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23"/>
          <w:szCs w:val="23"/>
        </w:rPr>
        <w:t>ИНДИВИДУАЛЬНЫЙ ПРЕДПРИНИМАТЕЛЬ</w:t>
      </w:r>
    </w:p>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407E99" w:rsidRPr="00407E99" w:rsidRDefault="00407E99" w:rsidP="00023050">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type id="_x0000_t32" coordsize="21600,21600" o:spt="32" o:oned="t" path="m,l21600,21600e" filled="f">
            <v:path arrowok="t" fillok="f" o:connecttype="none"/>
            <o:lock v:ext="edit" shapetype="t"/>
          </v:shapetype>
          <v:shape id="_x0000_s1057" type="#_x0000_t32" style="position:absolute;left:0;text-align:left;margin-left:18.35pt;margin-top:5pt;width:425.9pt;height:0;z-index:251657216" o:connectortype="straight" strokeweight="1pt"/>
        </w:pict>
      </w:r>
      <w:r w:rsidRPr="00407E99">
        <w:rPr>
          <w:rFonts w:ascii="Times New Roman" w:hAnsi="Times New Roman"/>
          <w:b/>
          <w:noProof/>
          <w:sz w:val="16"/>
          <w:szCs w:val="16"/>
        </w:rPr>
        <w:pict>
          <v:shape id="_x0000_s1056" type="#_x0000_t32" style="position:absolute;left:0;text-align:left;margin-left:18.25pt;margin-top:1.4pt;width:425.9pt;height:0;z-index:251656192" o:connectortype="straight" strokecolor="#c00000" strokeweight="3pt"/>
        </w:pict>
      </w:r>
    </w:p>
    <w:p w:rsidR="00407E99" w:rsidRPr="00407E99" w:rsidRDefault="00407E99" w:rsidP="00023050">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407E99" w:rsidRPr="00407E99" w:rsidRDefault="00407E99" w:rsidP="00023050">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8" w:history="1">
        <w:r w:rsidRPr="00407E99">
          <w:rPr>
            <w:rStyle w:val="aa"/>
            <w:rFonts w:ascii="Times New Roman" w:hAnsi="Times New Roman"/>
            <w:color w:val="auto"/>
            <w:sz w:val="23"/>
            <w:szCs w:val="23"/>
            <w:lang w:val="en-US"/>
          </w:rPr>
          <w:t>andr.vorobyev@gmail.com</w:t>
        </w:r>
      </w:hyperlink>
    </w:p>
    <w:tbl>
      <w:tblPr>
        <w:tblW w:w="0" w:type="auto"/>
        <w:tblInd w:w="4503" w:type="dxa"/>
        <w:tblLook w:val="01E0"/>
      </w:tblPr>
      <w:tblGrid>
        <w:gridCol w:w="5067"/>
      </w:tblGrid>
      <w:tr w:rsidR="00991BA7" w:rsidRPr="007160D9">
        <w:tc>
          <w:tcPr>
            <w:tcW w:w="5067" w:type="dxa"/>
            <w:shd w:val="clear" w:color="auto" w:fill="auto"/>
          </w:tcPr>
          <w:p w:rsidR="00C34DEB" w:rsidRPr="000F79FA" w:rsidRDefault="00C34DEB" w:rsidP="00C34DEB">
            <w:pPr>
              <w:suppressAutoHyphens/>
              <w:spacing w:line="240" w:lineRule="auto"/>
              <w:jc w:val="right"/>
              <w:rPr>
                <w:rFonts w:ascii="Times New Roman" w:hAnsi="Times New Roman"/>
                <w:b/>
                <w:sz w:val="20"/>
                <w:szCs w:val="20"/>
              </w:rPr>
            </w:pPr>
            <w:r w:rsidRPr="000F79FA">
              <w:rPr>
                <w:rFonts w:ascii="Times New Roman" w:hAnsi="Times New Roman"/>
                <w:b/>
                <w:sz w:val="20"/>
                <w:szCs w:val="20"/>
              </w:rPr>
              <w:t>УТВЕРЖДЕНО РЕШЕНИЕМ</w:t>
            </w:r>
          </w:p>
          <w:p w:rsidR="00C05D86" w:rsidRDefault="00C34DEB" w:rsidP="00C34DEB">
            <w:pPr>
              <w:suppressAutoHyphens/>
              <w:spacing w:line="240" w:lineRule="auto"/>
              <w:jc w:val="right"/>
              <w:rPr>
                <w:rFonts w:ascii="Times New Roman" w:hAnsi="Times New Roman"/>
                <w:b/>
                <w:sz w:val="20"/>
                <w:szCs w:val="20"/>
              </w:rPr>
            </w:pPr>
            <w:r>
              <w:rPr>
                <w:rFonts w:ascii="Times New Roman" w:hAnsi="Times New Roman"/>
                <w:b/>
                <w:sz w:val="20"/>
                <w:szCs w:val="20"/>
              </w:rPr>
              <w:t xml:space="preserve">ПРЕДСТАВИТЕЛЬНОГО </w:t>
            </w:r>
            <w:r w:rsidRPr="000F79FA">
              <w:rPr>
                <w:rFonts w:ascii="Times New Roman" w:hAnsi="Times New Roman"/>
                <w:b/>
                <w:sz w:val="20"/>
                <w:szCs w:val="20"/>
              </w:rPr>
              <w:t>СОБРАНИЯ</w:t>
            </w:r>
          </w:p>
          <w:p w:rsidR="0030394A" w:rsidRDefault="00C34DEB" w:rsidP="00C34DEB">
            <w:pPr>
              <w:suppressAutoHyphens/>
              <w:spacing w:line="240" w:lineRule="auto"/>
              <w:jc w:val="right"/>
              <w:rPr>
                <w:rFonts w:ascii="Times New Roman" w:hAnsi="Times New Roman"/>
                <w:b/>
                <w:sz w:val="20"/>
                <w:szCs w:val="20"/>
              </w:rPr>
            </w:pPr>
            <w:r>
              <w:rPr>
                <w:rFonts w:ascii="Times New Roman" w:hAnsi="Times New Roman"/>
                <w:b/>
                <w:sz w:val="20"/>
                <w:szCs w:val="20"/>
              </w:rPr>
              <w:t>ХОМУТОВСКОГО</w:t>
            </w:r>
            <w:r w:rsidR="00991BA7" w:rsidRPr="000F79FA">
              <w:rPr>
                <w:rFonts w:ascii="Times New Roman" w:hAnsi="Times New Roman"/>
                <w:b/>
                <w:sz w:val="20"/>
                <w:szCs w:val="20"/>
              </w:rPr>
              <w:t xml:space="preserve"> РАЙОНА</w:t>
            </w:r>
          </w:p>
          <w:p w:rsidR="00991BA7" w:rsidRPr="000F79FA" w:rsidRDefault="00991BA7" w:rsidP="00C34DEB">
            <w:pPr>
              <w:suppressAutoHyphens/>
              <w:spacing w:line="240" w:lineRule="auto"/>
              <w:jc w:val="right"/>
              <w:rPr>
                <w:rFonts w:ascii="Times New Roman" w:hAnsi="Times New Roman"/>
                <w:b/>
                <w:sz w:val="20"/>
                <w:szCs w:val="20"/>
              </w:rPr>
            </w:pPr>
            <w:r w:rsidRPr="000F79FA">
              <w:rPr>
                <w:rFonts w:ascii="Times New Roman" w:hAnsi="Times New Roman"/>
                <w:b/>
                <w:sz w:val="20"/>
                <w:szCs w:val="20"/>
              </w:rPr>
              <w:t>КУРСКОЙ ОБЛАСТИ</w:t>
            </w:r>
          </w:p>
          <w:p w:rsidR="00991BA7" w:rsidRPr="007160D9" w:rsidRDefault="004E5289" w:rsidP="000F4513">
            <w:pPr>
              <w:widowControl w:val="0"/>
              <w:spacing w:line="240" w:lineRule="auto"/>
              <w:jc w:val="right"/>
              <w:rPr>
                <w:rFonts w:ascii="Times New Roman" w:hAnsi="Times New Roman"/>
                <w:sz w:val="20"/>
                <w:szCs w:val="20"/>
                <w:lang w:eastAsia="ru-RU"/>
              </w:rPr>
            </w:pPr>
            <w:r w:rsidRPr="000F79FA">
              <w:rPr>
                <w:rFonts w:ascii="Times New Roman" w:hAnsi="Times New Roman"/>
                <w:b/>
                <w:sz w:val="20"/>
                <w:szCs w:val="20"/>
              </w:rPr>
              <w:t>ОТ</w:t>
            </w:r>
            <w:r w:rsidR="00093EFC" w:rsidRPr="000F79FA">
              <w:rPr>
                <w:rFonts w:ascii="Times New Roman" w:hAnsi="Times New Roman"/>
                <w:b/>
                <w:sz w:val="20"/>
                <w:szCs w:val="20"/>
              </w:rPr>
              <w:t xml:space="preserve"> </w:t>
            </w:r>
            <w:r w:rsidR="00496B1C" w:rsidRPr="000F79FA">
              <w:rPr>
                <w:rFonts w:ascii="Times New Roman" w:hAnsi="Times New Roman"/>
                <w:b/>
                <w:sz w:val="20"/>
                <w:szCs w:val="20"/>
              </w:rPr>
              <w:t>__________</w:t>
            </w:r>
            <w:r w:rsidR="00093EFC" w:rsidRPr="000F79FA">
              <w:rPr>
                <w:rFonts w:ascii="Times New Roman" w:hAnsi="Times New Roman"/>
                <w:b/>
                <w:sz w:val="20"/>
                <w:szCs w:val="20"/>
              </w:rPr>
              <w:t xml:space="preserve"> 201</w:t>
            </w:r>
            <w:r w:rsidR="000F4513">
              <w:rPr>
                <w:rFonts w:ascii="Times New Roman" w:hAnsi="Times New Roman"/>
                <w:b/>
                <w:sz w:val="20"/>
                <w:szCs w:val="20"/>
              </w:rPr>
              <w:t>7</w:t>
            </w:r>
            <w:r w:rsidR="00093EFC" w:rsidRPr="000F79FA">
              <w:rPr>
                <w:rFonts w:ascii="Times New Roman" w:hAnsi="Times New Roman"/>
                <w:b/>
                <w:sz w:val="20"/>
                <w:szCs w:val="20"/>
              </w:rPr>
              <w:t xml:space="preserve"> ГОДА № </w:t>
            </w:r>
            <w:r w:rsidR="00496B1C" w:rsidRPr="000F79FA">
              <w:rPr>
                <w:rFonts w:ascii="Times New Roman" w:hAnsi="Times New Roman"/>
                <w:b/>
                <w:sz w:val="20"/>
                <w:szCs w:val="20"/>
              </w:rPr>
              <w:t>_____</w:t>
            </w:r>
          </w:p>
        </w:tc>
      </w:tr>
    </w:tbl>
    <w:p w:rsidR="007A6ACB" w:rsidRPr="00995C1F" w:rsidRDefault="007A6ACB" w:rsidP="00023050">
      <w:pPr>
        <w:widowControl w:val="0"/>
        <w:spacing w:line="240" w:lineRule="auto"/>
        <w:ind w:left="-238"/>
        <w:rPr>
          <w:rFonts w:ascii="Times New Roman" w:hAnsi="Times New Roman"/>
          <w:sz w:val="20"/>
          <w:szCs w:val="20"/>
          <w:lang w:eastAsia="ru-RU"/>
        </w:rPr>
      </w:pPr>
    </w:p>
    <w:p w:rsidR="00407E99" w:rsidRPr="00407E99" w:rsidRDefault="009727D1" w:rsidP="00023050">
      <w:pPr>
        <w:widowControl w:val="0"/>
        <w:spacing w:line="240" w:lineRule="auto"/>
        <w:ind w:left="-238"/>
        <w:rPr>
          <w:rFonts w:ascii="Times New Roman" w:hAnsi="Times New Roman"/>
          <w:sz w:val="20"/>
          <w:szCs w:val="20"/>
          <w:lang w:val="en-US" w:eastAsia="ru-RU"/>
        </w:rPr>
      </w:pPr>
      <w:r>
        <w:rPr>
          <w:noProof/>
          <w:lang w:eastAsia="ru-RU"/>
        </w:rPr>
        <w:drawing>
          <wp:inline distT="0" distB="0" distL="0" distR="0">
            <wp:extent cx="1514475" cy="1945640"/>
            <wp:effectExtent l="19050" t="0" r="9525" b="0"/>
            <wp:docPr id="1" name="Рисунок 3" descr="http://0.avatars.yandex.net/get-entity_search/aHR0cDovL3VwbG9hZC53aWtpbWVkaWEub3JnL3dpa2lwZWRpYS9jb21tb25zL2QvZDcvQ29hdF9vZl9Bcm1zX29mX0tob211dG92c2t5X3JheW9uXyUyOEt1cnNrX29ibGFzdCUyOS5wbmc-/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0.avatars.yandex.net/get-entity_search/aHR0cDovL3VwbG9hZC53aWtpbWVkaWEub3JnL3dpa2lwZWRpYS9jb21tb25zL2QvZDcvQ29hdF9vZl9Bcm1zX29mX0tob211dG92c2t5X3JheW9uXyUyOEt1cnNrX29ibGFzdCUyOS5wbmc-/S120xU"/>
                    <pic:cNvPicPr>
                      <a:picLocks noChangeAspect="1" noChangeArrowheads="1"/>
                    </pic:cNvPicPr>
                  </pic:nvPicPr>
                  <pic:blipFill>
                    <a:blip r:embed="rId9"/>
                    <a:srcRect/>
                    <a:stretch>
                      <a:fillRect/>
                    </a:stretch>
                  </pic:blipFill>
                  <pic:spPr bwMode="auto">
                    <a:xfrm>
                      <a:off x="0" y="0"/>
                      <a:ext cx="1514475" cy="1945640"/>
                    </a:xfrm>
                    <a:prstGeom prst="rect">
                      <a:avLst/>
                    </a:prstGeom>
                    <a:noFill/>
                    <a:ln w="9525">
                      <a:noFill/>
                      <a:miter lim="800000"/>
                      <a:headEnd/>
                      <a:tailEnd/>
                    </a:ln>
                  </pic:spPr>
                </pic:pic>
              </a:graphicData>
            </a:graphic>
          </wp:inline>
        </w:drawing>
      </w:r>
    </w:p>
    <w:p w:rsidR="00407E99" w:rsidRDefault="00407E99" w:rsidP="00023050">
      <w:pPr>
        <w:widowControl w:val="0"/>
        <w:spacing w:line="240" w:lineRule="auto"/>
        <w:ind w:left="-238"/>
        <w:rPr>
          <w:rFonts w:ascii="Times New Roman" w:hAnsi="Times New Roman"/>
          <w:b/>
          <w:sz w:val="16"/>
          <w:szCs w:val="16"/>
          <w:lang w:eastAsia="ru-RU"/>
        </w:rPr>
      </w:pPr>
    </w:p>
    <w:p w:rsidR="006E7069" w:rsidRPr="00407E99" w:rsidRDefault="00C84939"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6E7069" w:rsidRDefault="006E7069" w:rsidP="00023050">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sidR="00C84939">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00C34DEB">
        <w:rPr>
          <w:rFonts w:ascii="Times New Roman" w:eastAsia="Times New Roman" w:hAnsi="Times New Roman"/>
          <w:b/>
          <w:sz w:val="36"/>
          <w:szCs w:val="36"/>
          <w:lang w:eastAsia="ru-RU"/>
        </w:rPr>
        <w:t>ДУБОВИЦКИЙ</w:t>
      </w:r>
      <w:r w:rsidR="00464357" w:rsidRPr="004F2FB4">
        <w:rPr>
          <w:rFonts w:ascii="Times New Roman" w:eastAsia="Times New Roman" w:hAnsi="Times New Roman"/>
          <w:b/>
          <w:sz w:val="36"/>
          <w:szCs w:val="36"/>
          <w:lang w:eastAsia="ru-RU"/>
        </w:rPr>
        <w:t xml:space="preserve"> СЕЛЬСОВЕТ</w:t>
      </w:r>
      <w:r w:rsidRPr="004F2FB4">
        <w:rPr>
          <w:rFonts w:ascii="Times New Roman" w:eastAsia="Times New Roman" w:hAnsi="Times New Roman"/>
          <w:b/>
          <w:sz w:val="36"/>
          <w:szCs w:val="36"/>
          <w:lang w:eastAsia="ru-RU"/>
        </w:rPr>
        <w:t>»</w:t>
      </w:r>
    </w:p>
    <w:p w:rsidR="00995C1F" w:rsidRDefault="00C34DEB"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ХОМУТОВСКОГО</w:t>
      </w:r>
      <w:r w:rsidR="00995C1F">
        <w:rPr>
          <w:rFonts w:ascii="Times New Roman" w:eastAsia="Times New Roman" w:hAnsi="Times New Roman"/>
          <w:b/>
          <w:sz w:val="36"/>
          <w:szCs w:val="36"/>
          <w:lang w:eastAsia="ru-RU"/>
        </w:rPr>
        <w:t xml:space="preserve"> РАЙОНА</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60736F" w:rsidRDefault="0060736F" w:rsidP="00267901">
      <w:pPr>
        <w:widowControl w:val="0"/>
        <w:autoSpaceDE w:val="0"/>
        <w:jc w:val="both"/>
        <w:rPr>
          <w:rFonts w:ascii="Times New Roman" w:hAnsi="Times New Roman"/>
          <w:b/>
          <w:bCs/>
        </w:rPr>
      </w:pPr>
    </w:p>
    <w:p w:rsidR="00407E99" w:rsidRDefault="00407E99" w:rsidP="00023050">
      <w:pPr>
        <w:widowControl w:val="0"/>
        <w:autoSpaceDE w:val="0"/>
        <w:rPr>
          <w:rFonts w:ascii="Times New Roman" w:hAnsi="Times New Roman"/>
          <w:b/>
          <w:bCs/>
        </w:rPr>
      </w:pPr>
    </w:p>
    <w:p w:rsidR="00C34DEB" w:rsidRDefault="00C34DEB" w:rsidP="00023050">
      <w:pPr>
        <w:widowControl w:val="0"/>
        <w:autoSpaceDE w:val="0"/>
        <w:rPr>
          <w:rFonts w:ascii="Times New Roman" w:hAnsi="Times New Roman"/>
          <w:b/>
          <w:bCs/>
        </w:rPr>
      </w:pPr>
    </w:p>
    <w:p w:rsidR="006F1303" w:rsidRDefault="006F1303" w:rsidP="00023050">
      <w:pPr>
        <w:widowControl w:val="0"/>
        <w:autoSpaceDE w:val="0"/>
        <w:rPr>
          <w:rFonts w:ascii="Times New Roman" w:hAnsi="Times New Roman"/>
          <w:b/>
          <w:bCs/>
        </w:rPr>
      </w:pPr>
    </w:p>
    <w:p w:rsidR="008B61BD" w:rsidRDefault="008B61BD" w:rsidP="00023050">
      <w:pPr>
        <w:widowControl w:val="0"/>
        <w:autoSpaceDE w:val="0"/>
        <w:rPr>
          <w:rFonts w:ascii="Times New Roman" w:hAnsi="Times New Roman"/>
          <w:b/>
          <w:bCs/>
        </w:rPr>
      </w:pPr>
    </w:p>
    <w:p w:rsidR="000F79FA" w:rsidRDefault="000F79FA" w:rsidP="00023050">
      <w:pPr>
        <w:widowControl w:val="0"/>
        <w:autoSpaceDE w:val="0"/>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69738C" w:rsidRDefault="0069738C" w:rsidP="000F79FA">
      <w:pPr>
        <w:widowControl w:val="0"/>
        <w:autoSpaceDE w:val="0"/>
        <w:spacing w:line="240" w:lineRule="auto"/>
        <w:rPr>
          <w:rFonts w:ascii="Times New Roman" w:hAnsi="Times New Roman"/>
          <w:b/>
          <w:bCs/>
        </w:rPr>
      </w:pPr>
    </w:p>
    <w:p w:rsidR="0069738C" w:rsidRDefault="0069738C" w:rsidP="000F79FA">
      <w:pPr>
        <w:widowControl w:val="0"/>
        <w:autoSpaceDE w:val="0"/>
        <w:spacing w:line="240" w:lineRule="auto"/>
        <w:rPr>
          <w:rFonts w:ascii="Times New Roman" w:hAnsi="Times New Roman"/>
          <w:b/>
          <w:bCs/>
        </w:rPr>
      </w:pPr>
    </w:p>
    <w:p w:rsidR="0069738C" w:rsidRDefault="0069738C" w:rsidP="000F79FA">
      <w:pPr>
        <w:widowControl w:val="0"/>
        <w:autoSpaceDE w:val="0"/>
        <w:spacing w:line="240" w:lineRule="auto"/>
        <w:rPr>
          <w:rFonts w:ascii="Times New Roman" w:hAnsi="Times New Roman"/>
          <w:b/>
          <w:bCs/>
        </w:rPr>
      </w:pPr>
    </w:p>
    <w:p w:rsidR="00407E99" w:rsidRPr="00407E99" w:rsidRDefault="00407E99" w:rsidP="000F79FA">
      <w:pPr>
        <w:widowControl w:val="0"/>
        <w:autoSpaceDE w:val="0"/>
        <w:spacing w:line="240" w:lineRule="auto"/>
        <w:rPr>
          <w:rFonts w:ascii="Times New Roman" w:hAnsi="Times New Roman"/>
          <w:b/>
          <w:bCs/>
        </w:rPr>
        <w:sectPr w:rsidR="00407E99" w:rsidRPr="00407E99" w:rsidSect="00037A1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418" w:header="708" w:footer="708" w:gutter="0"/>
          <w:cols w:space="708"/>
          <w:titlePg/>
          <w:docGrid w:linePitch="360"/>
        </w:sectPr>
      </w:pPr>
      <w:r w:rsidRPr="00407E99">
        <w:rPr>
          <w:rFonts w:ascii="Times New Roman" w:hAnsi="Times New Roman"/>
          <w:b/>
          <w:bCs/>
        </w:rPr>
        <w:t>Курск</w:t>
      </w:r>
      <w:r w:rsidR="00991BA7">
        <w:rPr>
          <w:rFonts w:ascii="Times New Roman" w:hAnsi="Times New Roman"/>
          <w:b/>
          <w:bCs/>
        </w:rPr>
        <w:t xml:space="preserve"> </w:t>
      </w:r>
      <w:r w:rsidRPr="00407E99">
        <w:rPr>
          <w:rFonts w:ascii="Times New Roman" w:hAnsi="Times New Roman"/>
          <w:b/>
          <w:bCs/>
        </w:rPr>
        <w:t>201</w:t>
      </w:r>
      <w:r w:rsidR="00C84939">
        <w:rPr>
          <w:rFonts w:ascii="Times New Roman" w:hAnsi="Times New Roman"/>
          <w:b/>
          <w:bCs/>
        </w:rPr>
        <w:t>6</w:t>
      </w:r>
      <w:r w:rsidRPr="00407E99">
        <w:rPr>
          <w:rFonts w:ascii="Times New Roman" w:hAnsi="Times New Roman"/>
          <w:b/>
          <w:bCs/>
        </w:rPr>
        <w:t xml:space="preserve"> г.</w:t>
      </w:r>
    </w:p>
    <w:p w:rsidR="00407E99" w:rsidRPr="00407E99" w:rsidRDefault="00407E99" w:rsidP="000F79FA">
      <w:pPr>
        <w:widowControl w:val="0"/>
        <w:spacing w:line="240" w:lineRule="auto"/>
        <w:rPr>
          <w:rFonts w:ascii="Times New Roman" w:hAnsi="Times New Roman"/>
          <w:b/>
          <w:sz w:val="36"/>
          <w:szCs w:val="36"/>
        </w:rPr>
      </w:pPr>
      <w:r w:rsidRPr="00407E99">
        <w:rPr>
          <w:rFonts w:ascii="Times New Roman" w:hAnsi="Times New Roman"/>
          <w:b/>
          <w:sz w:val="23"/>
          <w:szCs w:val="23"/>
        </w:rPr>
        <w:lastRenderedPageBreak/>
        <w:t>ИНДИВИДУАЛЬНЫЙ ПРЕДПРИНИМАТЕЛЬ</w:t>
      </w:r>
    </w:p>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407E99" w:rsidRPr="00407E99" w:rsidRDefault="00407E99" w:rsidP="00023050">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 id="_x0000_s1059" type="#_x0000_t32" style="position:absolute;left:0;text-align:left;margin-left:18.35pt;margin-top:5pt;width:425.9pt;height:0;z-index:251659264" o:connectortype="straight" strokeweight="1pt"/>
        </w:pict>
      </w:r>
      <w:r w:rsidRPr="00407E99">
        <w:rPr>
          <w:rFonts w:ascii="Times New Roman" w:hAnsi="Times New Roman"/>
          <w:b/>
          <w:noProof/>
          <w:sz w:val="16"/>
          <w:szCs w:val="16"/>
        </w:rPr>
        <w:pict>
          <v:shape id="_x0000_s1058" type="#_x0000_t32" style="position:absolute;left:0;text-align:left;margin-left:18.25pt;margin-top:1.4pt;width:425.9pt;height:0;z-index:251658240" o:connectortype="straight" strokecolor="#c00000" strokeweight="3pt"/>
        </w:pict>
      </w:r>
    </w:p>
    <w:p w:rsidR="00407E99" w:rsidRPr="00407E99" w:rsidRDefault="00407E99" w:rsidP="00023050">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407E99" w:rsidRPr="00407E99" w:rsidRDefault="00407E99" w:rsidP="00023050">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16" w:history="1">
        <w:r w:rsidRPr="00407E99">
          <w:rPr>
            <w:rStyle w:val="aa"/>
            <w:rFonts w:ascii="Times New Roman" w:hAnsi="Times New Roman"/>
            <w:color w:val="auto"/>
            <w:sz w:val="23"/>
            <w:szCs w:val="23"/>
            <w:lang w:val="en-US"/>
          </w:rPr>
          <w:t>andr.vorobyev@gmail.com</w:t>
        </w:r>
      </w:hyperlink>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FB5370" w:rsidRPr="00407E99" w:rsidRDefault="00FB5370"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FB5370" w:rsidRDefault="00FB5370" w:rsidP="00FB5370">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00C34DEB">
        <w:rPr>
          <w:rFonts w:ascii="Times New Roman" w:eastAsia="Times New Roman" w:hAnsi="Times New Roman"/>
          <w:b/>
          <w:sz w:val="36"/>
          <w:szCs w:val="36"/>
          <w:lang w:eastAsia="ru-RU"/>
        </w:rPr>
        <w:t>ДУБОВИЦКИЙ</w:t>
      </w:r>
      <w:r w:rsidR="00464357" w:rsidRPr="004F2FB4">
        <w:rPr>
          <w:rFonts w:ascii="Times New Roman" w:eastAsia="Times New Roman" w:hAnsi="Times New Roman"/>
          <w:b/>
          <w:sz w:val="36"/>
          <w:szCs w:val="36"/>
          <w:lang w:eastAsia="ru-RU"/>
        </w:rPr>
        <w:t xml:space="preserve"> СЕЛЬСОВЕТ</w:t>
      </w:r>
      <w:r w:rsidRPr="004F2FB4">
        <w:rPr>
          <w:rFonts w:ascii="Times New Roman" w:eastAsia="Times New Roman" w:hAnsi="Times New Roman"/>
          <w:b/>
          <w:sz w:val="36"/>
          <w:szCs w:val="36"/>
          <w:lang w:eastAsia="ru-RU"/>
        </w:rPr>
        <w:t>»</w:t>
      </w:r>
    </w:p>
    <w:p w:rsidR="00FB5370" w:rsidRDefault="00C34DEB"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ХОМУТОВСКОГО</w:t>
      </w:r>
      <w:r w:rsidR="00FB5370">
        <w:rPr>
          <w:rFonts w:ascii="Times New Roman" w:eastAsia="Times New Roman" w:hAnsi="Times New Roman"/>
          <w:b/>
          <w:sz w:val="36"/>
          <w:szCs w:val="36"/>
          <w:lang w:eastAsia="ru-RU"/>
        </w:rPr>
        <w:t xml:space="preserve"> РАЙОНА</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0F4513" w:rsidRPr="00407E99" w:rsidRDefault="000F4513" w:rsidP="000F4513">
      <w:pPr>
        <w:widowControl w:val="0"/>
        <w:rPr>
          <w:rFonts w:ascii="Times New Roman" w:hAnsi="Times New Roman"/>
        </w:rPr>
      </w:pPr>
      <w:r w:rsidRPr="00407E99">
        <w:rPr>
          <w:rFonts w:ascii="Times New Roman" w:hAnsi="Times New Roman"/>
          <w:kern w:val="1"/>
        </w:rPr>
        <w:t>(</w:t>
      </w:r>
      <w:r>
        <w:rPr>
          <w:rFonts w:ascii="Times New Roman" w:hAnsi="Times New Roman"/>
          <w:kern w:val="1"/>
        </w:rPr>
        <w:t xml:space="preserve">проект </w:t>
      </w:r>
      <w:r w:rsidRPr="00407E99">
        <w:rPr>
          <w:rFonts w:ascii="Times New Roman" w:hAnsi="Times New Roman"/>
          <w:kern w:val="1"/>
        </w:rPr>
        <w:t xml:space="preserve">разработан в соответствии с </w:t>
      </w:r>
      <w:r>
        <w:rPr>
          <w:rFonts w:ascii="Times New Roman" w:hAnsi="Times New Roman"/>
          <w:kern w:val="1"/>
        </w:rPr>
        <w:t xml:space="preserve">муниципальным </w:t>
      </w:r>
      <w:r w:rsidRPr="004D565B">
        <w:rPr>
          <w:rFonts w:ascii="Times New Roman" w:hAnsi="Times New Roman"/>
          <w:kern w:val="1"/>
        </w:rPr>
        <w:t>контрактом № 87 от 12 декабря 2016 г.</w:t>
      </w:r>
      <w:r w:rsidRPr="004D565B">
        <w:rPr>
          <w:rFonts w:ascii="Times New Roman" w:hAnsi="Times New Roman"/>
        </w:rPr>
        <w:t>)</w:t>
      </w:r>
    </w:p>
    <w:p w:rsidR="00407E99" w:rsidRDefault="00407E99" w:rsidP="00023050">
      <w:pPr>
        <w:widowControl w:val="0"/>
        <w:spacing w:line="240" w:lineRule="auto"/>
        <w:ind w:left="-240"/>
        <w:rPr>
          <w:rFonts w:ascii="Times New Roman" w:eastAsia="Times New Roman" w:hAnsi="Times New Roman"/>
          <w:b/>
          <w:sz w:val="36"/>
          <w:szCs w:val="36"/>
          <w:lang w:eastAsia="ru-RU"/>
        </w:rPr>
      </w:pPr>
    </w:p>
    <w:p w:rsidR="00407E99" w:rsidRPr="00053909" w:rsidRDefault="00407E99" w:rsidP="00023050">
      <w:pPr>
        <w:widowControl w:val="0"/>
        <w:spacing w:line="240" w:lineRule="auto"/>
        <w:rPr>
          <w:rFonts w:ascii="Times New Roman" w:hAnsi="Times New Roman"/>
          <w:b/>
          <w:sz w:val="32"/>
          <w:szCs w:val="32"/>
        </w:rPr>
      </w:pPr>
      <w:r>
        <w:rPr>
          <w:rFonts w:ascii="Times New Roman" w:hAnsi="Times New Roman"/>
          <w:b/>
          <w:sz w:val="32"/>
          <w:szCs w:val="32"/>
        </w:rPr>
        <w:t>ПОЯСНИТЕЛЬНАЯ ЗАПИСКА</w:t>
      </w: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sz w:val="28"/>
          <w:szCs w:val="28"/>
        </w:rPr>
      </w:pPr>
    </w:p>
    <w:p w:rsidR="00407E99" w:rsidRPr="00407E99" w:rsidRDefault="00407E99" w:rsidP="00023050">
      <w:pPr>
        <w:widowControl w:val="0"/>
        <w:rPr>
          <w:rFonts w:ascii="Times New Roman" w:hAnsi="Times New Roman"/>
          <w:sz w:val="28"/>
          <w:szCs w:val="28"/>
        </w:rPr>
      </w:pPr>
    </w:p>
    <w:p w:rsidR="00407E99" w:rsidRDefault="00407E99"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4F2FB4" w:rsidRDefault="004F2FB4" w:rsidP="00023050">
      <w:pPr>
        <w:widowControl w:val="0"/>
        <w:rPr>
          <w:rFonts w:ascii="Times New Roman" w:hAnsi="Times New Roman"/>
          <w:b/>
          <w:bCs/>
        </w:rPr>
      </w:pPr>
    </w:p>
    <w:p w:rsidR="00407E99" w:rsidRDefault="00AB71B2" w:rsidP="00023050">
      <w:pPr>
        <w:widowControl w:val="0"/>
        <w:rPr>
          <w:rFonts w:ascii="Times New Roman" w:hAnsi="Times New Roman"/>
          <w:b/>
          <w:bCs/>
        </w:rPr>
      </w:pPr>
      <w:r w:rsidRPr="00407E99">
        <w:rPr>
          <w:rFonts w:ascii="Times New Roman" w:hAnsi="Times New Roman"/>
          <w:i/>
        </w:rPr>
        <w:t>ИП Воробьёв А.А.</w:t>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t>А.А.Воробьёв</w:t>
      </w:r>
    </w:p>
    <w:p w:rsidR="00407E99" w:rsidRPr="00407E99" w:rsidRDefault="00407E99" w:rsidP="00023050">
      <w:pPr>
        <w:widowControl w:val="0"/>
        <w:rPr>
          <w:rFonts w:ascii="Times New Roman" w:hAnsi="Times New Roman"/>
          <w:b/>
          <w:bCs/>
        </w:rPr>
      </w:pPr>
    </w:p>
    <w:p w:rsidR="00407E99" w:rsidRDefault="00407E99" w:rsidP="00023050">
      <w:pPr>
        <w:widowControl w:val="0"/>
        <w:autoSpaceDE w:val="0"/>
        <w:ind w:firstLine="567"/>
        <w:rPr>
          <w:rFonts w:ascii="Times New Roman" w:hAnsi="Times New Roman"/>
          <w:bCs/>
          <w:noProof/>
          <w:kern w:val="1"/>
          <w:sz w:val="28"/>
          <w:szCs w:val="28"/>
          <w:lang w:eastAsia="ru-RU"/>
        </w:rPr>
      </w:pPr>
    </w:p>
    <w:p w:rsidR="00482181" w:rsidRDefault="00482181" w:rsidP="00023050">
      <w:pPr>
        <w:widowControl w:val="0"/>
        <w:autoSpaceDE w:val="0"/>
        <w:ind w:firstLine="567"/>
        <w:rPr>
          <w:rFonts w:ascii="Times New Roman" w:hAnsi="Times New Roman"/>
          <w:bCs/>
          <w:noProof/>
          <w:kern w:val="1"/>
          <w:sz w:val="28"/>
          <w:szCs w:val="28"/>
          <w:lang w:eastAsia="ru-RU"/>
        </w:rPr>
      </w:pPr>
    </w:p>
    <w:p w:rsidR="00991BA7" w:rsidRDefault="00991BA7" w:rsidP="00991BA7">
      <w:pPr>
        <w:widowControl w:val="0"/>
        <w:autoSpaceDE w:val="0"/>
        <w:rPr>
          <w:rFonts w:ascii="Times New Roman" w:hAnsi="Times New Roman"/>
          <w:b/>
          <w:bCs/>
        </w:rPr>
      </w:pPr>
    </w:p>
    <w:p w:rsidR="00407E99" w:rsidRPr="00991BA7" w:rsidRDefault="00407E99" w:rsidP="00991BA7">
      <w:pPr>
        <w:widowControl w:val="0"/>
        <w:autoSpaceDE w:val="0"/>
        <w:rPr>
          <w:rFonts w:ascii="Times New Roman" w:hAnsi="Times New Roman"/>
          <w:b/>
          <w:bCs/>
          <w:sz w:val="20"/>
          <w:szCs w:val="20"/>
        </w:rPr>
      </w:pPr>
      <w:r w:rsidRPr="00991BA7">
        <w:rPr>
          <w:rFonts w:ascii="Times New Roman" w:hAnsi="Times New Roman"/>
          <w:b/>
          <w:bCs/>
          <w:sz w:val="20"/>
          <w:szCs w:val="20"/>
        </w:rPr>
        <w:t>г. Курск</w:t>
      </w:r>
      <w:r w:rsidR="00991BA7" w:rsidRPr="00991BA7">
        <w:rPr>
          <w:rFonts w:ascii="Times New Roman" w:hAnsi="Times New Roman"/>
          <w:b/>
          <w:bCs/>
          <w:sz w:val="20"/>
          <w:szCs w:val="20"/>
        </w:rPr>
        <w:t xml:space="preserve"> </w:t>
      </w:r>
      <w:r w:rsidRPr="00991BA7">
        <w:rPr>
          <w:rFonts w:ascii="Times New Roman" w:hAnsi="Times New Roman"/>
          <w:b/>
          <w:bCs/>
          <w:sz w:val="20"/>
          <w:szCs w:val="20"/>
        </w:rPr>
        <w:t>201</w:t>
      </w:r>
      <w:r w:rsidR="008B61BD">
        <w:rPr>
          <w:rFonts w:ascii="Times New Roman" w:hAnsi="Times New Roman"/>
          <w:b/>
          <w:bCs/>
          <w:sz w:val="20"/>
          <w:szCs w:val="20"/>
        </w:rPr>
        <w:t>6</w:t>
      </w:r>
      <w:r w:rsidRPr="00991BA7">
        <w:rPr>
          <w:rFonts w:ascii="Times New Roman" w:hAnsi="Times New Roman"/>
          <w:b/>
          <w:bCs/>
          <w:sz w:val="20"/>
          <w:szCs w:val="20"/>
        </w:rPr>
        <w:t xml:space="preserve"> г.</w:t>
      </w:r>
    </w:p>
    <w:p w:rsidR="00452E1B" w:rsidRPr="005525CB" w:rsidRDefault="00567D2F" w:rsidP="00023050">
      <w:pPr>
        <w:widowControl w:val="0"/>
        <w:rPr>
          <w:noProof/>
        </w:rPr>
      </w:pPr>
      <w:r>
        <w:rPr>
          <w:rFonts w:ascii="Times New Roman" w:hAnsi="Times New Roman"/>
          <w:b/>
          <w:bCs/>
        </w:rPr>
        <w:lastRenderedPageBreak/>
        <w:t>СОДЕРЖАНИЕ</w:t>
      </w:r>
      <w:r w:rsidR="005E1F36" w:rsidRPr="0065475A">
        <w:rPr>
          <w:bCs/>
          <w:sz w:val="28"/>
          <w:szCs w:val="28"/>
        </w:rPr>
        <w:fldChar w:fldCharType="begin"/>
      </w:r>
      <w:r w:rsidR="001B01AE" w:rsidRPr="0065475A">
        <w:rPr>
          <w:bCs/>
          <w:sz w:val="28"/>
          <w:szCs w:val="28"/>
        </w:rPr>
        <w:instrText xml:space="preserve"> TOC \o "1-4" \h \z \u </w:instrText>
      </w:r>
      <w:r w:rsidR="005E1F36" w:rsidRPr="0065475A">
        <w:rPr>
          <w:bCs/>
          <w:sz w:val="28"/>
          <w:szCs w:val="28"/>
        </w:rPr>
        <w:fldChar w:fldCharType="separate"/>
      </w:r>
    </w:p>
    <w:p w:rsidR="00452E1B" w:rsidRPr="00920EAE" w:rsidRDefault="00452E1B">
      <w:pPr>
        <w:pStyle w:val="11"/>
        <w:rPr>
          <w:rFonts w:ascii="Calibri" w:hAnsi="Calibri"/>
          <w:sz w:val="22"/>
          <w:szCs w:val="22"/>
        </w:rPr>
      </w:pPr>
      <w:hyperlink w:anchor="_Toc442797223" w:history="1">
        <w:r w:rsidRPr="00920EAE">
          <w:rPr>
            <w:rStyle w:val="aa"/>
            <w:color w:val="auto"/>
          </w:rPr>
          <w:t>ЧАСТЬ ПЕРВАЯ</w:t>
        </w:r>
        <w:r w:rsidRPr="00920EAE">
          <w:rPr>
            <w:webHidden/>
          </w:rPr>
          <w:tab/>
        </w:r>
        <w:r w:rsidRPr="00920EAE">
          <w:rPr>
            <w:webHidden/>
          </w:rPr>
          <w:fldChar w:fldCharType="begin"/>
        </w:r>
        <w:r w:rsidRPr="00920EAE">
          <w:rPr>
            <w:webHidden/>
          </w:rPr>
          <w:instrText xml:space="preserve"> PAGEREF _Toc442797223 \h </w:instrText>
        </w:r>
        <w:r w:rsidRPr="00920EAE">
          <w:rPr>
            <w:webHidden/>
          </w:rPr>
        </w:r>
        <w:r w:rsidRPr="00920EAE">
          <w:rPr>
            <w:webHidden/>
          </w:rPr>
          <w:fldChar w:fldCharType="separate"/>
        </w:r>
        <w:r w:rsidR="0041576D">
          <w:rPr>
            <w:webHidden/>
          </w:rPr>
          <w:t>4</w:t>
        </w:r>
        <w:r w:rsidRPr="00920EAE">
          <w:rPr>
            <w:webHidden/>
          </w:rPr>
          <w:fldChar w:fldCharType="end"/>
        </w:r>
      </w:hyperlink>
    </w:p>
    <w:p w:rsidR="00452E1B" w:rsidRPr="00920EAE" w:rsidRDefault="00452E1B">
      <w:pPr>
        <w:pStyle w:val="11"/>
        <w:rPr>
          <w:rFonts w:ascii="Calibri" w:hAnsi="Calibri"/>
          <w:sz w:val="22"/>
          <w:szCs w:val="22"/>
        </w:rPr>
      </w:pPr>
      <w:hyperlink w:anchor="_Toc442797224" w:history="1">
        <w:r w:rsidRPr="00920EAE">
          <w:rPr>
            <w:rStyle w:val="aa"/>
            <w:color w:val="auto"/>
          </w:rPr>
          <w:t xml:space="preserve">ПОРЯДОК ПРИМЕНЕНИЯ ПРАВИЛ ЗЕМЛЕПОЛЬЗОВАНИЯ И ЗАСТРОЙКИ </w:t>
        </w:r>
      </w:hyperlink>
      <w:hyperlink w:anchor="_Toc442797226" w:history="1">
        <w:r w:rsidRPr="00920EAE">
          <w:rPr>
            <w:rStyle w:val="aa"/>
            <w:color w:val="auto"/>
          </w:rPr>
          <w:t>И ВНЕСЕНИ</w:t>
        </w:r>
        <w:r w:rsidR="00FF7A90" w:rsidRPr="00920EAE">
          <w:rPr>
            <w:rStyle w:val="aa"/>
            <w:color w:val="auto"/>
          </w:rPr>
          <w:t>Я ИЗМЕНЕНИЙ</w:t>
        </w:r>
        <w:r w:rsidRPr="00920EAE">
          <w:rPr>
            <w:rStyle w:val="aa"/>
            <w:color w:val="auto"/>
          </w:rPr>
          <w:t xml:space="preserve"> В </w:t>
        </w:r>
        <w:r w:rsidR="00FF7A90" w:rsidRPr="00920EAE">
          <w:rPr>
            <w:rStyle w:val="aa"/>
            <w:color w:val="auto"/>
          </w:rPr>
          <w:t>УКАЗАННЫЕ ПРАВИЛА</w:t>
        </w:r>
        <w:r w:rsidRPr="00920EAE">
          <w:rPr>
            <w:webHidden/>
          </w:rPr>
          <w:tab/>
        </w:r>
        <w:r w:rsidRPr="00920EAE">
          <w:rPr>
            <w:webHidden/>
          </w:rPr>
          <w:fldChar w:fldCharType="begin"/>
        </w:r>
        <w:r w:rsidRPr="00920EAE">
          <w:rPr>
            <w:webHidden/>
          </w:rPr>
          <w:instrText xml:space="preserve"> PAGEREF _Toc442797226 \h </w:instrText>
        </w:r>
        <w:r w:rsidRPr="00920EAE">
          <w:rPr>
            <w:webHidden/>
          </w:rPr>
        </w:r>
        <w:r w:rsidRPr="00920EAE">
          <w:rPr>
            <w:webHidden/>
          </w:rPr>
          <w:fldChar w:fldCharType="separate"/>
        </w:r>
        <w:r w:rsidR="0041576D">
          <w:rPr>
            <w:webHidden/>
          </w:rPr>
          <w:t>4</w:t>
        </w:r>
        <w:r w:rsidRPr="00920EAE">
          <w:rPr>
            <w:webHidden/>
          </w:rPr>
          <w:fldChar w:fldCharType="end"/>
        </w:r>
      </w:hyperlink>
    </w:p>
    <w:p w:rsidR="00452E1B" w:rsidRPr="00920EAE" w:rsidRDefault="00452E1B">
      <w:pPr>
        <w:pStyle w:val="31"/>
        <w:rPr>
          <w:rFonts w:ascii="Calibri" w:hAnsi="Calibri"/>
          <w:noProof/>
          <w:sz w:val="22"/>
          <w:szCs w:val="22"/>
        </w:rPr>
      </w:pPr>
      <w:hyperlink w:anchor="_Toc442797227"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1.</w:t>
        </w:r>
        <w:r w:rsidR="007811C7" w:rsidRPr="00920EAE">
          <w:rPr>
            <w:rStyle w:val="aa"/>
            <w:noProof/>
            <w:color w:val="auto"/>
            <w:kern w:val="32"/>
          </w:rPr>
          <w:t> </w:t>
        </w:r>
        <w:r w:rsidRPr="00920EAE">
          <w:rPr>
            <w:rStyle w:val="aa"/>
            <w:noProof/>
            <w:color w:val="auto"/>
            <w:kern w:val="32"/>
          </w:rPr>
          <w:t>Общие положения.</w:t>
        </w:r>
        <w:r w:rsidRPr="00920EAE">
          <w:rPr>
            <w:noProof/>
            <w:webHidden/>
          </w:rPr>
          <w:tab/>
        </w:r>
        <w:r w:rsidRPr="00920EAE">
          <w:rPr>
            <w:noProof/>
            <w:webHidden/>
          </w:rPr>
          <w:fldChar w:fldCharType="begin"/>
        </w:r>
        <w:r w:rsidRPr="00920EAE">
          <w:rPr>
            <w:noProof/>
            <w:webHidden/>
          </w:rPr>
          <w:instrText xml:space="preserve"> PAGEREF _Toc442797227 \h </w:instrText>
        </w:r>
        <w:r w:rsidRPr="00920EAE">
          <w:rPr>
            <w:noProof/>
            <w:webHidden/>
          </w:rPr>
        </w:r>
        <w:r w:rsidRPr="00920EAE">
          <w:rPr>
            <w:noProof/>
            <w:webHidden/>
          </w:rPr>
          <w:fldChar w:fldCharType="separate"/>
        </w:r>
        <w:r w:rsidR="0041576D">
          <w:rPr>
            <w:noProof/>
            <w:webHidden/>
          </w:rPr>
          <w:t>4</w:t>
        </w:r>
        <w:r w:rsidRPr="00920EAE">
          <w:rPr>
            <w:noProof/>
            <w:webHidden/>
          </w:rPr>
          <w:fldChar w:fldCharType="end"/>
        </w:r>
      </w:hyperlink>
    </w:p>
    <w:p w:rsidR="00452E1B" w:rsidRPr="00920EAE" w:rsidRDefault="00452E1B">
      <w:pPr>
        <w:pStyle w:val="31"/>
        <w:rPr>
          <w:rFonts w:ascii="Calibri" w:hAnsi="Calibri"/>
          <w:noProof/>
          <w:sz w:val="22"/>
          <w:szCs w:val="22"/>
        </w:rPr>
      </w:pPr>
      <w:hyperlink w:anchor="_Toc442797228"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2.</w:t>
        </w:r>
        <w:r w:rsidR="007811C7" w:rsidRPr="00920EAE">
          <w:rPr>
            <w:rStyle w:val="aa"/>
            <w:noProof/>
            <w:color w:val="auto"/>
            <w:kern w:val="32"/>
          </w:rPr>
          <w:t> </w:t>
        </w:r>
        <w:r w:rsidR="001341E8" w:rsidRPr="00920EAE">
          <w:rPr>
            <w:rStyle w:val="aa"/>
            <w:noProof/>
            <w:color w:val="auto"/>
            <w:kern w:val="32"/>
          </w:rPr>
          <w:t>Положения о регулировании землепользования и застройки органом местного самоуправления</w:t>
        </w:r>
        <w:r w:rsidRPr="00920EAE">
          <w:rPr>
            <w:rStyle w:val="aa"/>
            <w:noProof/>
            <w:color w:val="auto"/>
            <w:kern w:val="32"/>
          </w:rPr>
          <w:t>.</w:t>
        </w:r>
        <w:r w:rsidRPr="00920EAE">
          <w:rPr>
            <w:noProof/>
            <w:webHidden/>
          </w:rPr>
          <w:tab/>
        </w:r>
        <w:r w:rsidRPr="00920EAE">
          <w:rPr>
            <w:noProof/>
            <w:webHidden/>
          </w:rPr>
          <w:fldChar w:fldCharType="begin"/>
        </w:r>
        <w:r w:rsidRPr="00920EAE">
          <w:rPr>
            <w:noProof/>
            <w:webHidden/>
          </w:rPr>
          <w:instrText xml:space="preserve"> PAGEREF _Toc442797228 \h </w:instrText>
        </w:r>
        <w:r w:rsidRPr="00920EAE">
          <w:rPr>
            <w:noProof/>
            <w:webHidden/>
          </w:rPr>
        </w:r>
        <w:r w:rsidRPr="00920EAE">
          <w:rPr>
            <w:noProof/>
            <w:webHidden/>
          </w:rPr>
          <w:fldChar w:fldCharType="separate"/>
        </w:r>
        <w:r w:rsidR="0041576D">
          <w:rPr>
            <w:noProof/>
            <w:webHidden/>
          </w:rPr>
          <w:t>16</w:t>
        </w:r>
        <w:r w:rsidRPr="00920EAE">
          <w:rPr>
            <w:noProof/>
            <w:webHidden/>
          </w:rPr>
          <w:fldChar w:fldCharType="end"/>
        </w:r>
      </w:hyperlink>
    </w:p>
    <w:p w:rsidR="00452E1B" w:rsidRPr="005525CB" w:rsidRDefault="00452E1B">
      <w:pPr>
        <w:pStyle w:val="31"/>
        <w:rPr>
          <w:rFonts w:ascii="Calibri" w:hAnsi="Calibri"/>
          <w:noProof/>
          <w:sz w:val="22"/>
          <w:szCs w:val="22"/>
        </w:rPr>
      </w:pPr>
      <w:hyperlink w:anchor="_Toc442797229"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3.</w:t>
        </w:r>
        <w:r w:rsidR="007811C7" w:rsidRPr="00920EAE">
          <w:rPr>
            <w:rStyle w:val="aa"/>
            <w:noProof/>
            <w:color w:val="auto"/>
            <w:kern w:val="32"/>
          </w:rPr>
          <w:t> </w:t>
        </w:r>
        <w:r w:rsidR="00920EAE" w:rsidRPr="00920EAE">
          <w:rPr>
            <w:rStyle w:val="aa"/>
            <w:noProof/>
            <w:color w:val="auto"/>
            <w:kern w:val="32"/>
          </w:rPr>
          <w:t>Положения</w:t>
        </w:r>
        <w:r w:rsidR="00666769" w:rsidRPr="00920EAE">
          <w:rPr>
            <w:rStyle w:val="aa"/>
            <w:noProof/>
            <w:color w:val="auto"/>
            <w:kern w:val="32"/>
          </w:rPr>
          <w:t xml:space="preserve"> </w:t>
        </w:r>
        <w:r w:rsidR="00920EAE"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Pr="00920EAE">
          <w:rPr>
            <w:noProof/>
            <w:webHidden/>
          </w:rPr>
          <w:tab/>
        </w:r>
        <w:r w:rsidRPr="00920EAE">
          <w:rPr>
            <w:noProof/>
            <w:webHidden/>
          </w:rPr>
          <w:fldChar w:fldCharType="begin"/>
        </w:r>
        <w:r w:rsidRPr="00920EAE">
          <w:rPr>
            <w:noProof/>
            <w:webHidden/>
          </w:rPr>
          <w:instrText xml:space="preserve"> PAGEREF _Toc442797229 \h </w:instrText>
        </w:r>
        <w:r w:rsidRPr="00920EAE">
          <w:rPr>
            <w:noProof/>
            <w:webHidden/>
          </w:rPr>
        </w:r>
        <w:r w:rsidRPr="00920EAE">
          <w:rPr>
            <w:noProof/>
            <w:webHidden/>
          </w:rPr>
          <w:fldChar w:fldCharType="separate"/>
        </w:r>
        <w:r w:rsidR="0041576D">
          <w:rPr>
            <w:noProof/>
            <w:webHidden/>
          </w:rPr>
          <w:t>18</w:t>
        </w:r>
        <w:r w:rsidRPr="00920EAE">
          <w:rPr>
            <w:noProof/>
            <w:webHidden/>
          </w:rPr>
          <w:fldChar w:fldCharType="end"/>
        </w:r>
      </w:hyperlink>
    </w:p>
    <w:p w:rsidR="00452E1B" w:rsidRPr="005525CB" w:rsidRDefault="00452E1B">
      <w:pPr>
        <w:pStyle w:val="31"/>
        <w:rPr>
          <w:rFonts w:ascii="Calibri" w:hAnsi="Calibri"/>
          <w:noProof/>
          <w:sz w:val="22"/>
          <w:szCs w:val="22"/>
        </w:rPr>
      </w:pPr>
      <w:hyperlink w:anchor="_Toc442797230" w:history="1">
        <w:r w:rsidRPr="005525CB">
          <w:rPr>
            <w:rStyle w:val="aa"/>
            <w:noProof/>
            <w:color w:val="auto"/>
            <w:kern w:val="32"/>
          </w:rPr>
          <w:t>Глава 4.</w:t>
        </w:r>
        <w:r w:rsidR="00666769">
          <w:rPr>
            <w:rStyle w:val="aa"/>
            <w:noProof/>
            <w:color w:val="auto"/>
            <w:kern w:val="32"/>
          </w:rPr>
          <w:t> </w:t>
        </w:r>
        <w:r w:rsidR="00666769" w:rsidRPr="00920EAE">
          <w:rPr>
            <w:rStyle w:val="aa"/>
            <w:noProof/>
            <w:color w:val="auto"/>
            <w:kern w:val="32"/>
          </w:rPr>
          <w:t>П</w:t>
        </w:r>
        <w:r w:rsidR="00920EAE" w:rsidRPr="00920EAE">
          <w:t xml:space="preserve">оложения </w:t>
        </w:r>
        <w:r w:rsidR="00482181">
          <w:t xml:space="preserve">о </w:t>
        </w:r>
        <w:r w:rsidR="00920EAE" w:rsidRPr="00920EAE">
          <w:t>подготовке документации по планировке территории органами местного самоуправления</w:t>
        </w:r>
        <w:r w:rsidRPr="005525CB">
          <w:rPr>
            <w:noProof/>
            <w:webHidden/>
          </w:rPr>
          <w:tab/>
        </w:r>
        <w:r w:rsidRPr="005525CB">
          <w:rPr>
            <w:noProof/>
            <w:webHidden/>
          </w:rPr>
          <w:fldChar w:fldCharType="begin"/>
        </w:r>
        <w:r w:rsidRPr="005525CB">
          <w:rPr>
            <w:noProof/>
            <w:webHidden/>
          </w:rPr>
          <w:instrText xml:space="preserve"> PAGEREF _Toc442797230 \h </w:instrText>
        </w:r>
        <w:r w:rsidRPr="005525CB">
          <w:rPr>
            <w:noProof/>
            <w:webHidden/>
          </w:rPr>
        </w:r>
        <w:r w:rsidRPr="005525CB">
          <w:rPr>
            <w:noProof/>
            <w:webHidden/>
          </w:rPr>
          <w:fldChar w:fldCharType="separate"/>
        </w:r>
        <w:r w:rsidR="0041576D">
          <w:rPr>
            <w:noProof/>
            <w:webHidden/>
          </w:rPr>
          <w:t>20</w:t>
        </w:r>
        <w:r w:rsidRPr="005525CB">
          <w:rPr>
            <w:noProof/>
            <w:webHidden/>
          </w:rPr>
          <w:fldChar w:fldCharType="end"/>
        </w:r>
      </w:hyperlink>
    </w:p>
    <w:p w:rsidR="00452E1B" w:rsidRPr="005525CB" w:rsidRDefault="00452E1B">
      <w:pPr>
        <w:pStyle w:val="31"/>
        <w:rPr>
          <w:rFonts w:ascii="Calibri" w:hAnsi="Calibri"/>
          <w:noProof/>
          <w:sz w:val="22"/>
          <w:szCs w:val="22"/>
        </w:rPr>
      </w:pPr>
      <w:hyperlink w:anchor="_Toc442797232" w:history="1">
        <w:r w:rsidRPr="005525CB">
          <w:rPr>
            <w:rStyle w:val="aa"/>
            <w:noProof/>
            <w:color w:val="auto"/>
            <w:kern w:val="32"/>
          </w:rPr>
          <w:t>Глава</w:t>
        </w:r>
        <w:r w:rsidR="007811C7" w:rsidRPr="005525CB">
          <w:rPr>
            <w:rStyle w:val="aa"/>
            <w:noProof/>
            <w:color w:val="auto"/>
            <w:kern w:val="32"/>
          </w:rPr>
          <w:t> </w:t>
        </w:r>
        <w:r w:rsidR="001341E8">
          <w:rPr>
            <w:rStyle w:val="aa"/>
            <w:noProof/>
            <w:color w:val="auto"/>
            <w:kern w:val="32"/>
          </w:rPr>
          <w:t>5</w:t>
        </w:r>
        <w:r w:rsidRPr="005525CB">
          <w:rPr>
            <w:rStyle w:val="aa"/>
            <w:noProof/>
            <w:color w:val="auto"/>
            <w:kern w:val="32"/>
          </w:rPr>
          <w:t>.</w:t>
        </w:r>
        <w:r w:rsidR="007811C7" w:rsidRPr="005525CB">
          <w:rPr>
            <w:rStyle w:val="aa"/>
            <w:noProof/>
            <w:color w:val="auto"/>
            <w:kern w:val="32"/>
          </w:rPr>
          <w:t> </w:t>
        </w:r>
        <w:r w:rsidR="00920EAE" w:rsidRPr="00920EAE">
          <w:rPr>
            <w:rStyle w:val="aa"/>
            <w:noProof/>
            <w:color w:val="auto"/>
            <w:kern w:val="32"/>
          </w:rPr>
          <w:t>Положения</w:t>
        </w:r>
        <w:r w:rsidRPr="00920EAE">
          <w:rPr>
            <w:rStyle w:val="aa"/>
            <w:noProof/>
            <w:color w:val="auto"/>
            <w:kern w:val="32"/>
          </w:rPr>
          <w:t xml:space="preserve"> </w:t>
        </w:r>
        <w:r w:rsidR="00920EAE" w:rsidRPr="00920EAE">
          <w:t>о проведении публичных слушаний по вопросам землепользования и застройки</w:t>
        </w:r>
        <w:r w:rsidRPr="00920EAE">
          <w:rPr>
            <w:rStyle w:val="aa"/>
            <w:noProof/>
            <w:color w:val="auto"/>
            <w:kern w:val="32"/>
          </w:rPr>
          <w:t>.</w:t>
        </w:r>
        <w:r w:rsidRPr="005525CB">
          <w:rPr>
            <w:noProof/>
            <w:webHidden/>
          </w:rPr>
          <w:tab/>
        </w:r>
        <w:r w:rsidRPr="005525CB">
          <w:rPr>
            <w:noProof/>
            <w:webHidden/>
          </w:rPr>
          <w:fldChar w:fldCharType="begin"/>
        </w:r>
        <w:r w:rsidRPr="005525CB">
          <w:rPr>
            <w:noProof/>
            <w:webHidden/>
          </w:rPr>
          <w:instrText xml:space="preserve"> PAGEREF _Toc442797232 \h </w:instrText>
        </w:r>
        <w:r w:rsidRPr="005525CB">
          <w:rPr>
            <w:noProof/>
            <w:webHidden/>
          </w:rPr>
        </w:r>
        <w:r w:rsidRPr="005525CB">
          <w:rPr>
            <w:noProof/>
            <w:webHidden/>
          </w:rPr>
          <w:fldChar w:fldCharType="separate"/>
        </w:r>
        <w:r w:rsidR="0041576D">
          <w:rPr>
            <w:noProof/>
            <w:webHidden/>
          </w:rPr>
          <w:t>22</w:t>
        </w:r>
        <w:r w:rsidRPr="005525CB">
          <w:rPr>
            <w:noProof/>
            <w:webHidden/>
          </w:rPr>
          <w:fldChar w:fldCharType="end"/>
        </w:r>
      </w:hyperlink>
    </w:p>
    <w:p w:rsidR="00452E1B" w:rsidRPr="005525CB" w:rsidRDefault="00452E1B">
      <w:pPr>
        <w:pStyle w:val="31"/>
        <w:rPr>
          <w:rStyle w:val="aa"/>
          <w:noProof/>
          <w:color w:val="auto"/>
        </w:rPr>
      </w:pPr>
      <w:hyperlink w:anchor="_Toc442797234" w:history="1">
        <w:r w:rsidRPr="00883F6E">
          <w:rPr>
            <w:rStyle w:val="aa"/>
            <w:noProof/>
            <w:color w:val="auto"/>
            <w:kern w:val="32"/>
          </w:rPr>
          <w:t xml:space="preserve">Глава </w:t>
        </w:r>
        <w:r w:rsidR="00883F6E">
          <w:rPr>
            <w:rStyle w:val="aa"/>
            <w:noProof/>
            <w:color w:val="auto"/>
            <w:kern w:val="32"/>
          </w:rPr>
          <w:t>6</w:t>
        </w:r>
        <w:r w:rsidRPr="00883F6E">
          <w:rPr>
            <w:rStyle w:val="aa"/>
            <w:noProof/>
            <w:color w:val="auto"/>
            <w:kern w:val="32"/>
          </w:rPr>
          <w:t xml:space="preserve">. </w:t>
        </w:r>
        <w:r w:rsidR="00920EAE" w:rsidRPr="00883F6E">
          <w:rPr>
            <w:rStyle w:val="aa"/>
            <w:noProof/>
            <w:color w:val="auto"/>
            <w:kern w:val="32"/>
          </w:rPr>
          <w:t>Положения</w:t>
        </w:r>
        <w:r w:rsidRPr="00883F6E">
          <w:rPr>
            <w:rStyle w:val="aa"/>
            <w:noProof/>
            <w:color w:val="auto"/>
            <w:kern w:val="32"/>
          </w:rPr>
          <w:t xml:space="preserve"> </w:t>
        </w:r>
        <w:r w:rsidR="00920EAE" w:rsidRPr="00883F6E">
          <w:t>о регулировании иных вопросов землепользования и застройки</w:t>
        </w:r>
        <w:r w:rsidRPr="00883F6E">
          <w:rPr>
            <w:rStyle w:val="aa"/>
            <w:noProof/>
            <w:color w:val="auto"/>
            <w:kern w:val="32"/>
          </w:rPr>
          <w:t>.</w:t>
        </w:r>
        <w:r w:rsidRPr="00883F6E">
          <w:rPr>
            <w:noProof/>
            <w:webHidden/>
          </w:rPr>
          <w:tab/>
        </w:r>
        <w:r w:rsidRPr="00883F6E">
          <w:rPr>
            <w:noProof/>
            <w:webHidden/>
          </w:rPr>
          <w:fldChar w:fldCharType="begin"/>
        </w:r>
        <w:r w:rsidRPr="00883F6E">
          <w:rPr>
            <w:noProof/>
            <w:webHidden/>
          </w:rPr>
          <w:instrText xml:space="preserve"> PAGEREF _Toc442797234 \h </w:instrText>
        </w:r>
        <w:r w:rsidRPr="00883F6E">
          <w:rPr>
            <w:noProof/>
            <w:webHidden/>
          </w:rPr>
        </w:r>
        <w:r w:rsidRPr="00883F6E">
          <w:rPr>
            <w:noProof/>
            <w:webHidden/>
          </w:rPr>
          <w:fldChar w:fldCharType="separate"/>
        </w:r>
        <w:r w:rsidR="0041576D">
          <w:rPr>
            <w:noProof/>
            <w:webHidden/>
          </w:rPr>
          <w:t>26</w:t>
        </w:r>
        <w:r w:rsidRPr="00883F6E">
          <w:rPr>
            <w:noProof/>
            <w:webHidden/>
          </w:rPr>
          <w:fldChar w:fldCharType="end"/>
        </w:r>
      </w:hyperlink>
    </w:p>
    <w:p w:rsidR="00452E1B" w:rsidRPr="005525CB" w:rsidRDefault="00452E1B">
      <w:pPr>
        <w:pStyle w:val="31"/>
        <w:rPr>
          <w:rFonts w:ascii="Calibri" w:hAnsi="Calibri"/>
          <w:noProof/>
          <w:sz w:val="22"/>
          <w:szCs w:val="22"/>
        </w:rPr>
      </w:pPr>
      <w:hyperlink w:anchor="_Toc442797235" w:history="1">
        <w:r w:rsidRPr="005525CB">
          <w:rPr>
            <w:rStyle w:val="aa"/>
            <w:noProof/>
            <w:color w:val="auto"/>
            <w:kern w:val="32"/>
          </w:rPr>
          <w:t xml:space="preserve">Глава </w:t>
        </w:r>
        <w:r w:rsidR="00883F6E">
          <w:rPr>
            <w:rStyle w:val="aa"/>
            <w:noProof/>
            <w:color w:val="auto"/>
            <w:kern w:val="32"/>
          </w:rPr>
          <w:t>7</w:t>
        </w:r>
        <w:r w:rsidRPr="005525CB">
          <w:rPr>
            <w:rStyle w:val="aa"/>
            <w:noProof/>
            <w:color w:val="auto"/>
            <w:kern w:val="32"/>
          </w:rPr>
          <w:t>. Заключительные положения.</w:t>
        </w:r>
        <w:r w:rsidRPr="005525CB">
          <w:rPr>
            <w:noProof/>
            <w:webHidden/>
          </w:rPr>
          <w:tab/>
        </w:r>
        <w:r w:rsidRPr="005525CB">
          <w:rPr>
            <w:noProof/>
            <w:webHidden/>
          </w:rPr>
          <w:fldChar w:fldCharType="begin"/>
        </w:r>
        <w:r w:rsidRPr="005525CB">
          <w:rPr>
            <w:noProof/>
            <w:webHidden/>
          </w:rPr>
          <w:instrText xml:space="preserve"> PAGEREF _Toc442797235 \h </w:instrText>
        </w:r>
        <w:r w:rsidRPr="005525CB">
          <w:rPr>
            <w:noProof/>
            <w:webHidden/>
          </w:rPr>
        </w:r>
        <w:r w:rsidRPr="005525CB">
          <w:rPr>
            <w:noProof/>
            <w:webHidden/>
          </w:rPr>
          <w:fldChar w:fldCharType="separate"/>
        </w:r>
        <w:r w:rsidR="0041576D">
          <w:rPr>
            <w:noProof/>
            <w:webHidden/>
          </w:rPr>
          <w:t>30</w:t>
        </w:r>
        <w:r w:rsidRPr="005525CB">
          <w:rPr>
            <w:noProof/>
            <w:webHidden/>
          </w:rPr>
          <w:fldChar w:fldCharType="end"/>
        </w:r>
      </w:hyperlink>
    </w:p>
    <w:p w:rsidR="00482181" w:rsidRDefault="00482181" w:rsidP="00333732">
      <w:pPr>
        <w:pStyle w:val="21"/>
        <w:rPr>
          <w:rStyle w:val="aa"/>
          <w:color w:val="auto"/>
          <w:u w:val="none"/>
        </w:rPr>
      </w:pPr>
      <w:r w:rsidRPr="00482181">
        <w:rPr>
          <w:rStyle w:val="aa"/>
          <w:color w:val="auto"/>
          <w:u w:val="none"/>
        </w:rPr>
        <w:t>ЧАСТЬ ВТОРАЯ</w:t>
      </w:r>
      <w:r w:rsidR="00F04F5A">
        <w:rPr>
          <w:rStyle w:val="aa"/>
          <w:color w:val="auto"/>
          <w:u w:val="none"/>
        </w:rPr>
        <w:t xml:space="preserve">                                                                                                                                 30</w:t>
      </w:r>
    </w:p>
    <w:p w:rsidR="00482181" w:rsidRPr="005525CB" w:rsidRDefault="00482181" w:rsidP="00333732">
      <w:pPr>
        <w:pStyle w:val="21"/>
        <w:rPr>
          <w:rFonts w:ascii="Calibri" w:hAnsi="Calibri"/>
          <w:sz w:val="22"/>
          <w:szCs w:val="22"/>
        </w:rPr>
      </w:pPr>
      <w:r>
        <w:rPr>
          <w:rStyle w:val="aa"/>
          <w:color w:val="auto"/>
          <w:u w:val="none"/>
        </w:rPr>
        <w:t>КАРТА</w:t>
      </w:r>
      <w:r w:rsidRPr="00482181">
        <w:rPr>
          <w:rStyle w:val="aa"/>
          <w:color w:val="auto"/>
          <w:u w:val="none"/>
        </w:rPr>
        <w:t xml:space="preserve"> </w:t>
      </w:r>
      <w:r>
        <w:rPr>
          <w:rStyle w:val="aa"/>
          <w:color w:val="auto"/>
          <w:u w:val="none"/>
        </w:rPr>
        <w:t>(</w:t>
      </w:r>
      <w:hyperlink w:anchor="_Toc442797252" w:history="1">
        <w:r w:rsidRPr="005525CB">
          <w:rPr>
            <w:rStyle w:val="aa"/>
            <w:color w:val="auto"/>
            <w:kern w:val="32"/>
          </w:rPr>
          <w:t>СХЕМА</w:t>
        </w:r>
        <w:r>
          <w:rPr>
            <w:rStyle w:val="aa"/>
            <w:color w:val="auto"/>
            <w:kern w:val="32"/>
          </w:rPr>
          <w:t>)</w:t>
        </w:r>
        <w:r w:rsidRPr="005525CB">
          <w:rPr>
            <w:rStyle w:val="aa"/>
            <w:color w:val="auto"/>
            <w:kern w:val="32"/>
          </w:rPr>
          <w:t xml:space="preserve"> ГРАДОСТРОИТЕЛЬНОГО ЗОНИРОВАНИЯ</w:t>
        </w:r>
        <w:r w:rsidRPr="005525CB">
          <w:rPr>
            <w:webHidden/>
          </w:rPr>
          <w:tab/>
        </w:r>
        <w:r w:rsidRPr="005525CB">
          <w:rPr>
            <w:webHidden/>
          </w:rPr>
          <w:fldChar w:fldCharType="begin"/>
        </w:r>
        <w:r w:rsidRPr="005525CB">
          <w:rPr>
            <w:webHidden/>
          </w:rPr>
          <w:instrText xml:space="preserve"> PAGEREF _Toc442797252 \h </w:instrText>
        </w:r>
        <w:r w:rsidRPr="005525CB">
          <w:rPr>
            <w:webHidden/>
          </w:rPr>
        </w:r>
        <w:r w:rsidRPr="005525CB">
          <w:rPr>
            <w:webHidden/>
          </w:rPr>
          <w:fldChar w:fldCharType="separate"/>
        </w:r>
        <w:r w:rsidR="0041576D">
          <w:rPr>
            <w:webHidden/>
          </w:rPr>
          <w:t>31</w:t>
        </w:r>
        <w:r w:rsidRPr="005525CB">
          <w:rPr>
            <w:webHidden/>
          </w:rPr>
          <w:fldChar w:fldCharType="end"/>
        </w:r>
      </w:hyperlink>
    </w:p>
    <w:p w:rsidR="005F5A1E" w:rsidRDefault="00482181" w:rsidP="00F04F5A">
      <w:pPr>
        <w:pStyle w:val="31"/>
        <w:rPr>
          <w:rStyle w:val="aa"/>
          <w:color w:val="auto"/>
        </w:rPr>
      </w:pPr>
      <w:hyperlink w:anchor="_Toc442797253" w:history="1">
        <w:r w:rsidRPr="005525CB">
          <w:rPr>
            <w:rStyle w:val="aa"/>
            <w:noProof/>
            <w:color w:val="auto"/>
            <w:kern w:val="32"/>
          </w:rPr>
          <w:t xml:space="preserve">Глава </w:t>
        </w:r>
        <w:r w:rsidR="00F04F5A">
          <w:rPr>
            <w:rStyle w:val="aa"/>
            <w:noProof/>
            <w:color w:val="auto"/>
            <w:kern w:val="32"/>
          </w:rPr>
          <w:t>8</w:t>
        </w:r>
        <w:r w:rsidRPr="005525CB">
          <w:rPr>
            <w:rStyle w:val="aa"/>
            <w:noProof/>
            <w:color w:val="auto"/>
            <w:kern w:val="32"/>
          </w:rPr>
          <w:t xml:space="preserve">. </w:t>
        </w:r>
        <w:r w:rsidR="00F04F5A">
          <w:rPr>
            <w:rStyle w:val="aa"/>
            <w:noProof/>
            <w:color w:val="auto"/>
            <w:kern w:val="32"/>
          </w:rPr>
          <w:t>Градостроительное</w:t>
        </w:r>
        <w:r w:rsidRPr="005525CB">
          <w:rPr>
            <w:rStyle w:val="aa"/>
            <w:noProof/>
            <w:color w:val="auto"/>
            <w:kern w:val="32"/>
          </w:rPr>
          <w:t xml:space="preserve"> зонировани</w:t>
        </w:r>
        <w:r w:rsidR="00F04F5A">
          <w:rPr>
            <w:rStyle w:val="aa"/>
            <w:noProof/>
            <w:color w:val="auto"/>
            <w:kern w:val="32"/>
          </w:rPr>
          <w:t>е</w:t>
        </w:r>
        <w:r w:rsidRPr="005525CB">
          <w:rPr>
            <w:rStyle w:val="aa"/>
            <w:noProof/>
            <w:color w:val="auto"/>
            <w:kern w:val="32"/>
          </w:rPr>
          <w:t xml:space="preserve"> </w:t>
        </w:r>
      </w:hyperlink>
      <w:hyperlink w:anchor="_Toc442797254" w:history="1">
        <w:r w:rsidR="00F04F5A">
          <w:rPr>
            <w:rStyle w:val="aa"/>
            <w:color w:val="auto"/>
            <w:kern w:val="32"/>
          </w:rPr>
          <w:t xml:space="preserve">                                                                                       30</w:t>
        </w:r>
      </w:hyperlink>
    </w:p>
    <w:p w:rsidR="00452E1B" w:rsidRPr="005525CB" w:rsidRDefault="00452E1B" w:rsidP="00333732">
      <w:pPr>
        <w:pStyle w:val="21"/>
        <w:rPr>
          <w:rFonts w:ascii="Calibri" w:hAnsi="Calibri"/>
          <w:sz w:val="22"/>
          <w:szCs w:val="22"/>
        </w:rPr>
      </w:pPr>
      <w:hyperlink w:anchor="_Toc442797236" w:history="1">
        <w:r w:rsidRPr="005525CB">
          <w:rPr>
            <w:rStyle w:val="aa"/>
            <w:color w:val="auto"/>
            <w:kern w:val="32"/>
          </w:rPr>
          <w:t xml:space="preserve">ЧАСТЬ </w:t>
        </w:r>
        <w:r w:rsidR="00482181">
          <w:rPr>
            <w:rStyle w:val="aa"/>
            <w:color w:val="auto"/>
            <w:kern w:val="32"/>
          </w:rPr>
          <w:t>ТРЕТЬЯ.</w:t>
        </w:r>
        <w:r w:rsidRPr="005525CB">
          <w:rPr>
            <w:webHidden/>
          </w:rPr>
          <w:tab/>
        </w:r>
        <w:r w:rsidRPr="005525CB">
          <w:rPr>
            <w:webHidden/>
          </w:rPr>
          <w:fldChar w:fldCharType="begin"/>
        </w:r>
        <w:r w:rsidRPr="005525CB">
          <w:rPr>
            <w:webHidden/>
          </w:rPr>
          <w:instrText xml:space="preserve"> PAGEREF _Toc442797236 \h </w:instrText>
        </w:r>
        <w:r w:rsidRPr="005525CB">
          <w:rPr>
            <w:webHidden/>
          </w:rPr>
        </w:r>
        <w:r w:rsidRPr="005525CB">
          <w:rPr>
            <w:webHidden/>
          </w:rPr>
          <w:fldChar w:fldCharType="separate"/>
        </w:r>
        <w:r w:rsidR="0041576D">
          <w:rPr>
            <w:webHidden/>
          </w:rPr>
          <w:t>4</w:t>
        </w:r>
        <w:r w:rsidRPr="005525CB">
          <w:rPr>
            <w:webHidden/>
          </w:rPr>
          <w:fldChar w:fldCharType="end"/>
        </w:r>
      </w:hyperlink>
    </w:p>
    <w:p w:rsidR="00452E1B" w:rsidRPr="005525CB" w:rsidRDefault="00452E1B" w:rsidP="00333732">
      <w:pPr>
        <w:pStyle w:val="21"/>
        <w:rPr>
          <w:rFonts w:ascii="Calibri" w:hAnsi="Calibri"/>
          <w:sz w:val="22"/>
          <w:szCs w:val="22"/>
        </w:rPr>
      </w:pPr>
      <w:hyperlink w:anchor="_Toc442797237" w:history="1">
        <w:r w:rsidRPr="005525CB">
          <w:rPr>
            <w:rStyle w:val="aa"/>
            <w:color w:val="auto"/>
            <w:kern w:val="32"/>
          </w:rPr>
          <w:t>ГРАДОСТРОИТЕЛЬНЫЕ РЕГЛАМЕНТЫ</w:t>
        </w:r>
        <w:r w:rsidRPr="005525CB">
          <w:rPr>
            <w:webHidden/>
          </w:rPr>
          <w:tab/>
        </w:r>
        <w:r w:rsidRPr="005525CB">
          <w:rPr>
            <w:webHidden/>
          </w:rPr>
          <w:fldChar w:fldCharType="begin"/>
        </w:r>
        <w:r w:rsidRPr="005525CB">
          <w:rPr>
            <w:webHidden/>
          </w:rPr>
          <w:instrText xml:space="preserve"> PAGEREF _Toc442797237 \h </w:instrText>
        </w:r>
        <w:r w:rsidRPr="005525CB">
          <w:rPr>
            <w:webHidden/>
          </w:rPr>
        </w:r>
        <w:r w:rsidRPr="005525CB">
          <w:rPr>
            <w:webHidden/>
          </w:rPr>
          <w:fldChar w:fldCharType="separate"/>
        </w:r>
        <w:r w:rsidR="0041576D">
          <w:rPr>
            <w:webHidden/>
          </w:rPr>
          <w:t>32</w:t>
        </w:r>
        <w:r w:rsidRPr="005525CB">
          <w:rPr>
            <w:webHidden/>
          </w:rPr>
          <w:fldChar w:fldCharType="end"/>
        </w:r>
      </w:hyperlink>
    </w:p>
    <w:p w:rsidR="00452E1B" w:rsidRPr="005525CB" w:rsidRDefault="00452E1B" w:rsidP="007811C7">
      <w:pPr>
        <w:pStyle w:val="31"/>
        <w:rPr>
          <w:rFonts w:ascii="Calibri" w:hAnsi="Calibri"/>
          <w:noProof/>
          <w:sz w:val="22"/>
          <w:szCs w:val="22"/>
        </w:rPr>
      </w:pPr>
      <w:hyperlink w:anchor="_Toc442797238" w:history="1">
        <w:r w:rsidRPr="005525CB">
          <w:rPr>
            <w:rStyle w:val="aa"/>
            <w:noProof/>
            <w:color w:val="auto"/>
            <w:kern w:val="32"/>
          </w:rPr>
          <w:t>Глава</w:t>
        </w:r>
        <w:r w:rsidR="00F54D19" w:rsidRPr="005525CB">
          <w:rPr>
            <w:rStyle w:val="aa"/>
            <w:noProof/>
            <w:color w:val="auto"/>
            <w:kern w:val="32"/>
          </w:rPr>
          <w:t> </w:t>
        </w:r>
        <w:r w:rsidR="00F04F5A">
          <w:rPr>
            <w:rStyle w:val="aa"/>
            <w:noProof/>
            <w:color w:val="auto"/>
            <w:kern w:val="32"/>
          </w:rPr>
          <w:t>9</w:t>
        </w:r>
        <w:r w:rsidR="002B44A8" w:rsidRPr="005525CB">
          <w:rPr>
            <w:rStyle w:val="aa"/>
            <w:noProof/>
            <w:color w:val="auto"/>
            <w:kern w:val="32"/>
          </w:rPr>
          <w:t>. </w:t>
        </w:r>
        <w:r w:rsidRPr="005525CB">
          <w:rPr>
            <w:rStyle w:val="aa"/>
            <w:noProof/>
            <w:color w:val="auto"/>
            <w:kern w:val="32"/>
          </w:rPr>
          <w:t>Градостроительные регламенты.</w:t>
        </w:r>
        <w:r w:rsidRPr="005525CB">
          <w:rPr>
            <w:noProof/>
            <w:webHidden/>
          </w:rPr>
          <w:tab/>
        </w:r>
        <w:r w:rsidRPr="005525CB">
          <w:rPr>
            <w:noProof/>
            <w:webHidden/>
          </w:rPr>
          <w:fldChar w:fldCharType="begin"/>
        </w:r>
        <w:r w:rsidRPr="005525CB">
          <w:rPr>
            <w:noProof/>
            <w:webHidden/>
          </w:rPr>
          <w:instrText xml:space="preserve"> PAGEREF _Toc442797238 \h </w:instrText>
        </w:r>
        <w:r w:rsidRPr="005525CB">
          <w:rPr>
            <w:noProof/>
            <w:webHidden/>
          </w:rPr>
        </w:r>
        <w:r w:rsidRPr="005525CB">
          <w:rPr>
            <w:noProof/>
            <w:webHidden/>
          </w:rPr>
          <w:fldChar w:fldCharType="separate"/>
        </w:r>
        <w:r w:rsidR="0041576D">
          <w:rPr>
            <w:noProof/>
            <w:webHidden/>
          </w:rPr>
          <w:t>32</w:t>
        </w:r>
        <w:r w:rsidRPr="005525CB">
          <w:rPr>
            <w:noProof/>
            <w:webHidden/>
          </w:rPr>
          <w:fldChar w:fldCharType="end"/>
        </w:r>
      </w:hyperlink>
    </w:p>
    <w:p w:rsidR="00452E1B" w:rsidRPr="005525CB" w:rsidRDefault="00452E1B">
      <w:pPr>
        <w:pStyle w:val="31"/>
        <w:rPr>
          <w:rFonts w:ascii="Calibri" w:hAnsi="Calibri"/>
          <w:noProof/>
          <w:sz w:val="22"/>
          <w:szCs w:val="22"/>
        </w:rPr>
      </w:pPr>
      <w:hyperlink w:anchor="_Toc442797249" w:history="1">
        <w:r w:rsidRPr="005525CB">
          <w:rPr>
            <w:rStyle w:val="aa"/>
            <w:noProof/>
            <w:color w:val="auto"/>
            <w:kern w:val="32"/>
          </w:rPr>
          <w:t>Глава 1</w:t>
        </w:r>
        <w:r w:rsidR="00F04F5A">
          <w:rPr>
            <w:rStyle w:val="aa"/>
            <w:noProof/>
            <w:color w:val="auto"/>
            <w:kern w:val="32"/>
          </w:rPr>
          <w:t>0</w:t>
        </w:r>
        <w:r w:rsidRPr="005525CB">
          <w:rPr>
            <w:rStyle w:val="aa"/>
            <w:noProof/>
            <w:color w:val="auto"/>
            <w:kern w:val="32"/>
          </w:rPr>
          <w:t>.</w:t>
        </w:r>
        <w:r w:rsidR="002B44A8" w:rsidRPr="005525CB">
          <w:rPr>
            <w:rStyle w:val="aa"/>
            <w:noProof/>
            <w:color w:val="auto"/>
            <w:kern w:val="32"/>
          </w:rPr>
          <w:t> </w:t>
        </w:r>
        <w:r w:rsidRPr="005525CB">
          <w:rPr>
            <w:rStyle w:val="aa"/>
            <w:noProof/>
            <w:color w:val="auto"/>
            <w:kern w:val="32"/>
          </w:rPr>
          <w:t>Градостроительные регламенты по территориальным зонам.</w:t>
        </w:r>
        <w:r w:rsidRPr="005525CB">
          <w:rPr>
            <w:noProof/>
            <w:webHidden/>
          </w:rPr>
          <w:tab/>
        </w:r>
        <w:r w:rsidRPr="005525CB">
          <w:rPr>
            <w:noProof/>
            <w:webHidden/>
          </w:rPr>
          <w:fldChar w:fldCharType="begin"/>
        </w:r>
        <w:r w:rsidRPr="005525CB">
          <w:rPr>
            <w:noProof/>
            <w:webHidden/>
          </w:rPr>
          <w:instrText xml:space="preserve"> PAGEREF _Toc442797249 \h </w:instrText>
        </w:r>
        <w:r w:rsidRPr="005525CB">
          <w:rPr>
            <w:noProof/>
            <w:webHidden/>
          </w:rPr>
        </w:r>
        <w:r w:rsidRPr="005525CB">
          <w:rPr>
            <w:noProof/>
            <w:webHidden/>
          </w:rPr>
          <w:fldChar w:fldCharType="separate"/>
        </w:r>
        <w:r w:rsidR="0041576D">
          <w:rPr>
            <w:noProof/>
            <w:webHidden/>
          </w:rPr>
          <w:t>41</w:t>
        </w:r>
        <w:r w:rsidRPr="005525CB">
          <w:rPr>
            <w:noProof/>
            <w:webHidden/>
          </w:rPr>
          <w:fldChar w:fldCharType="end"/>
        </w:r>
      </w:hyperlink>
      <w:r w:rsidR="002B44A8" w:rsidRPr="005525CB">
        <w:rPr>
          <w:rFonts w:ascii="Calibri" w:hAnsi="Calibri"/>
          <w:noProof/>
          <w:sz w:val="22"/>
          <w:szCs w:val="22"/>
        </w:rPr>
        <w:t xml:space="preserve"> </w:t>
      </w:r>
    </w:p>
    <w:p w:rsidR="00452E1B" w:rsidRPr="005525CB" w:rsidRDefault="00452E1B">
      <w:pPr>
        <w:pStyle w:val="31"/>
        <w:rPr>
          <w:rFonts w:ascii="Calibri" w:hAnsi="Calibri"/>
          <w:noProof/>
          <w:sz w:val="22"/>
          <w:szCs w:val="22"/>
        </w:rPr>
      </w:pPr>
      <w:hyperlink w:anchor="_Toc442797251" w:history="1">
        <w:r w:rsidR="00F54D19" w:rsidRPr="005525CB">
          <w:rPr>
            <w:rStyle w:val="aa"/>
            <w:noProof/>
            <w:color w:val="auto"/>
            <w:kern w:val="32"/>
          </w:rPr>
          <w:t>Глава </w:t>
        </w:r>
        <w:r w:rsidRPr="005525CB">
          <w:rPr>
            <w:rStyle w:val="aa"/>
            <w:noProof/>
            <w:color w:val="auto"/>
            <w:kern w:val="32"/>
          </w:rPr>
          <w:t>1</w:t>
        </w:r>
        <w:r w:rsidR="00F04F5A">
          <w:rPr>
            <w:rStyle w:val="aa"/>
            <w:noProof/>
            <w:color w:val="auto"/>
            <w:kern w:val="32"/>
          </w:rPr>
          <w:t>1</w:t>
        </w:r>
        <w:r w:rsidRPr="005525CB">
          <w:rPr>
            <w:rStyle w:val="aa"/>
            <w:noProof/>
            <w:color w:val="auto"/>
            <w:kern w:val="32"/>
          </w:rPr>
          <w:t>.</w:t>
        </w:r>
        <w:r w:rsidR="00F54D19" w:rsidRPr="005525CB">
          <w:rPr>
            <w:rStyle w:val="aa"/>
            <w:noProof/>
            <w:color w:val="auto"/>
            <w:kern w:val="32"/>
          </w:rPr>
          <w:t> </w:t>
        </w:r>
        <w:r w:rsidRPr="005525CB">
          <w:rPr>
            <w:rStyle w:val="aa"/>
            <w:noProof/>
            <w:color w:val="auto"/>
            <w:kern w:val="32"/>
          </w:rPr>
          <w:t>Ограничения использования земельных участков и объектов капитального строительства.</w:t>
        </w:r>
        <w:r w:rsidRPr="005525CB">
          <w:rPr>
            <w:noProof/>
            <w:webHidden/>
          </w:rPr>
          <w:tab/>
        </w:r>
        <w:r w:rsidRPr="005525CB">
          <w:rPr>
            <w:noProof/>
            <w:webHidden/>
          </w:rPr>
          <w:fldChar w:fldCharType="begin"/>
        </w:r>
        <w:r w:rsidRPr="005525CB">
          <w:rPr>
            <w:noProof/>
            <w:webHidden/>
          </w:rPr>
          <w:instrText xml:space="preserve"> PAGEREF _Toc442797251 \h </w:instrText>
        </w:r>
        <w:r w:rsidRPr="005525CB">
          <w:rPr>
            <w:noProof/>
            <w:webHidden/>
          </w:rPr>
        </w:r>
        <w:r w:rsidRPr="005525CB">
          <w:rPr>
            <w:noProof/>
            <w:webHidden/>
          </w:rPr>
          <w:fldChar w:fldCharType="separate"/>
        </w:r>
        <w:r w:rsidR="0041576D">
          <w:rPr>
            <w:noProof/>
            <w:webHidden/>
          </w:rPr>
          <w:t>70</w:t>
        </w:r>
        <w:r w:rsidRPr="005525CB">
          <w:rPr>
            <w:noProof/>
            <w:webHidden/>
          </w:rPr>
          <w:fldChar w:fldCharType="end"/>
        </w:r>
      </w:hyperlink>
    </w:p>
    <w:p w:rsidR="00452E1B" w:rsidRPr="005525CB" w:rsidRDefault="00452E1B">
      <w:pPr>
        <w:pStyle w:val="31"/>
        <w:rPr>
          <w:rStyle w:val="aa"/>
          <w:noProof/>
          <w:color w:val="auto"/>
        </w:rPr>
      </w:pPr>
    </w:p>
    <w:p w:rsidR="002932E7" w:rsidRPr="005525CB" w:rsidRDefault="00B46CF4" w:rsidP="002932E7">
      <w:pPr>
        <w:pStyle w:val="31"/>
        <w:rPr>
          <w:rStyle w:val="aa"/>
          <w:noProof/>
          <w:color w:val="auto"/>
        </w:rPr>
      </w:pPr>
      <w:hyperlink w:anchor="_Toc442797251" w:history="1">
        <w:r w:rsidRPr="005525CB">
          <w:rPr>
            <w:rStyle w:val="aa"/>
            <w:noProof/>
            <w:color w:val="auto"/>
          </w:rPr>
          <w:t>Приложение 1</w:t>
        </w:r>
        <w:r w:rsidRPr="005525CB">
          <w:rPr>
            <w:rStyle w:val="aa"/>
            <w:noProof/>
            <w:color w:val="auto"/>
            <w:kern w:val="32"/>
          </w:rPr>
          <w:t>.</w:t>
        </w:r>
        <w:r w:rsidRPr="005525CB">
          <w:rPr>
            <w:noProof/>
            <w:webHidden/>
          </w:rPr>
          <w:tab/>
        </w:r>
        <w:r w:rsidR="00F04F5A">
          <w:rPr>
            <w:noProof/>
            <w:webHidden/>
          </w:rPr>
          <w:t>99</w:t>
        </w:r>
      </w:hyperlink>
    </w:p>
    <w:p w:rsidR="00B46CF4" w:rsidRDefault="00B46CF4" w:rsidP="00B46CF4">
      <w:pPr>
        <w:pStyle w:val="31"/>
        <w:rPr>
          <w:rStyle w:val="aa"/>
          <w:noProof/>
        </w:rPr>
      </w:pPr>
    </w:p>
    <w:p w:rsidR="002932E7" w:rsidRPr="002932E7" w:rsidRDefault="002932E7" w:rsidP="002932E7">
      <w:pPr>
        <w:rPr>
          <w:noProof/>
          <w:lang w:eastAsia="ru-RU"/>
        </w:rPr>
      </w:pPr>
    </w:p>
    <w:p w:rsidR="00B46CF4" w:rsidRPr="00B46CF4" w:rsidRDefault="00B46CF4" w:rsidP="00B46CF4">
      <w:pPr>
        <w:rPr>
          <w:noProof/>
          <w:lang w:eastAsia="ru-RU"/>
        </w:rPr>
      </w:pPr>
    </w:p>
    <w:p w:rsidR="00723C98" w:rsidRPr="00510A68" w:rsidRDefault="005E1F36" w:rsidP="00B46CF4">
      <w:pPr>
        <w:pStyle w:val="1"/>
        <w:keepNext w:val="0"/>
        <w:widowControl w:val="0"/>
        <w:tabs>
          <w:tab w:val="left" w:pos="5190"/>
        </w:tabs>
        <w:spacing w:before="0" w:after="0"/>
        <w:rPr>
          <w:rFonts w:ascii="Times New Roman" w:hAnsi="Times New Roman"/>
          <w:b w:val="0"/>
          <w:sz w:val="30"/>
          <w:szCs w:val="30"/>
          <w:lang w:val="ru-RU"/>
        </w:rPr>
      </w:pPr>
      <w:r w:rsidRPr="0065475A">
        <w:rPr>
          <w:rFonts w:ascii="Times New Roman" w:hAnsi="Times New Roman"/>
          <w:b w:val="0"/>
          <w:bCs w:val="0"/>
          <w:sz w:val="28"/>
          <w:szCs w:val="28"/>
        </w:rPr>
        <w:fldChar w:fldCharType="end"/>
      </w:r>
    </w:p>
    <w:p w:rsidR="00723C98" w:rsidRPr="00723C98" w:rsidRDefault="00723C98" w:rsidP="00023050">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DF6783" w:rsidRPr="004670CC" w:rsidRDefault="00BD7C1D" w:rsidP="00DF6783">
      <w:pPr>
        <w:pStyle w:val="1"/>
        <w:keepNext w:val="0"/>
        <w:widowControl w:val="0"/>
        <w:numPr>
          <w:ilvl w:val="0"/>
          <w:numId w:val="1"/>
        </w:numPr>
        <w:tabs>
          <w:tab w:val="left" w:pos="0"/>
        </w:tabs>
        <w:spacing w:before="0" w:after="0"/>
        <w:rPr>
          <w:rFonts w:ascii="Times New Roman" w:hAnsi="Times New Roman"/>
          <w:b w:val="0"/>
          <w:sz w:val="24"/>
          <w:szCs w:val="24"/>
        </w:rPr>
      </w:pPr>
      <w:r>
        <w:rPr>
          <w:rFonts w:ascii="Times New Roman" w:hAnsi="Times New Roman"/>
          <w:sz w:val="24"/>
          <w:szCs w:val="24"/>
        </w:rPr>
        <w:br w:type="page"/>
      </w:r>
      <w:bookmarkStart w:id="0" w:name="_Toc442797236"/>
      <w:bookmarkStart w:id="1" w:name="_Toc442797223"/>
      <w:r w:rsidR="00DF6783" w:rsidRPr="004670CC">
        <w:rPr>
          <w:rFonts w:ascii="Times New Roman" w:hAnsi="Times New Roman"/>
          <w:sz w:val="24"/>
          <w:szCs w:val="24"/>
        </w:rPr>
        <w:lastRenderedPageBreak/>
        <w:t>ЧАСТЬ ПЕРВАЯ</w:t>
      </w:r>
      <w:bookmarkEnd w:id="1"/>
    </w:p>
    <w:p w:rsidR="00DF6783" w:rsidRPr="0003013E" w:rsidRDefault="00DF6783" w:rsidP="00DF6783">
      <w:pPr>
        <w:pStyle w:val="1"/>
        <w:keepNext w:val="0"/>
        <w:widowControl w:val="0"/>
        <w:tabs>
          <w:tab w:val="left" w:pos="5190"/>
        </w:tabs>
        <w:spacing w:before="0" w:after="0"/>
        <w:rPr>
          <w:rFonts w:ascii="Times New Roman" w:hAnsi="Times New Roman"/>
          <w:sz w:val="24"/>
          <w:szCs w:val="24"/>
          <w:lang w:val="ru-RU"/>
        </w:rPr>
      </w:pPr>
      <w:bookmarkStart w:id="2" w:name="_Toc442797224"/>
      <w:r w:rsidRPr="004670CC">
        <w:rPr>
          <w:rFonts w:ascii="Times New Roman" w:hAnsi="Times New Roman"/>
          <w:sz w:val="24"/>
          <w:szCs w:val="24"/>
        </w:rPr>
        <w:t>ПОРЯДОК ПРИМЕНЕНИЯ ПРАВИЛ ЗЕМЛЕПОЛЬЗОВАНИЯ И ЗАСТРОЙКИ</w:t>
      </w:r>
      <w:bookmarkEnd w:id="2"/>
    </w:p>
    <w:p w:rsidR="00DF6783" w:rsidRPr="004670CC" w:rsidRDefault="00DF6783" w:rsidP="00DF6783">
      <w:pPr>
        <w:pStyle w:val="1"/>
        <w:keepNext w:val="0"/>
        <w:widowControl w:val="0"/>
        <w:numPr>
          <w:ilvl w:val="0"/>
          <w:numId w:val="1"/>
        </w:numPr>
        <w:tabs>
          <w:tab w:val="left" w:pos="0"/>
        </w:tabs>
        <w:spacing w:before="0" w:after="0"/>
        <w:rPr>
          <w:rFonts w:ascii="Times New Roman" w:hAnsi="Times New Roman"/>
          <w:b w:val="0"/>
          <w:sz w:val="24"/>
          <w:szCs w:val="24"/>
        </w:rPr>
      </w:pPr>
      <w:bookmarkStart w:id="3" w:name="_Toc442797226"/>
      <w:r w:rsidRPr="004670CC">
        <w:rPr>
          <w:rFonts w:ascii="Times New Roman" w:hAnsi="Times New Roman"/>
          <w:sz w:val="24"/>
          <w:szCs w:val="24"/>
        </w:rPr>
        <w:t>И ВНЕСЕНИ</w:t>
      </w:r>
      <w:r>
        <w:rPr>
          <w:rFonts w:ascii="Times New Roman" w:hAnsi="Times New Roman"/>
          <w:sz w:val="24"/>
          <w:szCs w:val="24"/>
          <w:lang w:val="ru-RU"/>
        </w:rPr>
        <w:t>Я ИЗМЕНЕНИЙ</w:t>
      </w:r>
      <w:r w:rsidRPr="004670CC">
        <w:rPr>
          <w:rFonts w:ascii="Times New Roman" w:hAnsi="Times New Roman"/>
          <w:sz w:val="24"/>
          <w:szCs w:val="24"/>
        </w:rPr>
        <w:t xml:space="preserve"> В </w:t>
      </w:r>
      <w:bookmarkEnd w:id="3"/>
      <w:r>
        <w:rPr>
          <w:rFonts w:ascii="Times New Roman" w:hAnsi="Times New Roman"/>
          <w:sz w:val="24"/>
          <w:szCs w:val="24"/>
          <w:lang w:val="ru-RU"/>
        </w:rPr>
        <w:t>УКАЗАННЫЕ ПРАВИЛА</w:t>
      </w:r>
    </w:p>
    <w:p w:rsidR="00DF6783" w:rsidRPr="004670CC" w:rsidRDefault="00DF6783" w:rsidP="00DF6783">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4" w:name="_Toc273621816"/>
      <w:r>
        <w:rPr>
          <w:rFonts w:ascii="Times New Roman" w:hAnsi="Times New Roman"/>
          <w:color w:val="auto"/>
          <w:kern w:val="32"/>
          <w:sz w:val="24"/>
          <w:szCs w:val="24"/>
          <w:lang w:val="ru-RU" w:eastAsia="ru-RU"/>
        </w:rPr>
        <w:t> </w:t>
      </w:r>
      <w:bookmarkStart w:id="5" w:name="_Toc442797227"/>
      <w:r w:rsidRPr="004670CC">
        <w:rPr>
          <w:rFonts w:ascii="Times New Roman" w:hAnsi="Times New Roman"/>
          <w:color w:val="auto"/>
          <w:kern w:val="32"/>
          <w:sz w:val="24"/>
          <w:szCs w:val="24"/>
          <w:lang w:eastAsia="ru-RU"/>
        </w:rPr>
        <w:t>Общие положения</w:t>
      </w:r>
      <w:bookmarkEnd w:id="4"/>
      <w:r>
        <w:rPr>
          <w:rFonts w:ascii="Times New Roman" w:hAnsi="Times New Roman"/>
          <w:color w:val="auto"/>
          <w:kern w:val="32"/>
          <w:sz w:val="24"/>
          <w:szCs w:val="24"/>
          <w:lang w:val="ru-RU" w:eastAsia="ru-RU"/>
        </w:rPr>
        <w:t>.</w:t>
      </w:r>
      <w:bookmarkEnd w:id="5"/>
    </w:p>
    <w:p w:rsidR="00DF6783" w:rsidRPr="004670CC"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Статья 1.1.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6"/>
      <w:r>
        <w:rPr>
          <w:rFonts w:ascii="Times New Roman" w:hAnsi="Times New Roman"/>
          <w:b/>
          <w:sz w:val="24"/>
          <w:szCs w:val="24"/>
        </w:rPr>
        <w:t>.</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 В настоящих Правилах нижеприведенные термины используются в следующем значении:</w:t>
      </w:r>
    </w:p>
    <w:p w:rsidR="00DF6783"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акт приемки</w:t>
      </w:r>
      <w:r w:rsidRPr="004670CC">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DF678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DF6783" w:rsidRDefault="00DF6783" w:rsidP="00DF6783">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DF6783" w:rsidRDefault="00DF6783" w:rsidP="00DF678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B10891">
        <w:rPr>
          <w:rFonts w:ascii="Times New Roman" w:eastAsia="TimesNewRoman" w:hAnsi="Times New Roman"/>
          <w:b/>
          <w:sz w:val="24"/>
          <w:szCs w:val="24"/>
          <w:lang w:eastAsia="ru-RU"/>
        </w:rPr>
        <w:t>благоустройство территории муниципального образования</w:t>
      </w:r>
      <w:r w:rsidRPr="00B10891">
        <w:rPr>
          <w:rFonts w:ascii="Times New Roman" w:eastAsia="TimesNewRoman" w:hAnsi="Times New Roman"/>
          <w:sz w:val="24"/>
          <w:szCs w:val="24"/>
          <w:lang w:eastAsia="ru-RU"/>
        </w:rPr>
        <w:t xml:space="preserve"> – комплекс мероприятий,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направленных на создание благоприятных, здоровых и культурных условий жизни, трудовой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органами государственной власти, органами местного самоуправления, физическими и</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юридическими лицами;</w:t>
      </w:r>
    </w:p>
    <w:p w:rsidR="00DF6783" w:rsidRPr="00BA202C" w:rsidRDefault="00DF6783" w:rsidP="00DF6783">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lang w:eastAsia="ru-RU"/>
        </w:rPr>
        <w:t>владелец земельного участка, объекта капитального строительства</w:t>
      </w:r>
      <w:r w:rsidRPr="00BA202C">
        <w:rPr>
          <w:rFonts w:ascii="Times New Roman" w:eastAsia="TimesNewRoman" w:hAnsi="Times New Roman"/>
          <w:sz w:val="24"/>
          <w:szCs w:val="24"/>
          <w:lang w:eastAsia="ru-RU"/>
        </w:rPr>
        <w:t xml:space="preserve"> - российское или</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местного самоуправления, обладающие зарегистрированными в установленном порядке</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вещными правами на земельные участки и объекты капитального строительства;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4670CC">
        <w:rPr>
          <w:rFonts w:ascii="Times New Roman" w:hAnsi="Times New Roman"/>
          <w:sz w:val="24"/>
          <w:szCs w:val="24"/>
        </w:rPr>
        <w:t>е</w:t>
      </w:r>
      <w:r w:rsidRPr="004670CC">
        <w:rPr>
          <w:rFonts w:ascii="Times New Roman" w:hAnsi="Times New Roman"/>
          <w:sz w:val="24"/>
          <w:szCs w:val="24"/>
        </w:rPr>
        <w:t>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w:t>
      </w:r>
      <w:r w:rsidRPr="004670CC">
        <w:rPr>
          <w:rFonts w:ascii="Times New Roman" w:hAnsi="Times New Roman"/>
          <w:sz w:val="24"/>
          <w:szCs w:val="24"/>
        </w:rPr>
        <w:t>а</w:t>
      </w:r>
      <w:r w:rsidRPr="004670CC">
        <w:rPr>
          <w:rFonts w:ascii="Times New Roman" w:hAnsi="Times New Roman"/>
          <w:sz w:val="24"/>
          <w:szCs w:val="24"/>
        </w:rPr>
        <w:t>чению;</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нужд строительного процесса</w:t>
      </w:r>
      <w:r w:rsidRPr="004670CC">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DF6783"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w:t>
      </w:r>
      <w:r w:rsidRPr="004670CC">
        <w:rPr>
          <w:rFonts w:ascii="Times New Roman" w:hAnsi="Times New Roman"/>
          <w:sz w:val="24"/>
          <w:szCs w:val="24"/>
        </w:rPr>
        <w:lastRenderedPageBreak/>
        <w:t>конька скатной крыши здания;</w:t>
      </w:r>
    </w:p>
    <w:p w:rsidR="00DF6783" w:rsidRDefault="00DF6783" w:rsidP="00DF6783">
      <w:pPr>
        <w:autoSpaceDE w:val="0"/>
        <w:autoSpaceDN w:val="0"/>
        <w:adjustRightInd w:val="0"/>
        <w:spacing w:line="240" w:lineRule="auto"/>
        <w:ind w:firstLine="709"/>
        <w:jc w:val="both"/>
        <w:rPr>
          <w:rFonts w:ascii="Times New Roman" w:eastAsia="TimesNewRoman" w:hAnsi="Times New Roman"/>
          <w:sz w:val="24"/>
          <w:szCs w:val="24"/>
          <w:lang w:eastAsia="ru-RU"/>
        </w:rPr>
      </w:pPr>
      <w:r w:rsidRPr="006E330F">
        <w:rPr>
          <w:rFonts w:ascii="Times New Roman" w:eastAsia="TimesNewRoman" w:hAnsi="Times New Roman"/>
          <w:b/>
          <w:sz w:val="24"/>
          <w:szCs w:val="24"/>
          <w:lang w:eastAsia="ru-RU"/>
        </w:rPr>
        <w:t>градостроительная деятельность</w:t>
      </w:r>
      <w:r w:rsidRPr="00BA202C">
        <w:rPr>
          <w:rFonts w:ascii="Times New Roman" w:eastAsia="TimesNewRoman" w:hAnsi="Times New Roman"/>
          <w:sz w:val="24"/>
          <w:szCs w:val="24"/>
          <w:lang w:eastAsia="ru-RU"/>
        </w:rPr>
        <w:t xml:space="preserve"> - деятельность по развитию территорий,</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осуществляемая в виде территориального планирования, градостроительного зонирования,</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планировки территории, архитектурно-строительного проектирования, строительства,</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капитального ремонта, реконструкции объектов капитального строительства;</w:t>
      </w:r>
    </w:p>
    <w:p w:rsidR="00DF6783" w:rsidRDefault="00DF6783" w:rsidP="00DF6783">
      <w:pPr>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градостроительная документация</w:t>
      </w:r>
      <w:r w:rsidRPr="00F65D32">
        <w:rPr>
          <w:rFonts w:ascii="Times New Roman" w:eastAsia="TimesNewRoman" w:hAnsi="Times New Roman"/>
          <w:sz w:val="24"/>
          <w:szCs w:val="24"/>
          <w:lang w:eastAsia="ru-RU"/>
        </w:rPr>
        <w:t xml:space="preserve"> – проекты планировки территории, проекты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межевания территории и градостроительные планы земельных участков;</w:t>
      </w:r>
    </w:p>
    <w:p w:rsidR="00DF6783" w:rsidRPr="00EA5120" w:rsidRDefault="00DF6783" w:rsidP="00DF678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градостроительный план земельного участка</w:t>
      </w:r>
      <w:r w:rsidRPr="00F65D32">
        <w:rPr>
          <w:rFonts w:ascii="Times New Roman" w:eastAsia="TimesNewRoman" w:hAnsi="Times New Roman"/>
          <w:sz w:val="24"/>
          <w:szCs w:val="24"/>
          <w:lang w:eastAsia="ru-RU"/>
        </w:rPr>
        <w:t xml:space="preserve"> </w:t>
      </w:r>
      <w:r w:rsidRPr="00F65D32">
        <w:rPr>
          <w:rFonts w:ascii="Times New Roman" w:eastAsia="TimesNewRoman" w:hAnsi="Times New Roman"/>
          <w:i/>
          <w:iCs/>
          <w:sz w:val="24"/>
          <w:szCs w:val="24"/>
          <w:lang w:eastAsia="ru-RU"/>
        </w:rPr>
        <w:t xml:space="preserve">– </w:t>
      </w:r>
      <w:r w:rsidRPr="00F65D32">
        <w:rPr>
          <w:rFonts w:ascii="Times New Roman" w:eastAsia="TimesNewRoman" w:hAnsi="Times New Roman"/>
          <w:sz w:val="24"/>
          <w:szCs w:val="24"/>
          <w:lang w:eastAsia="ru-RU"/>
        </w:rPr>
        <w:t>вид документации по планировке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территории, подготавливаемый в составе проекта межевания территории или в виде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 xml:space="preserve">документации на </w:t>
      </w:r>
      <w:r w:rsidRPr="00EA5120">
        <w:rPr>
          <w:rFonts w:ascii="Times New Roman" w:eastAsia="TimesNewRoman" w:hAnsi="Times New Roman"/>
          <w:sz w:val="24"/>
          <w:szCs w:val="24"/>
          <w:lang w:eastAsia="ru-RU"/>
        </w:rPr>
        <w:t>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DF6783" w:rsidRPr="00EA5120" w:rsidRDefault="00DF6783" w:rsidP="00DF6783">
      <w:pPr>
        <w:widowControl w:val="0"/>
        <w:spacing w:line="240" w:lineRule="auto"/>
        <w:ind w:firstLine="709"/>
        <w:jc w:val="both"/>
        <w:rPr>
          <w:rFonts w:ascii="Times New Roman" w:eastAsia="TimesNewRoman" w:hAnsi="Times New Roman"/>
          <w:sz w:val="24"/>
          <w:szCs w:val="24"/>
          <w:lang w:eastAsia="ru-RU"/>
        </w:rPr>
      </w:pPr>
      <w:r w:rsidRPr="00EA5120">
        <w:rPr>
          <w:rFonts w:ascii="Times New Roman" w:eastAsia="TimesNewRoman" w:hAnsi="Times New Roman"/>
          <w:b/>
          <w:sz w:val="24"/>
          <w:szCs w:val="24"/>
          <w:lang w:eastAsia="ru-RU"/>
        </w:rPr>
        <w:t>градостроительный регламент</w:t>
      </w:r>
      <w:r w:rsidRPr="00EA5120">
        <w:rPr>
          <w:rFonts w:ascii="Times New Roman" w:eastAsia="TimesNewRoman" w:hAnsi="Times New Roman"/>
          <w:sz w:val="24"/>
          <w:szCs w:val="24"/>
          <w:lang w:eastAsia="ru-RU"/>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F6783" w:rsidRPr="004670CC" w:rsidRDefault="00DF6783" w:rsidP="00DF6783">
      <w:pPr>
        <w:widowControl w:val="0"/>
        <w:spacing w:line="240" w:lineRule="auto"/>
        <w:ind w:firstLine="709"/>
        <w:jc w:val="both"/>
        <w:rPr>
          <w:rFonts w:ascii="Times New Roman" w:hAnsi="Times New Roman"/>
          <w:sz w:val="24"/>
          <w:szCs w:val="24"/>
        </w:rPr>
      </w:pPr>
      <w:r w:rsidRPr="00EA5120">
        <w:rPr>
          <w:rFonts w:ascii="Times New Roman" w:hAnsi="Times New Roman"/>
          <w:b/>
          <w:sz w:val="24"/>
          <w:szCs w:val="24"/>
        </w:rPr>
        <w:t>градостроительное зонирование</w:t>
      </w:r>
      <w:r w:rsidRPr="00EA5120">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w:t>
      </w:r>
      <w:r w:rsidRPr="004670CC">
        <w:rPr>
          <w:rFonts w:ascii="Times New Roman" w:hAnsi="Times New Roman"/>
          <w:sz w:val="24"/>
          <w:szCs w:val="24"/>
        </w:rPr>
        <w:t xml:space="preserve"> зон и установления градостроительных регламентов;</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w:t>
      </w:r>
      <w:r w:rsidRPr="004670CC">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DF6783"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DF6783" w:rsidRPr="00F65D32" w:rsidRDefault="00DF6783" w:rsidP="00DF678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застройщик</w:t>
      </w:r>
      <w:r w:rsidRPr="00F65D32">
        <w:rPr>
          <w:rFonts w:ascii="Times New Roman" w:eastAsia="TimesNewRoman" w:hAnsi="Times New Roman"/>
          <w:sz w:val="24"/>
          <w:szCs w:val="24"/>
          <w:lang w:eastAsia="ru-RU"/>
        </w:rPr>
        <w:t xml:space="preserve"> – физическое или юридическое лицо, обеспечивающее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принадлежащем ему на основании вещного права земельном участке строительство,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реконструкцию, капитальный ремонт объектов капитального строительства, а также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выполнение инженерных изысканий, подготовку проектной документации для строительства,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реконструкции, капитального ремонта зданий и сооружений;</w:t>
      </w:r>
    </w:p>
    <w:p w:rsidR="00DF6783" w:rsidRPr="00F65D32" w:rsidRDefault="00DF6783" w:rsidP="00DF678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земельный участок</w:t>
      </w:r>
      <w:r w:rsidRPr="00F65D32">
        <w:rPr>
          <w:rFonts w:ascii="Times New Roman" w:eastAsia="TimesNewRoman" w:hAnsi="Times New Roman"/>
          <w:sz w:val="24"/>
          <w:szCs w:val="24"/>
          <w:lang w:eastAsia="ru-RU"/>
        </w:rPr>
        <w:t xml:space="preserve"> – часть поверхности земли (в т.ч. почвенный слой), границы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которой описаны и удостоверены в установленном порядке;</w:t>
      </w:r>
    </w:p>
    <w:p w:rsidR="00DF6783" w:rsidRPr="00F65D32" w:rsidRDefault="00DF6783" w:rsidP="00DF678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зона (район) застройки</w:t>
      </w:r>
      <w:r w:rsidRPr="00F65D32">
        <w:rPr>
          <w:rFonts w:ascii="Times New Roman" w:eastAsia="TimesNewRoman" w:hAnsi="Times New Roman"/>
          <w:sz w:val="24"/>
          <w:szCs w:val="24"/>
          <w:lang w:eastAsia="ru-RU"/>
        </w:rPr>
        <w:t xml:space="preserve"> - застроенная или подлежащая застройке территория, имеющая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установленные документом территориального планирования планировочные границы 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режим целевого функционального использования;</w:t>
      </w:r>
    </w:p>
    <w:p w:rsidR="00DF6783" w:rsidRDefault="00DF6783" w:rsidP="00DF678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lastRenderedPageBreak/>
        <w:t>зоны застройки блокированными жилыми домами</w:t>
      </w:r>
      <w:r w:rsidRPr="00F65D32">
        <w:rPr>
          <w:rFonts w:ascii="Times New Roman" w:eastAsia="TimesNewRoman" w:hAnsi="Times New Roman"/>
          <w:sz w:val="24"/>
          <w:szCs w:val="24"/>
          <w:lang w:eastAsia="ru-RU"/>
        </w:rPr>
        <w:t xml:space="preserve"> – территории для размещения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жилых домов с количеством этажей не более чем три, состоящие из нескольких блоков,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одной семьи, имеет общую стену (общие стены) без проёмов с соседним блоком или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соседними блоками, расположен на отдельном земельном участке и имеет выход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территорию общего пользования;</w:t>
      </w:r>
    </w:p>
    <w:p w:rsidR="00DF6783" w:rsidRPr="00695982" w:rsidRDefault="00DF6783" w:rsidP="00DF678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с особыми условиями использования территорий</w:t>
      </w:r>
      <w:r w:rsidRPr="00695982">
        <w:rPr>
          <w:rFonts w:ascii="Times New Roman" w:eastAsia="TimesNewRoman" w:hAnsi="Times New Roman"/>
          <w:sz w:val="24"/>
          <w:szCs w:val="24"/>
          <w:lang w:eastAsia="ru-RU"/>
        </w:rPr>
        <w:t xml:space="preserve"> – охранные, санитарно-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защитные зоны, зоны охраны объектов культурного наследия (памятников истории 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культуры) народов Российской Федерации (далее - объекты культурного наследия),</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водоохранные зоны, зоны санитарной охраны источников питьевого и хозяйственно-бытового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водоснабжения, зоны охраняемых объектов, иные зоны, устанавливаемые в соответствии с</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законодательством Российской Федерации;</w:t>
      </w:r>
    </w:p>
    <w:p w:rsidR="00DF6783" w:rsidRPr="00F65D32" w:rsidRDefault="00DF6783" w:rsidP="00DF6783">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lang w:eastAsia="ru-RU"/>
        </w:rPr>
        <w:t>инвесторы</w:t>
      </w:r>
      <w:r w:rsidRPr="00695982">
        <w:rPr>
          <w:rFonts w:ascii="Times New Roman" w:eastAsia="TimesNewRoman" w:hAnsi="Times New Roman"/>
          <w:sz w:val="24"/>
          <w:szCs w:val="24"/>
          <w:lang w:eastAsia="ru-RU"/>
        </w:rPr>
        <w:t xml:space="preserve"> – физические и юридические лица, государственные органы, органы</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местного самоуправления, осуществляющие капитальные вложения на территории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Российской Федерации с использованием собственных и (или) привлечённых средств, в</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соответствии с действующим законодательством;</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DF6783" w:rsidRPr="00464357"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r w:rsidRPr="00464357">
        <w:rPr>
          <w:rFonts w:ascii="Times New Roman" w:hAnsi="Times New Roman"/>
          <w:sz w:val="24"/>
          <w:szCs w:val="24"/>
        </w:rPr>
        <w:t>;</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DF6783" w:rsidRPr="004670CC" w:rsidRDefault="00DF6783" w:rsidP="00DF6783">
      <w:pPr>
        <w:widowControl w:val="0"/>
        <w:spacing w:line="240" w:lineRule="auto"/>
        <w:ind w:firstLine="709"/>
        <w:jc w:val="both"/>
        <w:rPr>
          <w:sz w:val="24"/>
          <w:szCs w:val="24"/>
        </w:rPr>
      </w:pPr>
      <w:r w:rsidRPr="004670CC">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созданный для организации подготовки проекта Правил землепользования и застройки муниципальн</w:t>
      </w:r>
      <w:r>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sidRPr="004670CC">
        <w:rPr>
          <w:rFonts w:ascii="Times New Roman" w:hAnsi="Times New Roman"/>
          <w:sz w:val="24"/>
          <w:szCs w:val="24"/>
        </w:rPr>
        <w:t xml:space="preserve"> - постоянно действующая комиссия, состав и </w:t>
      </w:r>
      <w:r w:rsidRPr="004670CC">
        <w:rPr>
          <w:rFonts w:ascii="Times New Roman" w:hAnsi="Times New Roman"/>
          <w:sz w:val="24"/>
          <w:szCs w:val="24"/>
        </w:rPr>
        <w:lastRenderedPageBreak/>
        <w:t>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DF6783" w:rsidRPr="004703BD" w:rsidRDefault="00DF6783" w:rsidP="00DF6783">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застройки (Кз)</w:t>
      </w:r>
      <w:r w:rsidRPr="004703BD">
        <w:rPr>
          <w:rFonts w:ascii="Times New Roman" w:eastAsia="TimesNewRoman" w:hAnsi="Times New Roman"/>
          <w:sz w:val="24"/>
          <w:szCs w:val="24"/>
          <w:lang w:eastAsia="ru-RU"/>
        </w:rPr>
        <w:t xml:space="preserve"> – отношение территории земельного участка, которая</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может быть занята зданиями, ко всей площади участка (в процентах);</w:t>
      </w:r>
    </w:p>
    <w:p w:rsidR="00DF6783" w:rsidRPr="004703BD" w:rsidRDefault="00DF6783" w:rsidP="00DF6783">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плотности застройки (Кпз)</w:t>
      </w:r>
      <w:r w:rsidRPr="004703BD">
        <w:rPr>
          <w:rFonts w:ascii="Times New Roman" w:eastAsia="TimesNewRoman" w:hAnsi="Times New Roman"/>
          <w:sz w:val="24"/>
          <w:szCs w:val="24"/>
          <w:lang w:eastAsia="ru-RU"/>
        </w:rPr>
        <w:t xml:space="preserve"> – отношение площади всех этажей зданий и</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сооружений к площади участка;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DF6783"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DF6783" w:rsidRPr="004670CC" w:rsidRDefault="00DF6783" w:rsidP="00DF6783">
      <w:pPr>
        <w:widowControl w:val="0"/>
        <w:spacing w:line="240" w:lineRule="auto"/>
        <w:ind w:firstLine="709"/>
        <w:jc w:val="both"/>
        <w:rPr>
          <w:rFonts w:ascii="Times New Roman" w:hAnsi="Times New Roman"/>
          <w:sz w:val="24"/>
          <w:szCs w:val="24"/>
        </w:rPr>
      </w:pPr>
      <w:r w:rsidRPr="00EA5120">
        <w:rPr>
          <w:rFonts w:ascii="Times New Roman" w:hAnsi="Times New Roman"/>
          <w:b/>
          <w:sz w:val="24"/>
          <w:szCs w:val="24"/>
        </w:rPr>
        <w:t>коэффициент плотности застройки</w:t>
      </w:r>
      <w:r w:rsidRPr="004A3829">
        <w:rPr>
          <w:rFonts w:ascii="Times New Roman" w:hAnsi="Times New Roman"/>
          <w:sz w:val="24"/>
          <w:szCs w:val="24"/>
        </w:rPr>
        <w:t> - отношение площади всех этажей зданий и сооружений к площади участка</w:t>
      </w:r>
      <w:r>
        <w:rPr>
          <w:rFonts w:ascii="Times New Roman" w:hAnsi="Times New Roman"/>
          <w:sz w:val="24"/>
          <w:szCs w:val="24"/>
        </w:rPr>
        <w:t>;</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красные линии</w:t>
      </w:r>
      <w:r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Pr>
          <w:rFonts w:ascii="Times New Roman" w:hAnsi="Times New Roman"/>
          <w:sz w:val="24"/>
          <w:szCs w:val="24"/>
        </w:rPr>
        <w:t xml:space="preserve"> линейных объектов;</w:t>
      </w:r>
    </w:p>
    <w:p w:rsidR="00DF6783" w:rsidRPr="003A3002" w:rsidRDefault="00DF6783" w:rsidP="00DF6783">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F6783" w:rsidRPr="004670CC"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w:t>
      </w:r>
      <w:r w:rsidRPr="004670CC">
        <w:rPr>
          <w:rFonts w:ascii="Times New Roman" w:hAnsi="Times New Roman"/>
          <w:sz w:val="24"/>
          <w:szCs w:val="24"/>
        </w:rPr>
        <w:lastRenderedPageBreak/>
        <w:t>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к одной территориальной зоне;</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4670CC">
        <w:rPr>
          <w:rFonts w:ascii="Times New Roman" w:hAnsi="Times New Roman"/>
          <w:sz w:val="24"/>
          <w:szCs w:val="24"/>
        </w:rPr>
        <w:t>н</w:t>
      </w:r>
      <w:r w:rsidRPr="004670CC">
        <w:rPr>
          <w:rFonts w:ascii="Times New Roman" w:hAnsi="Times New Roman"/>
          <w:sz w:val="24"/>
          <w:szCs w:val="24"/>
        </w:rPr>
        <w:t>тациями в отношении прав пользования недвижимостью муниципального образования, и ее изменения;</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условно разрешенные виды использования (применительно к земельным </w:t>
      </w:r>
      <w:r w:rsidRPr="004670CC">
        <w:rPr>
          <w:rFonts w:ascii="Times New Roman" w:hAnsi="Times New Roman"/>
          <w:b/>
          <w:sz w:val="24"/>
          <w:szCs w:val="24"/>
        </w:rPr>
        <w:lastRenderedPageBreak/>
        <w:t>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DF6783"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DF6783" w:rsidRDefault="00DF6783" w:rsidP="00DF6783">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w:t>
      </w:r>
      <w:r w:rsidRPr="009A118E">
        <w:rPr>
          <w:rFonts w:ascii="Times New Roman" w:hAnsi="Times New Roman"/>
          <w:sz w:val="24"/>
          <w:szCs w:val="24"/>
        </w:rPr>
        <w:t xml:space="preserve"> </w:t>
      </w:r>
      <w:r>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F6783" w:rsidRPr="004670CC"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 w:name="_Toc270676531"/>
      <w:bookmarkStart w:id="8" w:name="_Toc286828529"/>
      <w:r>
        <w:rPr>
          <w:rFonts w:ascii="Times New Roman" w:hAnsi="Times New Roman"/>
          <w:b/>
          <w:sz w:val="24"/>
          <w:szCs w:val="24"/>
        </w:rPr>
        <w:t>Статья 1.2. </w:t>
      </w:r>
      <w:r w:rsidRPr="004670CC">
        <w:rPr>
          <w:rFonts w:ascii="Times New Roman" w:hAnsi="Times New Roman"/>
          <w:b/>
          <w:sz w:val="24"/>
          <w:szCs w:val="24"/>
        </w:rPr>
        <w:t xml:space="preserve">Основания и цели введения Правил землепользования и застройки </w:t>
      </w:r>
      <w:bookmarkEnd w:id="7"/>
      <w:bookmarkEnd w:id="8"/>
      <w:r w:rsidRPr="004670CC">
        <w:rPr>
          <w:rFonts w:ascii="Times New Roman" w:hAnsi="Times New Roman"/>
          <w:b/>
          <w:sz w:val="24"/>
          <w:szCs w:val="24"/>
        </w:rPr>
        <w:t>муниципального образования</w:t>
      </w:r>
      <w:r>
        <w:rPr>
          <w:rFonts w:ascii="Times New Roman" w:hAnsi="Times New Roman"/>
          <w:b/>
          <w:sz w:val="24"/>
          <w:szCs w:val="24"/>
        </w:rPr>
        <w:t>.</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муниципального образования «</w:t>
      </w:r>
      <w:r>
        <w:rPr>
          <w:rFonts w:ascii="Times New Roman" w:hAnsi="Times New Roman"/>
          <w:sz w:val="24"/>
          <w:szCs w:val="24"/>
        </w:rPr>
        <w:t>Дубовицкий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 xml:space="preserve">приказом Минэкономразвития России от 01.09.2014 №540 «Об утверждении классификатора видов разрешенного использования </w:t>
      </w:r>
      <w:r w:rsidRPr="00E55F54">
        <w:rPr>
          <w:rFonts w:ascii="Times New Roman" w:hAnsi="Times New Roman"/>
          <w:sz w:val="24"/>
          <w:szCs w:val="24"/>
        </w:rPr>
        <w:lastRenderedPageBreak/>
        <w:t xml:space="preserve">земельных участков», </w:t>
      </w:r>
      <w:r w:rsidRPr="00455352">
        <w:rPr>
          <w:rFonts w:ascii="Times New Roman" w:hAnsi="Times New Roman"/>
          <w:sz w:val="24"/>
          <w:szCs w:val="24"/>
        </w:rPr>
        <w:t xml:space="preserve">приказом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r>
        <w:rPr>
          <w:rFonts w:ascii="Times New Roman" w:hAnsi="Times New Roman"/>
          <w:sz w:val="24"/>
          <w:szCs w:val="24"/>
        </w:rPr>
        <w:t>Дубовицкий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Pr>
          <w:rFonts w:ascii="Times New Roman" w:hAnsi="Times New Roman"/>
          <w:sz w:val="24"/>
          <w:szCs w:val="24"/>
        </w:rPr>
        <w:t>Дубовицкий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Pr>
          <w:rFonts w:ascii="Times New Roman" w:hAnsi="Times New Roman"/>
          <w:sz w:val="24"/>
          <w:szCs w:val="24"/>
        </w:rPr>
        <w:t>Дубовицкий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разрабатываются в следующих целях:</w:t>
      </w:r>
    </w:p>
    <w:p w:rsidR="00DF6783" w:rsidRPr="00E55F54" w:rsidRDefault="00DF6783" w:rsidP="00DF678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DF6783" w:rsidRPr="00E55F54" w:rsidRDefault="00DF6783" w:rsidP="00DF678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DF6783" w:rsidRPr="00E55F54" w:rsidRDefault="00DF6783" w:rsidP="00DF678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DF6783" w:rsidRPr="00E55F54" w:rsidRDefault="00DF6783" w:rsidP="00DF678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DF6783" w:rsidRPr="00E55F54" w:rsidRDefault="00DF6783" w:rsidP="00DF678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DF6783" w:rsidRPr="00E55F54" w:rsidRDefault="00DF6783" w:rsidP="00DF6783">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DF6783" w:rsidRPr="007E2F01" w:rsidRDefault="00DF6783" w:rsidP="00DF6783">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DF6783" w:rsidRPr="007E2F01" w:rsidRDefault="00DF6783" w:rsidP="00DF6783">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DF6783" w:rsidRPr="007E2F01"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w:t>
      </w:r>
      <w:r w:rsidRPr="007E2F01">
        <w:rPr>
          <w:rFonts w:ascii="Times New Roman" w:hAnsi="Times New Roman"/>
          <w:sz w:val="24"/>
          <w:szCs w:val="24"/>
        </w:rPr>
        <w:lastRenderedPageBreak/>
        <w:t xml:space="preserve">хозяйственной деятельности на конкретном земельном </w:t>
      </w:r>
      <w:r>
        <w:rPr>
          <w:rFonts w:ascii="Times New Roman" w:hAnsi="Times New Roman"/>
          <w:sz w:val="24"/>
          <w:szCs w:val="24"/>
        </w:rPr>
        <w:t xml:space="preserve">участке. 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DF6783" w:rsidRPr="007E2F01"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DF6783" w:rsidRPr="007E2F01" w:rsidRDefault="00DF6783" w:rsidP="00DF6783">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DF6783" w:rsidRPr="007E2F01" w:rsidRDefault="00DF6783" w:rsidP="00DF6783">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DF6783" w:rsidRPr="007E2F01" w:rsidRDefault="00DF6783" w:rsidP="00DF6783">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DF6783" w:rsidRPr="004670CC" w:rsidRDefault="00DF6783" w:rsidP="00DF678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DF6783" w:rsidRPr="004670CC" w:rsidRDefault="00DF6783" w:rsidP="00DF678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DF6783" w:rsidRPr="004670CC" w:rsidRDefault="00DF6783" w:rsidP="00DF678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подготовки документации по планировке территории Администрацией муниципального образования;</w:t>
      </w:r>
    </w:p>
    <w:p w:rsidR="00DF6783" w:rsidRPr="004670CC" w:rsidRDefault="00DF6783" w:rsidP="00DF678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w:t>
      </w:r>
    </w:p>
    <w:p w:rsidR="00DF6783" w:rsidRPr="004670CC" w:rsidRDefault="00DF6783" w:rsidP="00DF678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w:t>
      </w:r>
    </w:p>
    <w:p w:rsidR="00DF6783" w:rsidRDefault="00DF6783" w:rsidP="00DF6783">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w:t>
      </w:r>
    </w:p>
    <w:p w:rsidR="00DF6783" w:rsidRPr="004670CC"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r>
        <w:rPr>
          <w:rFonts w:ascii="Times New Roman" w:hAnsi="Times New Roman"/>
          <w:b/>
          <w:sz w:val="24"/>
          <w:szCs w:val="24"/>
        </w:rPr>
        <w:t>Статья 1.3. </w:t>
      </w:r>
      <w:r w:rsidRPr="004670CC">
        <w:rPr>
          <w:rFonts w:ascii="Times New Roman" w:hAnsi="Times New Roman"/>
          <w:b/>
          <w:sz w:val="24"/>
          <w:szCs w:val="24"/>
        </w:rPr>
        <w:t>Порядок использования и застройки территории муниципального образования</w:t>
      </w:r>
      <w:bookmarkEnd w:id="9"/>
      <w:bookmarkEnd w:id="10"/>
      <w:r>
        <w:rPr>
          <w:rFonts w:ascii="Times New Roman" w:hAnsi="Times New Roman"/>
          <w:b/>
          <w:sz w:val="24"/>
          <w:szCs w:val="24"/>
        </w:rPr>
        <w:t>.</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r>
        <w:rPr>
          <w:rFonts w:ascii="Times New Roman" w:hAnsi="Times New Roman"/>
          <w:sz w:val="24"/>
          <w:szCs w:val="24"/>
        </w:rPr>
        <w:t>Дубовицкий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 xml:space="preserve">муниципального образования </w:t>
      </w:r>
      <w:r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sidRPr="004670CC">
        <w:rPr>
          <w:rFonts w:ascii="Times New Roman" w:hAnsi="Times New Roman"/>
          <w:sz w:val="24"/>
          <w:szCs w:val="24"/>
        </w:rPr>
        <w:t>II Правил).</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lastRenderedPageBreak/>
        <w:t>перепланировку;</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DF6783" w:rsidRPr="0051284C" w:rsidRDefault="00DF6783" w:rsidP="00DF6783">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DF6783"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1" w:name="_Toc270676533"/>
      <w:bookmarkStart w:id="12" w:name="_Toc286828531"/>
    </w:p>
    <w:p w:rsidR="00DF6783" w:rsidRPr="004670CC" w:rsidRDefault="00DF6783" w:rsidP="00DF6783">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1.4. </w:t>
      </w:r>
      <w:r w:rsidRPr="004670CC">
        <w:rPr>
          <w:rFonts w:ascii="Times New Roman" w:hAnsi="Times New Roman"/>
          <w:b/>
          <w:sz w:val="24"/>
          <w:szCs w:val="24"/>
        </w:rPr>
        <w:t>Градостроительное зонирование муниципального образования</w:t>
      </w:r>
      <w:bookmarkEnd w:id="11"/>
      <w:bookmarkEnd w:id="12"/>
      <w:r>
        <w:rPr>
          <w:rFonts w:ascii="Times New Roman" w:hAnsi="Times New Roman"/>
          <w:b/>
          <w:sz w:val="24"/>
          <w:szCs w:val="24"/>
        </w:rPr>
        <w:t>.</w:t>
      </w:r>
    </w:p>
    <w:p w:rsidR="00DF6783" w:rsidRPr="00BD03AE" w:rsidRDefault="00DF6783" w:rsidP="00DF6783">
      <w:pPr>
        <w:widowControl w:val="0"/>
        <w:tabs>
          <w:tab w:val="num" w:pos="1065"/>
          <w:tab w:val="num" w:pos="1626"/>
        </w:tabs>
        <w:spacing w:line="240" w:lineRule="auto"/>
        <w:ind w:firstLine="709"/>
        <w:jc w:val="both"/>
        <w:rPr>
          <w:rFonts w:ascii="Times New Roman" w:hAnsi="Times New Roman"/>
          <w:sz w:val="24"/>
          <w:szCs w:val="24"/>
        </w:rPr>
      </w:pPr>
      <w:bookmarkStart w:id="13" w:name="_Toc270676534"/>
      <w:bookmarkStart w:id="14"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Карта (с</w:t>
      </w:r>
      <w:r w:rsidRPr="00BD03AE">
        <w:rPr>
          <w:rFonts w:ascii="Times New Roman" w:hAnsi="Times New Roman"/>
          <w:sz w:val="24"/>
          <w:szCs w:val="24"/>
        </w:rPr>
        <w:t>хема</w:t>
      </w:r>
      <w:r>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 xml:space="preserve">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DF6783" w:rsidRPr="00BD03AE" w:rsidRDefault="00DF6783" w:rsidP="00DF6783">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DF6783" w:rsidRPr="00BD03AE" w:rsidRDefault="00DF6783" w:rsidP="00DF6783">
      <w:pPr>
        <w:widowControl w:val="0"/>
        <w:numPr>
          <w:ilvl w:val="0"/>
          <w:numId w:val="24"/>
        </w:numPr>
        <w:tabs>
          <w:tab w:val="num" w:pos="1120"/>
        </w:tabs>
        <w:spacing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F6783" w:rsidRPr="00BD03AE" w:rsidRDefault="00DF6783" w:rsidP="00DF6783">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DF6783" w:rsidRPr="00BD03AE" w:rsidRDefault="00DF6783" w:rsidP="00DF6783">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DF6783" w:rsidRPr="00BD03AE" w:rsidRDefault="00DF6783" w:rsidP="00DF6783">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DF6783" w:rsidRPr="00BD03AE" w:rsidRDefault="00DF6783" w:rsidP="00DF6783">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DF6783" w:rsidRPr="00BD03AE" w:rsidRDefault="00DF6783" w:rsidP="00DF6783">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DF6783" w:rsidRPr="00BD03AE" w:rsidRDefault="00DF6783" w:rsidP="00DF6783">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Границы территориальных зон установлены по:</w:t>
      </w:r>
    </w:p>
    <w:p w:rsidR="00DF6783" w:rsidRPr="00BD03AE" w:rsidRDefault="00DF6783" w:rsidP="00DF6783">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DF6783" w:rsidRPr="00BD03AE" w:rsidRDefault="00DF6783" w:rsidP="00DF6783">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DF6783" w:rsidRPr="00BD03AE" w:rsidRDefault="00DF6783" w:rsidP="00DF6783">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DF6783" w:rsidRPr="00BD03AE" w:rsidRDefault="00DF6783" w:rsidP="00DF6783">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DF6783" w:rsidRPr="00BD03AE" w:rsidRDefault="00DF6783" w:rsidP="00DF6783">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DF6783" w:rsidRPr="00BD03AE" w:rsidRDefault="00DF6783" w:rsidP="00DF6783">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 xml:space="preserve">Границы зон с особыми условиями использования территорий, границы </w:t>
      </w:r>
      <w:r w:rsidRPr="00BD03AE">
        <w:rPr>
          <w:rFonts w:ascii="Times New Roman" w:hAnsi="Times New Roman"/>
          <w:sz w:val="24"/>
          <w:szCs w:val="24"/>
        </w:rPr>
        <w:lastRenderedPageBreak/>
        <w:t>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Pr>
          <w:rFonts w:ascii="Times New Roman" w:hAnsi="Times New Roman"/>
          <w:sz w:val="24"/>
          <w:szCs w:val="24"/>
        </w:rPr>
        <w:t>Дубовицкий</w:t>
      </w:r>
      <w:r w:rsidRPr="004670CC">
        <w:rPr>
          <w:rFonts w:ascii="Times New Roman" w:hAnsi="Times New Roman"/>
          <w:sz w:val="24"/>
          <w:szCs w:val="24"/>
        </w:rPr>
        <w:t xml:space="preserve"> сельсовет»</w:t>
      </w:r>
      <w:r w:rsidRPr="00BD03AE">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DF6783"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в масштабе 1:2</w:t>
      </w:r>
      <w:r>
        <w:rPr>
          <w:rFonts w:ascii="Times New Roman" w:hAnsi="Times New Roman"/>
          <w:sz w:val="24"/>
          <w:szCs w:val="24"/>
        </w:rPr>
        <w:t>5</w:t>
      </w:r>
      <w:r w:rsidRPr="00BD03AE">
        <w:rPr>
          <w:rFonts w:ascii="Times New Roman" w:hAnsi="Times New Roman"/>
          <w:sz w:val="24"/>
          <w:szCs w:val="24"/>
        </w:rPr>
        <w:t xml:space="preserve"> 000; </w:t>
      </w:r>
    </w:p>
    <w:p w:rsidR="00DF6783" w:rsidRPr="00BD03AE"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схема границ зон с особыми условиями использования территории муниципального образования в </w:t>
      </w:r>
      <w:r w:rsidRPr="00BD03AE">
        <w:rPr>
          <w:rFonts w:ascii="Times New Roman" w:hAnsi="Times New Roman"/>
          <w:sz w:val="24"/>
          <w:szCs w:val="24"/>
        </w:rPr>
        <w:t>масштабе 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w:t>
      </w:r>
      <w:r w:rsidRPr="00883F6E">
        <w:rPr>
          <w:rFonts w:ascii="Times New Roman" w:hAnsi="Times New Roman"/>
          <w:sz w:val="24"/>
          <w:szCs w:val="24"/>
        </w:rPr>
        <w:t>видам, приведен в части трет</w:t>
      </w:r>
      <w:r>
        <w:rPr>
          <w:rFonts w:ascii="Times New Roman" w:hAnsi="Times New Roman"/>
          <w:sz w:val="24"/>
          <w:szCs w:val="24"/>
        </w:rPr>
        <w:t>е</w:t>
      </w:r>
      <w:r w:rsidRPr="00883F6E">
        <w:rPr>
          <w:rFonts w:ascii="Times New Roman" w:hAnsi="Times New Roman"/>
          <w:sz w:val="24"/>
          <w:szCs w:val="24"/>
        </w:rPr>
        <w:t>й настоящих Правил.</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DF6783" w:rsidRPr="00BD03AE" w:rsidRDefault="00DF6783" w:rsidP="00DF6783">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DF6783" w:rsidRPr="00BD03AE" w:rsidRDefault="00DF6783" w:rsidP="00DF6783">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DF6783" w:rsidRPr="00963967"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w:t>
      </w:r>
      <w:r w:rsidRPr="00963967">
        <w:rPr>
          <w:rFonts w:ascii="Times New Roman" w:hAnsi="Times New Roman"/>
          <w:b/>
          <w:sz w:val="24"/>
          <w:szCs w:val="24"/>
        </w:rPr>
        <w:t>Состав градостроительных регламентов</w:t>
      </w:r>
      <w:bookmarkEnd w:id="13"/>
      <w:bookmarkEnd w:id="14"/>
      <w:r w:rsidRPr="00963967">
        <w:rPr>
          <w:rFonts w:ascii="Times New Roman" w:hAnsi="Times New Roman"/>
          <w:b/>
          <w:sz w:val="24"/>
          <w:szCs w:val="24"/>
        </w:rPr>
        <w:t>.</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Pr>
          <w:rFonts w:ascii="Times New Roman" w:hAnsi="Times New Roman"/>
          <w:sz w:val="24"/>
          <w:szCs w:val="24"/>
          <w:lang w:val="en-US"/>
        </w:rPr>
        <w:t>I</w:t>
      </w:r>
      <w:r w:rsidRPr="004670CC">
        <w:rPr>
          <w:rFonts w:ascii="Times New Roman" w:hAnsi="Times New Roman"/>
          <w:sz w:val="24"/>
          <w:szCs w:val="24"/>
        </w:rPr>
        <w:t>I Правил.</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w:t>
      </w:r>
      <w:r w:rsidRPr="004670CC">
        <w:rPr>
          <w:rFonts w:ascii="Times New Roman" w:eastAsia="Times New Roman" w:hAnsi="Times New Roman"/>
          <w:sz w:val="24"/>
          <w:szCs w:val="24"/>
          <w:lang w:eastAsia="ru-RU"/>
        </w:rPr>
        <w:lastRenderedPageBreak/>
        <w:t>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DF6783" w:rsidRPr="005A47B4"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5A47B4">
        <w:rPr>
          <w:rFonts w:ascii="Times New Roman" w:hAnsi="Times New Roman"/>
          <w:sz w:val="24"/>
          <w:szCs w:val="24"/>
        </w:rPr>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D107A4">
        <w:rPr>
          <w:rFonts w:ascii="Times New Roman" w:hAnsi="Times New Roman"/>
          <w:sz w:val="24"/>
          <w:szCs w:val="24"/>
        </w:rPr>
        <w:t xml:space="preserve"> </w:t>
      </w:r>
      <w:r w:rsidRPr="00626E7C">
        <w:rPr>
          <w:rFonts w:ascii="Times New Roman" w:hAnsi="Times New Roman"/>
          <w:sz w:val="24"/>
          <w:szCs w:val="24"/>
        </w:rPr>
        <w:t>и территорий опережающего социально-экономического развития.</w:t>
      </w:r>
    </w:p>
    <w:p w:rsidR="00DF6783" w:rsidRPr="00963967" w:rsidRDefault="00DF6783" w:rsidP="00DF6783">
      <w:pPr>
        <w:widowControl w:val="0"/>
        <w:spacing w:line="240" w:lineRule="auto"/>
        <w:ind w:firstLine="709"/>
        <w:jc w:val="both"/>
        <w:rPr>
          <w:rFonts w:ascii="Times New Roman" w:hAnsi="Times New Roman"/>
          <w:sz w:val="24"/>
          <w:szCs w:val="24"/>
        </w:rPr>
      </w:pPr>
      <w:r w:rsidRPr="005A47B4">
        <w:rPr>
          <w:rFonts w:ascii="Times New Roman" w:hAnsi="Times New Roman"/>
          <w:sz w:val="24"/>
          <w:szCs w:val="24"/>
        </w:rPr>
        <w:t>1.5.5.</w:t>
      </w:r>
      <w:r>
        <w:rPr>
          <w:rFonts w:ascii="Times New Roman" w:hAnsi="Times New Roman"/>
          <w:sz w:val="24"/>
          <w:szCs w:val="24"/>
        </w:rPr>
        <w:t> </w:t>
      </w:r>
      <w:r w:rsidRPr="005A47B4">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DF6783" w:rsidRPr="00963967" w:rsidRDefault="00DF6783" w:rsidP="00DF6783">
      <w:pPr>
        <w:widowControl w:val="0"/>
        <w:spacing w:line="240" w:lineRule="auto"/>
        <w:ind w:firstLine="709"/>
        <w:jc w:val="both"/>
        <w:rPr>
          <w:rFonts w:ascii="Times New Roman" w:hAnsi="Times New Roman"/>
          <w:sz w:val="24"/>
          <w:szCs w:val="24"/>
        </w:rPr>
      </w:pPr>
      <w:bookmarkStart w:id="15" w:name="_Toc270676535"/>
      <w:bookmarkStart w:id="16" w:name="_Toc286828533"/>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DF6783" w:rsidRPr="00963967" w:rsidRDefault="00DF6783" w:rsidP="00DF678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DF6783" w:rsidRPr="00963967" w:rsidRDefault="00DF6783" w:rsidP="00DF678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DF6783" w:rsidRPr="00963967" w:rsidRDefault="00DF6783" w:rsidP="00DF678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F6783" w:rsidRPr="00963967" w:rsidRDefault="00DF6783" w:rsidP="00DF678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51284C">
        <w:rPr>
          <w:rFonts w:ascii="Times New Roman" w:hAnsi="Times New Roman"/>
          <w:sz w:val="24"/>
          <w:szCs w:val="24"/>
        </w:rPr>
        <w:t>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w:t>
      </w:r>
      <w:r w:rsidRPr="00963967">
        <w:rPr>
          <w:rFonts w:ascii="Times New Roman" w:hAnsi="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DF6783" w:rsidRPr="00963967" w:rsidRDefault="00DF6783" w:rsidP="00DF678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w:t>
      </w:r>
      <w:r w:rsidRPr="00963967">
        <w:rPr>
          <w:rFonts w:ascii="Times New Roman" w:hAnsi="Times New Roman"/>
          <w:sz w:val="24"/>
          <w:szCs w:val="24"/>
        </w:rPr>
        <w:lastRenderedPageBreak/>
        <w:t>статьёй 39 Градостроительного кодекса Российской Федерации.</w:t>
      </w:r>
    </w:p>
    <w:p w:rsidR="00DF6783" w:rsidRPr="00583EB5" w:rsidRDefault="00DF6783" w:rsidP="00DF6783">
      <w:pPr>
        <w:pStyle w:val="FORMATTEXT"/>
        <w:ind w:firstLine="568"/>
        <w:jc w:val="both"/>
      </w:pPr>
      <w:r w:rsidRPr="00963967">
        <w:t>1.</w:t>
      </w:r>
      <w:r>
        <w:t>5</w:t>
      </w:r>
      <w:r w:rsidRPr="00963967">
        <w:t>.11.</w:t>
      </w:r>
      <w:r>
        <w:t> </w:t>
      </w:r>
      <w:r w:rsidRPr="00583EB5">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DF6783" w:rsidRPr="00583EB5" w:rsidRDefault="00DF6783" w:rsidP="00DF6783">
      <w:pPr>
        <w:pStyle w:val="FORMATTEXT"/>
        <w:ind w:firstLine="568"/>
        <w:jc w:val="both"/>
      </w:pPr>
      <w:r w:rsidRPr="00583EB5">
        <w:t>1) предельные (минимальные и (или) максимальные) размеры земельных участков, в том числе их площадь;</w:t>
      </w:r>
    </w:p>
    <w:p w:rsidR="00DF6783" w:rsidRPr="00583EB5" w:rsidRDefault="00DF6783" w:rsidP="00DF6783">
      <w:pPr>
        <w:pStyle w:val="FORMATTEXT"/>
        <w:ind w:firstLine="568"/>
        <w:jc w:val="both"/>
      </w:pPr>
      <w:r w:rsidRPr="00583EB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6783" w:rsidRPr="00583EB5" w:rsidRDefault="00DF6783" w:rsidP="00DF6783">
      <w:pPr>
        <w:pStyle w:val="FORMATTEXT"/>
        <w:ind w:firstLine="568"/>
        <w:jc w:val="both"/>
      </w:pPr>
      <w:r w:rsidRPr="00583EB5">
        <w:t>3) предельное количество этажей или предельную высоту зданий, строений, сооружений;</w:t>
      </w:r>
    </w:p>
    <w:p w:rsidR="00DF6783" w:rsidRPr="00583EB5" w:rsidRDefault="00DF6783" w:rsidP="00DF6783">
      <w:pPr>
        <w:pStyle w:val="FORMATTEXT"/>
        <w:ind w:firstLine="568"/>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DF6783" w:rsidRPr="00963967" w:rsidRDefault="00DF6783" w:rsidP="00DF678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DF6783" w:rsidRPr="00963967"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Администрация муниципального района по вопросам</w:t>
      </w:r>
      <w:r w:rsidRPr="00963967">
        <w:rPr>
          <w:rFonts w:ascii="Times New Roman" w:hAnsi="Times New Roman"/>
          <w:sz w:val="24"/>
          <w:szCs w:val="24"/>
        </w:rPr>
        <w:t xml:space="preserve"> регулирования землепользования и застрой</w:t>
      </w:r>
      <w:r>
        <w:rPr>
          <w:rFonts w:ascii="Times New Roman" w:hAnsi="Times New Roman"/>
          <w:sz w:val="24"/>
          <w:szCs w:val="24"/>
        </w:rPr>
        <w:t>ки муниципального образования</w:t>
      </w:r>
      <w:r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DF6783" w:rsidRPr="00963967" w:rsidRDefault="00DF6783" w:rsidP="00DF678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DF6783" w:rsidRPr="00963967" w:rsidRDefault="00DF6783" w:rsidP="00DF678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DF6783" w:rsidRPr="00963967" w:rsidRDefault="00DF6783" w:rsidP="00DF6783">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DF6783" w:rsidRPr="004670CC"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lang w:eastAsia="ru-RU"/>
        </w:rPr>
        <w:t>населенных пунктов</w:t>
      </w:r>
      <w:r w:rsidRPr="004670CC">
        <w:rPr>
          <w:rFonts w:ascii="Times New Roman" w:hAnsi="Times New Roman"/>
          <w:sz w:val="24"/>
          <w:szCs w:val="24"/>
        </w:rPr>
        <w:t xml:space="preserve">, для которых установлены градостроительные регламенты и на которые действие </w:t>
      </w:r>
      <w:r w:rsidRPr="004670CC">
        <w:rPr>
          <w:rFonts w:ascii="Times New Roman" w:hAnsi="Times New Roman"/>
          <w:sz w:val="24"/>
          <w:szCs w:val="24"/>
        </w:rPr>
        <w:lastRenderedPageBreak/>
        <w:t>этих градостроительных регламентов распространяется, в следующих случаях:</w:t>
      </w:r>
    </w:p>
    <w:p w:rsidR="00DF6783" w:rsidRPr="004670CC" w:rsidRDefault="00DF6783" w:rsidP="00DF6783">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
    <w:p w:rsidR="00DF6783" w:rsidRPr="004670CC" w:rsidRDefault="00DF6783" w:rsidP="00DF6783">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DF6783" w:rsidRPr="004670CC" w:rsidRDefault="00DF6783" w:rsidP="00DF6783">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w:t>
      </w:r>
      <w:r w:rsidRPr="0051284C">
        <w:rPr>
          <w:rFonts w:ascii="Times New Roman" w:hAnsi="Times New Roman"/>
          <w:sz w:val="24"/>
          <w:szCs w:val="24"/>
        </w:rPr>
        <w:t>соседних объектов недвижимости или значительно снижается стоимость этих объектов, постановлением Администрации муниципального района может быть</w:t>
      </w:r>
      <w:r w:rsidRPr="004670CC">
        <w:rPr>
          <w:rFonts w:ascii="Times New Roman" w:hAnsi="Times New Roman"/>
          <w:sz w:val="24"/>
          <w:szCs w:val="24"/>
        </w:rPr>
        <w:t xml:space="preserve"> придан статус несоответствующих требованиям градостроительного регламента.</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F6783"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DF6783" w:rsidRPr="004670CC"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 w:name="_Toc270676536"/>
      <w:bookmarkStart w:id="18" w:name="_Toc286828534"/>
      <w:r>
        <w:rPr>
          <w:rFonts w:ascii="Times New Roman" w:hAnsi="Times New Roman"/>
          <w:b/>
          <w:sz w:val="24"/>
          <w:szCs w:val="24"/>
        </w:rPr>
        <w:t>Статья 1.7. </w:t>
      </w:r>
      <w:r w:rsidRPr="004670CC">
        <w:rPr>
          <w:rFonts w:ascii="Times New Roman" w:hAnsi="Times New Roman"/>
          <w:b/>
          <w:sz w:val="24"/>
          <w:szCs w:val="24"/>
        </w:rPr>
        <w:t>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DF6783" w:rsidRPr="004670C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DF6783" w:rsidRPr="0051284C" w:rsidRDefault="00DF6783" w:rsidP="00DF6783">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51284C">
        <w:rPr>
          <w:rFonts w:ascii="Times New Roman" w:hAnsi="Times New Roman"/>
          <w:sz w:val="24"/>
          <w:szCs w:val="24"/>
        </w:rPr>
        <w:t>Администрация муниципального района обеспечивает возможность ознакомления с настоящими Правилами посредством:</w:t>
      </w:r>
    </w:p>
    <w:p w:rsidR="00DF6783" w:rsidRPr="004670CC" w:rsidRDefault="00DF6783" w:rsidP="00DF6783">
      <w:pPr>
        <w:widowControl w:val="0"/>
        <w:numPr>
          <w:ilvl w:val="0"/>
          <w:numId w:val="3"/>
        </w:numPr>
        <w:spacing w:line="240" w:lineRule="auto"/>
        <w:ind w:left="0" w:firstLine="709"/>
        <w:jc w:val="both"/>
        <w:rPr>
          <w:sz w:val="24"/>
          <w:szCs w:val="24"/>
        </w:rPr>
      </w:pPr>
      <w:r w:rsidRPr="0051284C">
        <w:rPr>
          <w:rFonts w:ascii="Times New Roman" w:eastAsia="Times New Roman" w:hAnsi="Times New Roman"/>
          <w:sz w:val="24"/>
          <w:szCs w:val="24"/>
          <w:lang w:eastAsia="ru-RU"/>
        </w:rPr>
        <w:t xml:space="preserve">публикации Правил, размещения на официальном сайте Администрации </w:t>
      </w:r>
      <w:r w:rsidRPr="0051284C">
        <w:rPr>
          <w:rFonts w:ascii="Times New Roman" w:hAnsi="Times New Roman"/>
          <w:sz w:val="24"/>
          <w:szCs w:val="24"/>
        </w:rPr>
        <w:t>муниципального образования,</w:t>
      </w:r>
      <w:r w:rsidRPr="0051284C">
        <w:rPr>
          <w:rFonts w:ascii="Times New Roman" w:eastAsia="Times New Roman" w:hAnsi="Times New Roman"/>
          <w:sz w:val="24"/>
          <w:szCs w:val="24"/>
          <w:lang w:eastAsia="ru-RU"/>
        </w:rPr>
        <w:t xml:space="preserve"> а также </w:t>
      </w:r>
      <w:r w:rsidRPr="0051284C">
        <w:rPr>
          <w:rFonts w:ascii="Times New Roman" w:hAnsi="Times New Roman"/>
          <w:sz w:val="24"/>
          <w:szCs w:val="24"/>
        </w:rPr>
        <w:t>на информационных</w:t>
      </w:r>
      <w:r w:rsidRPr="004670CC">
        <w:rPr>
          <w:rFonts w:ascii="Times New Roman" w:hAnsi="Times New Roman"/>
          <w:sz w:val="24"/>
          <w:szCs w:val="24"/>
        </w:rPr>
        <w:t xml:space="preserve"> стендах, установленных в общедоступных местах и в соответствии с Уставом муниципального образования;</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Администрации муниципального образования</w:t>
      </w:r>
      <w:r w:rsidRPr="004670CC">
        <w:rPr>
          <w:rFonts w:ascii="Times New Roman" w:eastAsia="Times New Roman" w:hAnsi="Times New Roman"/>
          <w:sz w:val="24"/>
          <w:szCs w:val="24"/>
          <w:lang w:eastAsia="ru-RU"/>
        </w:rPr>
        <w:t>;</w:t>
      </w:r>
    </w:p>
    <w:p w:rsidR="00DF6783" w:rsidRPr="004670C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муниципального образования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DF678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DF6783" w:rsidRDefault="00DF6783" w:rsidP="00DF6783">
      <w:pPr>
        <w:widowControl w:val="0"/>
        <w:spacing w:line="240" w:lineRule="auto"/>
        <w:ind w:firstLine="709"/>
        <w:jc w:val="both"/>
        <w:rPr>
          <w:rFonts w:ascii="Times New Roman" w:hAnsi="Times New Roman"/>
          <w:sz w:val="24"/>
          <w:szCs w:val="24"/>
        </w:rPr>
      </w:pPr>
    </w:p>
    <w:p w:rsidR="00DF6783" w:rsidRDefault="00DF6783" w:rsidP="00DF6783">
      <w:pPr>
        <w:widowControl w:val="0"/>
        <w:spacing w:line="240" w:lineRule="auto"/>
        <w:ind w:firstLine="709"/>
        <w:jc w:val="both"/>
        <w:rPr>
          <w:rFonts w:ascii="Times New Roman" w:hAnsi="Times New Roman"/>
          <w:sz w:val="24"/>
          <w:szCs w:val="24"/>
        </w:rPr>
      </w:pPr>
    </w:p>
    <w:p w:rsidR="00DF6783" w:rsidRPr="004670CC" w:rsidRDefault="00DF6783" w:rsidP="00DF6783">
      <w:pPr>
        <w:widowControl w:val="0"/>
        <w:spacing w:line="240" w:lineRule="auto"/>
        <w:ind w:firstLine="709"/>
        <w:jc w:val="both"/>
        <w:rPr>
          <w:rFonts w:ascii="Times New Roman" w:hAnsi="Times New Roman"/>
          <w:sz w:val="24"/>
          <w:szCs w:val="24"/>
        </w:rPr>
      </w:pPr>
    </w:p>
    <w:p w:rsidR="00DF6783" w:rsidRPr="004670CC" w:rsidRDefault="00DF6783" w:rsidP="00DF6783">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9" w:name="_Toc270676537"/>
      <w:bookmarkStart w:id="20" w:name="_Toc286828535"/>
      <w:r>
        <w:rPr>
          <w:rFonts w:ascii="Times New Roman" w:hAnsi="Times New Roman"/>
          <w:color w:val="auto"/>
          <w:kern w:val="32"/>
          <w:sz w:val="24"/>
          <w:szCs w:val="24"/>
          <w:lang w:val="ru-RU" w:eastAsia="ru-RU"/>
        </w:rPr>
        <w:lastRenderedPageBreak/>
        <w:t> </w:t>
      </w:r>
      <w:bookmarkStart w:id="21" w:name="_Toc442797228"/>
      <w:r w:rsidRPr="008159DF">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9"/>
      <w:bookmarkEnd w:id="20"/>
      <w:r>
        <w:rPr>
          <w:rFonts w:ascii="Times New Roman" w:hAnsi="Times New Roman"/>
          <w:color w:val="auto"/>
          <w:kern w:val="32"/>
          <w:sz w:val="24"/>
          <w:szCs w:val="24"/>
          <w:lang w:val="ru-RU" w:eastAsia="ru-RU"/>
        </w:rPr>
        <w:t>.</w:t>
      </w:r>
      <w:bookmarkEnd w:id="21"/>
    </w:p>
    <w:p w:rsidR="00DF6783" w:rsidRPr="004670CC" w:rsidRDefault="00DF6783" w:rsidP="00DF678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2" w:name="_Toc270676538"/>
      <w:bookmarkStart w:id="23"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bookmarkEnd w:id="22"/>
      <w:bookmarkEnd w:id="23"/>
      <w:r w:rsidRPr="009B261C">
        <w:rPr>
          <w:rFonts w:ascii="Times New Roman" w:hAnsi="Times New Roman"/>
          <w:b/>
          <w:sz w:val="24"/>
          <w:szCs w:val="24"/>
        </w:rPr>
        <w:t xml:space="preserve">муниципального </w:t>
      </w:r>
      <w:r>
        <w:rPr>
          <w:rFonts w:ascii="Times New Roman" w:hAnsi="Times New Roman"/>
          <w:b/>
          <w:sz w:val="24"/>
          <w:szCs w:val="24"/>
        </w:rPr>
        <w:t>района.</w:t>
      </w:r>
    </w:p>
    <w:p w:rsidR="00DF6783"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r w:rsidRPr="00053909">
        <w:rPr>
          <w:rFonts w:ascii="Times New Roman" w:hAnsi="Times New Roman"/>
          <w:sz w:val="24"/>
          <w:szCs w:val="24"/>
        </w:rPr>
        <w:t xml:space="preserve">Органами местного самоуправления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w:t>
      </w:r>
      <w:r>
        <w:rPr>
          <w:rFonts w:ascii="Times New Roman" w:hAnsi="Times New Roman"/>
          <w:sz w:val="24"/>
          <w:szCs w:val="24"/>
        </w:rPr>
        <w:t>района</w:t>
      </w:r>
      <w:r w:rsidRPr="00053909">
        <w:rPr>
          <w:rFonts w:ascii="Times New Roman" w:hAnsi="Times New Roman"/>
          <w:sz w:val="24"/>
          <w:szCs w:val="24"/>
        </w:rPr>
        <w:t xml:space="preserve"> – </w:t>
      </w:r>
      <w:r>
        <w:rPr>
          <w:rFonts w:ascii="Times New Roman" w:hAnsi="Times New Roman"/>
          <w:sz w:val="24"/>
          <w:szCs w:val="24"/>
        </w:rPr>
        <w:t>Представительное с</w:t>
      </w:r>
      <w:r w:rsidRPr="00053909">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Администрация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(исполнительно-распорядительный орг</w:t>
      </w:r>
      <w:r>
        <w:rPr>
          <w:rFonts w:ascii="Times New Roman" w:hAnsi="Times New Roman"/>
          <w:sz w:val="24"/>
          <w:szCs w:val="24"/>
        </w:rPr>
        <w:t>ан муниципального образования).</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Pr>
          <w:rFonts w:ascii="Times New Roman" w:hAnsi="Times New Roman"/>
          <w:sz w:val="24"/>
          <w:szCs w:val="24"/>
        </w:rPr>
        <w:t> Представительное с</w:t>
      </w:r>
      <w:r w:rsidRPr="00EA24F8">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EA24F8">
        <w:rPr>
          <w:rFonts w:ascii="Times New Roman" w:hAnsi="Times New Roman"/>
          <w:sz w:val="24"/>
          <w:szCs w:val="24"/>
        </w:rPr>
        <w:t>:</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sidRPr="004670CC">
        <w:rPr>
          <w:rFonts w:ascii="Times New Roman" w:hAnsi="Times New Roman"/>
          <w:sz w:val="24"/>
          <w:szCs w:val="24"/>
        </w:rPr>
        <w:t>муниципальн</w:t>
      </w:r>
      <w:r>
        <w:rPr>
          <w:rFonts w:ascii="Times New Roman" w:hAnsi="Times New Roman"/>
          <w:sz w:val="24"/>
          <w:szCs w:val="24"/>
        </w:rPr>
        <w:t>ого</w:t>
      </w:r>
      <w:r w:rsidRPr="004670CC">
        <w:rPr>
          <w:rFonts w:ascii="Times New Roman" w:hAnsi="Times New Roman"/>
          <w:sz w:val="24"/>
          <w:szCs w:val="24"/>
        </w:rPr>
        <w:t xml:space="preserve"> образован</w:t>
      </w:r>
      <w:r>
        <w:rPr>
          <w:rFonts w:ascii="Times New Roman" w:hAnsi="Times New Roman"/>
          <w:sz w:val="24"/>
          <w:szCs w:val="24"/>
        </w:rPr>
        <w:t>ия</w:t>
      </w:r>
      <w:r w:rsidRPr="00053909">
        <w:rPr>
          <w:rFonts w:ascii="Times New Roman" w:eastAsia="Times New Roman" w:hAnsi="Times New Roman"/>
          <w:sz w:val="24"/>
          <w:szCs w:val="24"/>
          <w:lang w:eastAsia="ru-RU"/>
        </w:rPr>
        <w:t>, изменения (дополнения) к ним;</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муниципального образования</w:t>
      </w:r>
      <w:r w:rsidRPr="00053909">
        <w:rPr>
          <w:rFonts w:ascii="Times New Roman" w:eastAsia="Times New Roman" w:hAnsi="Times New Roman"/>
          <w:sz w:val="24"/>
          <w:szCs w:val="24"/>
          <w:lang w:eastAsia="ru-RU"/>
        </w:rPr>
        <w:t>.</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Pr>
          <w:rFonts w:ascii="Times New Roman" w:hAnsi="Times New Roman"/>
          <w:sz w:val="24"/>
          <w:szCs w:val="24"/>
        </w:rPr>
        <w:t>муниципального района</w:t>
      </w:r>
      <w:r w:rsidRPr="00EA24F8">
        <w:rPr>
          <w:rFonts w:ascii="Times New Roman" w:hAnsi="Times New Roman"/>
          <w:sz w:val="24"/>
          <w:szCs w:val="24"/>
        </w:rPr>
        <w:t>:</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53909">
        <w:rPr>
          <w:rFonts w:ascii="Times New Roman" w:eastAsia="Times New Roman" w:hAnsi="Times New Roman"/>
          <w:sz w:val="24"/>
          <w:szCs w:val="24"/>
          <w:lang w:eastAsia="ru-RU"/>
        </w:rPr>
        <w:t>и о проект</w:t>
      </w:r>
      <w:r>
        <w:rPr>
          <w:rFonts w:ascii="Times New Roman" w:eastAsia="Times New Roman" w:hAnsi="Times New Roman"/>
          <w:sz w:val="24"/>
          <w:szCs w:val="24"/>
          <w:lang w:eastAsia="ru-RU"/>
        </w:rPr>
        <w:t>е</w:t>
      </w:r>
      <w:r w:rsidRPr="00053909">
        <w:rPr>
          <w:rFonts w:ascii="Times New Roman" w:eastAsia="Times New Roman" w:hAnsi="Times New Roman"/>
          <w:sz w:val="24"/>
          <w:szCs w:val="24"/>
          <w:lang w:eastAsia="ru-RU"/>
        </w:rPr>
        <w:t xml:space="preserve"> внесения в них изменений;</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w:t>
      </w:r>
      <w:r>
        <w:rPr>
          <w:rFonts w:ascii="Times New Roman" w:eastAsia="Times New Roman" w:hAnsi="Times New Roman"/>
          <w:sz w:val="24"/>
          <w:szCs w:val="24"/>
          <w:lang w:eastAsia="ru-RU"/>
        </w:rPr>
        <w:t>ов</w:t>
      </w:r>
      <w:r w:rsidRPr="00053909">
        <w:rPr>
          <w:rFonts w:ascii="Times New Roman" w:eastAsia="Times New Roman" w:hAnsi="Times New Roman"/>
          <w:sz w:val="24"/>
          <w:szCs w:val="24"/>
          <w:lang w:eastAsia="ru-RU"/>
        </w:rPr>
        <w:t xml:space="preserve"> Правил землепользования и зас</w:t>
      </w:r>
      <w:r>
        <w:rPr>
          <w:rFonts w:ascii="Times New Roman" w:eastAsia="Times New Roman" w:hAnsi="Times New Roman"/>
          <w:sz w:val="24"/>
          <w:szCs w:val="24"/>
          <w:lang w:eastAsia="ru-RU"/>
        </w:rPr>
        <w:t xml:space="preserve">тройки </w:t>
      </w:r>
      <w:r w:rsidRPr="00053909">
        <w:rPr>
          <w:rFonts w:ascii="Times New Roman" w:eastAsia="Times New Roman" w:hAnsi="Times New Roman"/>
          <w:sz w:val="24"/>
          <w:szCs w:val="24"/>
          <w:lang w:eastAsia="ru-RU"/>
        </w:rPr>
        <w:t>;</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E6871">
        <w:rPr>
          <w:rFonts w:ascii="Times New Roman" w:hAnsi="Times New Roman"/>
          <w:sz w:val="24"/>
          <w:szCs w:val="24"/>
        </w:rPr>
        <w:t>и</w:t>
      </w:r>
      <w:r w:rsidRPr="00053909">
        <w:rPr>
          <w:rFonts w:ascii="Times New Roman" w:eastAsia="Times New Roman" w:hAnsi="Times New Roman"/>
          <w:sz w:val="24"/>
          <w:szCs w:val="24"/>
          <w:lang w:eastAsia="ru-RU"/>
        </w:rPr>
        <w:t xml:space="preserve">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внесения в них изменений в </w:t>
      </w:r>
      <w:r>
        <w:rPr>
          <w:rFonts w:ascii="Times New Roman" w:eastAsia="Times New Roman" w:hAnsi="Times New Roman"/>
          <w:sz w:val="24"/>
          <w:szCs w:val="24"/>
          <w:lang w:eastAsia="ru-RU"/>
        </w:rPr>
        <w:t>Представительное собрание муниципального района</w:t>
      </w:r>
      <w:r w:rsidRPr="00053909">
        <w:rPr>
          <w:rFonts w:ascii="Times New Roman" w:eastAsia="Times New Roman" w:hAnsi="Times New Roman"/>
          <w:sz w:val="24"/>
          <w:szCs w:val="24"/>
          <w:lang w:eastAsia="ru-RU"/>
        </w:rPr>
        <w:t xml:space="preserve"> или об их отклонении;</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образования</w:t>
      </w:r>
      <w:r w:rsidRPr="00053909">
        <w:rPr>
          <w:rFonts w:ascii="Times New Roman" w:eastAsia="Times New Roman" w:hAnsi="Times New Roman"/>
          <w:sz w:val="24"/>
          <w:szCs w:val="24"/>
          <w:lang w:eastAsia="ru-RU"/>
        </w:rPr>
        <w:t>;</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 района</w:t>
      </w:r>
      <w:r w:rsidRPr="000E6871">
        <w:rPr>
          <w:rFonts w:ascii="Times New Roman" w:hAnsi="Times New Roman"/>
          <w:sz w:val="24"/>
          <w:szCs w:val="24"/>
        </w:rPr>
        <w:t xml:space="preserve"> </w:t>
      </w:r>
      <w:r w:rsidRPr="00053909">
        <w:rPr>
          <w:rFonts w:ascii="Times New Roman" w:eastAsia="Times New Roman" w:hAnsi="Times New Roman"/>
          <w:sz w:val="24"/>
          <w:szCs w:val="24"/>
          <w:lang w:eastAsia="ru-RU"/>
        </w:rPr>
        <w:t>и по проектам внесения в них изменений;</w:t>
      </w:r>
    </w:p>
    <w:p w:rsidR="00DF6783" w:rsidRPr="00910005"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Pr>
          <w:rFonts w:ascii="Times New Roman" w:hAnsi="Times New Roman"/>
          <w:sz w:val="24"/>
          <w:szCs w:val="24"/>
        </w:rPr>
        <w:t>муниципального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w:t>
      </w:r>
      <w:r>
        <w:rPr>
          <w:rFonts w:ascii="Times New Roman" w:hAnsi="Times New Roman"/>
          <w:sz w:val="24"/>
          <w:szCs w:val="24"/>
        </w:rPr>
        <w:t xml:space="preserve">муниципальных образований </w:t>
      </w:r>
      <w:r w:rsidRPr="00053909">
        <w:rPr>
          <w:rFonts w:ascii="Times New Roman" w:hAnsi="Times New Roman"/>
          <w:sz w:val="24"/>
          <w:szCs w:val="24"/>
        </w:rPr>
        <w:t>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муниципального района</w:t>
      </w:r>
      <w:r w:rsidRPr="00053909">
        <w:rPr>
          <w:rFonts w:ascii="Times New Roman" w:hAnsi="Times New Roman"/>
          <w:sz w:val="24"/>
          <w:szCs w:val="24"/>
        </w:rPr>
        <w:t>, в том числе:</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53909">
        <w:rPr>
          <w:rFonts w:ascii="Times New Roman" w:eastAsia="Times New Roman" w:hAnsi="Times New Roman"/>
          <w:sz w:val="24"/>
          <w:szCs w:val="24"/>
          <w:lang w:eastAsia="ru-RU"/>
        </w:rPr>
        <w:t>, необходимых для муниципальных нужд;</w:t>
      </w:r>
    </w:p>
    <w:p w:rsidR="00DF6783"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 xml:space="preserve">й </w:t>
      </w:r>
      <w:r>
        <w:rPr>
          <w:rFonts w:ascii="Times New Roman" w:eastAsia="Times New Roman" w:hAnsi="Times New Roman"/>
          <w:sz w:val="24"/>
          <w:szCs w:val="24"/>
          <w:lang w:eastAsia="ru-RU"/>
        </w:rPr>
        <w:t>для муниципальных нужд;</w:t>
      </w:r>
    </w:p>
    <w:p w:rsidR="00DF6783" w:rsidRPr="00910005"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 xml:space="preserve">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w:t>
      </w:r>
      <w:r w:rsidRPr="00910005">
        <w:rPr>
          <w:rFonts w:ascii="Times New Roman" w:eastAsia="Times New Roman" w:hAnsi="Times New Roman"/>
          <w:sz w:val="24"/>
          <w:szCs w:val="24"/>
          <w:lang w:eastAsia="ru-RU"/>
        </w:rPr>
        <w:lastRenderedPageBreak/>
        <w:t>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F6783" w:rsidRPr="00053909" w:rsidRDefault="00DF6783" w:rsidP="00DF678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4" w:name="_Toc270676539"/>
      <w:bookmarkStart w:id="25"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4"/>
      <w:bookmarkEnd w:id="25"/>
      <w:r>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w:t>
      </w:r>
      <w:r>
        <w:rPr>
          <w:rFonts w:ascii="Times New Roman" w:hAnsi="Times New Roman"/>
          <w:sz w:val="24"/>
          <w:szCs w:val="24"/>
        </w:rPr>
        <w:t xml:space="preserve"> района</w:t>
      </w:r>
      <w:r w:rsidRPr="00053909">
        <w:rPr>
          <w:rFonts w:ascii="Times New Roman" w:hAnsi="Times New Roman"/>
          <w:sz w:val="24"/>
          <w:szCs w:val="24"/>
        </w:rPr>
        <w:t xml:space="preserve">, созданным для организации подготовки проекта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E6871">
        <w:rPr>
          <w:rFonts w:ascii="Times New Roman" w:hAnsi="Times New Roman"/>
          <w:sz w:val="24"/>
          <w:szCs w:val="24"/>
        </w:rPr>
        <w:t xml:space="preserve"> муниципального</w:t>
      </w:r>
      <w:r>
        <w:rPr>
          <w:rFonts w:ascii="Times New Roman" w:hAnsi="Times New Roman"/>
          <w:sz w:val="24"/>
          <w:szCs w:val="24"/>
        </w:rPr>
        <w:t xml:space="preserve"> района</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 xml:space="preserve">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 xml:space="preserve"> в области разработки настоящих Правил;</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DF6783"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Представительным с</w:t>
      </w:r>
      <w:r w:rsidRPr="00053909">
        <w:rPr>
          <w:rFonts w:ascii="Times New Roman" w:eastAsia="Times New Roman" w:hAnsi="Times New Roman"/>
          <w:sz w:val="24"/>
          <w:szCs w:val="24"/>
          <w:lang w:eastAsia="ru-RU"/>
        </w:rPr>
        <w:t xml:space="preserve">обранием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я</w:t>
      </w:r>
      <w:r w:rsidRPr="000E6871">
        <w:rPr>
          <w:rFonts w:ascii="Times New Roman" w:hAnsi="Times New Roman"/>
          <w:sz w:val="24"/>
          <w:szCs w:val="24"/>
        </w:rPr>
        <w:t xml:space="preserve"> </w:t>
      </w:r>
      <w:r w:rsidRPr="00053909">
        <w:rPr>
          <w:rFonts w:ascii="Times New Roman" w:eastAsia="Times New Roman" w:hAnsi="Times New Roman"/>
          <w:sz w:val="24"/>
          <w:szCs w:val="24"/>
          <w:lang w:eastAsia="ru-RU"/>
        </w:rPr>
        <w:t>или об отклонении таких предложений согласно части I настоящих Правил;</w:t>
      </w:r>
    </w:p>
    <w:p w:rsidR="00DF6783"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F6783" w:rsidRPr="00910005"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F6783"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DF6783" w:rsidRDefault="00DF6783" w:rsidP="00DF6783">
      <w:pPr>
        <w:pStyle w:val="a5"/>
        <w:widowControl w:val="0"/>
        <w:spacing w:after="0" w:line="240" w:lineRule="auto"/>
        <w:ind w:left="0" w:firstLine="720"/>
        <w:jc w:val="both"/>
        <w:rPr>
          <w:rFonts w:ascii="Times New Roman" w:eastAsia="Times New Roman" w:hAnsi="Times New Roman"/>
          <w:b/>
          <w:sz w:val="24"/>
          <w:szCs w:val="24"/>
          <w:lang w:eastAsia="ru-RU"/>
        </w:rPr>
      </w:pPr>
      <w:r w:rsidRPr="00DA2041">
        <w:rPr>
          <w:rFonts w:ascii="Times New Roman" w:eastAsia="Times New Roman" w:hAnsi="Times New Roman"/>
          <w:b/>
          <w:sz w:val="24"/>
          <w:szCs w:val="24"/>
          <w:lang w:eastAsia="ru-RU"/>
        </w:rPr>
        <w:t>Статья 2.3.</w:t>
      </w:r>
      <w:r>
        <w:rPr>
          <w:rFonts w:ascii="Times New Roman" w:eastAsia="Times New Roman" w:hAnsi="Times New Roman"/>
          <w:sz w:val="24"/>
          <w:szCs w:val="24"/>
          <w:lang w:eastAsia="ru-RU"/>
        </w:rPr>
        <w:t> </w:t>
      </w:r>
      <w:r w:rsidRPr="00537BA9">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w:t>
      </w:r>
      <w:r>
        <w:rPr>
          <w:rFonts w:ascii="Times New Roman" w:eastAsia="Times New Roman" w:hAnsi="Times New Roman"/>
          <w:b/>
          <w:sz w:val="24"/>
          <w:szCs w:val="24"/>
          <w:lang w:eastAsia="ru-RU"/>
        </w:rPr>
        <w:t xml:space="preserve"> (муниципальному образованию)</w:t>
      </w:r>
      <w:r w:rsidRPr="00537BA9">
        <w:rPr>
          <w:rFonts w:ascii="Times New Roman" w:eastAsia="Times New Roman" w:hAnsi="Times New Roman"/>
          <w:b/>
          <w:sz w:val="24"/>
          <w:szCs w:val="24"/>
          <w:lang w:eastAsia="ru-RU"/>
        </w:rPr>
        <w:t>.</w:t>
      </w:r>
    </w:p>
    <w:p w:rsidR="00DF6783" w:rsidRDefault="00DF6783" w:rsidP="00DF6783">
      <w:pPr>
        <w:pStyle w:val="a5"/>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DF6783" w:rsidRPr="0051284C" w:rsidRDefault="00DF6783" w:rsidP="00DF6783">
      <w:pPr>
        <w:pStyle w:val="a5"/>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w:t>
      </w:r>
      <w:r w:rsidRPr="0051284C">
        <w:rPr>
          <w:rFonts w:ascii="Times New Roman" w:eastAsia="Times New Roman" w:hAnsi="Times New Roman"/>
          <w:sz w:val="24"/>
          <w:szCs w:val="24"/>
          <w:lang w:eastAsia="ru-RU"/>
        </w:rPr>
        <w:t>самоуправления «</w:t>
      </w:r>
      <w:r>
        <w:rPr>
          <w:rFonts w:ascii="Times New Roman" w:eastAsia="Times New Roman" w:hAnsi="Times New Roman"/>
          <w:sz w:val="24"/>
          <w:szCs w:val="24"/>
          <w:lang w:eastAsia="ru-RU"/>
        </w:rPr>
        <w:t>Дубовицкий</w:t>
      </w:r>
      <w:r w:rsidRPr="0051284C">
        <w:rPr>
          <w:rFonts w:ascii="Times New Roman" w:eastAsia="Times New Roman" w:hAnsi="Times New Roman"/>
          <w:sz w:val="24"/>
          <w:szCs w:val="24"/>
          <w:lang w:eastAsia="ru-RU"/>
        </w:rPr>
        <w:t xml:space="preserve"> сельсовет».</w:t>
      </w:r>
    </w:p>
    <w:p w:rsidR="00DF6783" w:rsidRPr="00C71FAD" w:rsidRDefault="00DF6783" w:rsidP="00DF6783">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26" w:name="_Toc270676540"/>
      <w:bookmarkStart w:id="27" w:name="_Toc286828538"/>
      <w:bookmarkStart w:id="28" w:name="_Toc442797229"/>
      <w:r w:rsidRPr="00587D37">
        <w:rPr>
          <w:rFonts w:ascii="Times New Roman" w:hAnsi="Times New Roman"/>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sz w:val="24"/>
          <w:szCs w:val="24"/>
          <w:lang w:val="ru-RU" w:eastAsia="ru-RU"/>
        </w:rPr>
        <w:t>.</w:t>
      </w:r>
    </w:p>
    <w:p w:rsidR="00DF6783" w:rsidRPr="00053909" w:rsidRDefault="00DF6783" w:rsidP="00DF678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6"/>
      <w:bookmarkEnd w:id="27"/>
      <w:bookmarkEnd w:id="28"/>
      <w:r>
        <w:rPr>
          <w:rFonts w:ascii="Times New Roman" w:hAnsi="Times New Roman"/>
          <w:b/>
          <w:sz w:val="24"/>
          <w:szCs w:val="24"/>
        </w:rPr>
        <w:t> </w:t>
      </w:r>
      <w:bookmarkEnd w:id="29"/>
      <w:bookmarkEnd w:id="30"/>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bookmarkStart w:id="31" w:name="_Toc270676545"/>
      <w:bookmarkStart w:id="32"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Дубовицкий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на которые распространяется действие градостроительных регламентов, могут осуществляться </w:t>
      </w:r>
      <w:r w:rsidRPr="00053909">
        <w:rPr>
          <w:rFonts w:ascii="Times New Roman" w:hAnsi="Times New Roman"/>
          <w:sz w:val="24"/>
          <w:szCs w:val="24"/>
        </w:rPr>
        <w:lastRenderedPageBreak/>
        <w:t>правообладателями земельных участков, объектов капитального строительства с соблюдением разрешенного использования объектов их прав.</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DF6783" w:rsidRPr="00053909" w:rsidRDefault="00DF6783" w:rsidP="00DF6783">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DF6783" w:rsidRPr="00053909" w:rsidRDefault="00DF6783" w:rsidP="00DF6783">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DF6783" w:rsidRPr="00053909" w:rsidRDefault="00DF6783" w:rsidP="00DF6783">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Дубовицкий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.1.9.</w:t>
      </w:r>
      <w:r>
        <w:rPr>
          <w:rFonts w:ascii="Times New Roman" w:hAnsi="Times New Roman"/>
          <w:sz w:val="24"/>
          <w:szCs w:val="24"/>
        </w:rPr>
        <w:t> </w:t>
      </w:r>
      <w:r w:rsidRPr="00053909">
        <w:rPr>
          <w:rFonts w:ascii="Times New Roman" w:hAnsi="Times New Roman"/>
          <w:sz w:val="24"/>
          <w:szCs w:val="24"/>
        </w:rPr>
        <w:t xml:space="preserve">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w:t>
      </w:r>
      <w:r w:rsidRPr="00053909">
        <w:rPr>
          <w:rFonts w:ascii="Times New Roman" w:hAnsi="Times New Roman"/>
          <w:sz w:val="24"/>
          <w:szCs w:val="24"/>
        </w:rPr>
        <w:lastRenderedPageBreak/>
        <w:t>регламенте вспомогательные виды разрешенного использования земельных участков и объектов капитального строительства.</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Pr>
          <w:rFonts w:ascii="Times New Roman" w:hAnsi="Times New Roman"/>
          <w:sz w:val="24"/>
          <w:szCs w:val="24"/>
        </w:rPr>
        <w:t>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Дубовицкий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w:t>
      </w:r>
    </w:p>
    <w:p w:rsidR="00DF678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DF6783" w:rsidRPr="004670CC" w:rsidRDefault="00DF6783" w:rsidP="00DF6783">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4670CC">
        <w:rPr>
          <w:rFonts w:ascii="Times New Roman" w:hAnsi="Times New Roman"/>
          <w:color w:val="auto"/>
          <w:kern w:val="32"/>
          <w:sz w:val="24"/>
          <w:szCs w:val="24"/>
          <w:lang w:val="ru-RU" w:eastAsia="ru-RU"/>
        </w:rPr>
        <w:t> </w:t>
      </w:r>
      <w:bookmarkStart w:id="33" w:name="_Toc442797230"/>
      <w:r>
        <w:rPr>
          <w:rFonts w:ascii="Times New Roman" w:hAnsi="Times New Roman"/>
          <w:color w:val="auto"/>
          <w:kern w:val="32"/>
          <w:sz w:val="24"/>
          <w:szCs w:val="24"/>
          <w:lang w:val="ru-RU" w:eastAsia="ru-RU"/>
        </w:rPr>
        <w:t>Положения</w:t>
      </w:r>
      <w:r w:rsidRPr="00587D37">
        <w:rPr>
          <w:rFonts w:ascii="Times New Roman" w:hAnsi="Times New Roman"/>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bookmarkEnd w:id="33"/>
      <w:r>
        <w:rPr>
          <w:rFonts w:ascii="Times New Roman" w:hAnsi="Times New Roman"/>
          <w:color w:val="auto"/>
          <w:kern w:val="32"/>
          <w:sz w:val="24"/>
          <w:szCs w:val="24"/>
          <w:lang w:val="ru-RU" w:eastAsia="ru-RU"/>
        </w:rPr>
        <w:t>.</w:t>
      </w:r>
    </w:p>
    <w:p w:rsidR="00DF6783" w:rsidRPr="00053909" w:rsidRDefault="00DF6783" w:rsidP="00DF678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DF6783" w:rsidRPr="00053909" w:rsidRDefault="00DF6783" w:rsidP="00DF6783">
      <w:pPr>
        <w:widowControl w:val="0"/>
        <w:spacing w:line="240" w:lineRule="auto"/>
        <w:ind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r>
        <w:rPr>
          <w:rFonts w:ascii="Times New Roman" w:hAnsi="Times New Roman"/>
          <w:sz w:val="24"/>
          <w:szCs w:val="24"/>
        </w:rPr>
        <w:t>стоят на кадастровом учете</w:t>
      </w:r>
      <w:r w:rsidRPr="00053909">
        <w:rPr>
          <w:rFonts w:ascii="Times New Roman" w:eastAsia="Times New Roman" w:hAnsi="Times New Roman"/>
          <w:sz w:val="24"/>
          <w:szCs w:val="24"/>
          <w:lang w:eastAsia="ru-RU"/>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DF6783"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Дубовицкого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DF6783" w:rsidRPr="00856D14"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DF6783"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DF6783" w:rsidRPr="00053909" w:rsidRDefault="00DF6783" w:rsidP="00DF6783">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6"/>
      <w:bookmarkEnd w:id="37"/>
      <w:r>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Pr>
          <w:rFonts w:ascii="Times New Roman" w:hAnsi="Times New Roman"/>
          <w:sz w:val="24"/>
          <w:szCs w:val="24"/>
        </w:rPr>
        <w:t xml:space="preserve">документации по </w:t>
      </w:r>
      <w:r w:rsidRPr="00053909">
        <w:rPr>
          <w:rFonts w:ascii="Times New Roman" w:hAnsi="Times New Roman"/>
          <w:sz w:val="24"/>
          <w:szCs w:val="24"/>
        </w:rPr>
        <w:t>планировк</w:t>
      </w:r>
      <w:r>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Дубовицкий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Pr>
          <w:rFonts w:ascii="Times New Roman" w:hAnsi="Times New Roman"/>
          <w:sz w:val="24"/>
          <w:szCs w:val="24"/>
        </w:rPr>
        <w:t>Хомутовского района</w:t>
      </w:r>
      <w:r w:rsidRPr="00053909">
        <w:rPr>
          <w:rFonts w:ascii="Times New Roman" w:hAnsi="Times New Roman"/>
          <w:sz w:val="24"/>
          <w:szCs w:val="24"/>
        </w:rPr>
        <w:t>.</w:t>
      </w:r>
    </w:p>
    <w:p w:rsidR="00DF6783" w:rsidRPr="00856D14"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2</w:t>
      </w:r>
      <w:r w:rsidRPr="00053909">
        <w:rPr>
          <w:rFonts w:ascii="Times New Roman" w:hAnsi="Times New Roman"/>
          <w:sz w:val="24"/>
          <w:szCs w:val="24"/>
        </w:rPr>
        <w:t>.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Дубовицкий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Pr>
          <w:rFonts w:ascii="Times New Roman" w:hAnsi="Times New Roman"/>
          <w:sz w:val="24"/>
          <w:szCs w:val="24"/>
        </w:rPr>
        <w:t>Хомутовского</w:t>
      </w:r>
      <w:r w:rsidRPr="00856D14">
        <w:rPr>
          <w:rFonts w:ascii="Times New Roman" w:hAnsi="Times New Roman"/>
          <w:sz w:val="24"/>
          <w:szCs w:val="24"/>
        </w:rPr>
        <w:t xml:space="preserve"> района.</w:t>
      </w:r>
      <w:bookmarkStart w:id="38" w:name="_Toc270676543"/>
      <w:bookmarkStart w:id="39" w:name="_Toc286828541"/>
    </w:p>
    <w:p w:rsidR="00DF6783" w:rsidRPr="00B71A1E" w:rsidRDefault="00DF6783" w:rsidP="00DF6783">
      <w:pPr>
        <w:widowControl w:val="0"/>
        <w:spacing w:line="240" w:lineRule="auto"/>
        <w:ind w:firstLine="709"/>
        <w:jc w:val="both"/>
        <w:rPr>
          <w:rFonts w:ascii="Times New Roman" w:hAnsi="Times New Roman"/>
          <w:sz w:val="24"/>
          <w:szCs w:val="24"/>
        </w:rPr>
      </w:pPr>
      <w:r w:rsidRPr="00856D14">
        <w:rPr>
          <w:rFonts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F678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Pr="00283ED0">
        <w:rPr>
          <w:rFonts w:ascii="Times New Roman" w:hAnsi="Times New Roman"/>
          <w:sz w:val="24"/>
          <w:szCs w:val="24"/>
        </w:rPr>
        <w:t>. Подготовка документации по планировке территории в целях размещения объект</w:t>
      </w:r>
      <w:r>
        <w:rPr>
          <w:rFonts w:ascii="Times New Roman" w:hAnsi="Times New Roman"/>
          <w:sz w:val="24"/>
          <w:szCs w:val="24"/>
        </w:rPr>
        <w:t xml:space="preserve">ов </w:t>
      </w:r>
      <w:r w:rsidRPr="00283ED0">
        <w:rPr>
          <w:rFonts w:ascii="Times New Roman" w:hAnsi="Times New Roman"/>
          <w:sz w:val="24"/>
          <w:szCs w:val="24"/>
        </w:rPr>
        <w:t xml:space="preserve"> капитального строительства является об</w:t>
      </w:r>
      <w:r>
        <w:rPr>
          <w:rFonts w:ascii="Times New Roman" w:hAnsi="Times New Roman"/>
          <w:sz w:val="24"/>
          <w:szCs w:val="24"/>
        </w:rPr>
        <w:t>язательной в следующих случаях:</w:t>
      </w:r>
    </w:p>
    <w:p w:rsidR="00DF6783"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3ED0">
        <w:rPr>
          <w:rFonts w:ascii="Times New Roman" w:hAnsi="Times New Roman"/>
          <w:sz w:val="24"/>
          <w:szCs w:val="24"/>
        </w:rPr>
        <w:t xml:space="preserve">необходимо изъятие земельных участков для муниципальных нужд в связи с размещением объекта капитального строительства </w:t>
      </w:r>
      <w:r>
        <w:rPr>
          <w:rFonts w:ascii="Times New Roman" w:hAnsi="Times New Roman"/>
          <w:sz w:val="24"/>
          <w:szCs w:val="24"/>
        </w:rPr>
        <w:t>местного значения;</w:t>
      </w:r>
    </w:p>
    <w:p w:rsidR="00DF6783"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необходимы установление, изме</w:t>
      </w:r>
      <w:r>
        <w:rPr>
          <w:rFonts w:ascii="Times New Roman" w:hAnsi="Times New Roman"/>
          <w:sz w:val="24"/>
          <w:szCs w:val="24"/>
        </w:rPr>
        <w:t>нение или отмена красных линий;</w:t>
      </w:r>
    </w:p>
    <w:p w:rsidR="00DF6783" w:rsidRPr="00283ED0"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F6783" w:rsidRPr="00283ED0"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планируются строительство, реконструкция линейного объекта (за исключением случа</w:t>
      </w:r>
      <w:r>
        <w:rPr>
          <w:rFonts w:ascii="Times New Roman" w:hAnsi="Times New Roman"/>
          <w:sz w:val="24"/>
          <w:szCs w:val="24"/>
        </w:rPr>
        <w:t>ев</w:t>
      </w:r>
      <w:r w:rsidRPr="00283ED0">
        <w:rPr>
          <w:rFonts w:ascii="Times New Roman" w:hAnsi="Times New Roman"/>
          <w:sz w:val="24"/>
          <w:szCs w:val="24"/>
        </w:rPr>
        <w:t>,</w:t>
      </w:r>
      <w:r>
        <w:rPr>
          <w:rFonts w:ascii="Times New Roman" w:hAnsi="Times New Roman"/>
          <w:sz w:val="24"/>
          <w:szCs w:val="24"/>
        </w:rPr>
        <w:t xml:space="preserve"> установленных федеральным законодательством)</w:t>
      </w:r>
      <w:r w:rsidRPr="00283ED0">
        <w:rPr>
          <w:rFonts w:ascii="Times New Roman" w:hAnsi="Times New Roman"/>
          <w:sz w:val="24"/>
          <w:szCs w:val="24"/>
        </w:rPr>
        <w:t>.</w:t>
      </w:r>
    </w:p>
    <w:p w:rsidR="00DF6783" w:rsidRPr="00856D14"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Pr="00283ED0">
        <w:rPr>
          <w:rFonts w:ascii="Times New Roman" w:hAnsi="Times New Roman"/>
          <w:sz w:val="24"/>
          <w:szCs w:val="24"/>
        </w:rPr>
        <w:t xml:space="preserve">. </w:t>
      </w:r>
      <w:r w:rsidRPr="00856D14">
        <w:rPr>
          <w:rFonts w:ascii="Times New Roman" w:hAnsi="Times New Roman"/>
          <w:sz w:val="24"/>
          <w:szCs w:val="24"/>
        </w:rPr>
        <w:t>При подготовке документации по планировке территории разрабатываются проекты планировки территории</w:t>
      </w:r>
      <w:r>
        <w:rPr>
          <w:rFonts w:ascii="Times New Roman" w:hAnsi="Times New Roman"/>
          <w:sz w:val="24"/>
          <w:szCs w:val="24"/>
        </w:rPr>
        <w:t>.</w:t>
      </w:r>
      <w:r w:rsidRPr="00856D14">
        <w:rPr>
          <w:rFonts w:ascii="Times New Roman" w:hAnsi="Times New Roman"/>
          <w:sz w:val="24"/>
          <w:szCs w:val="24"/>
        </w:rPr>
        <w:t>,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DF6783" w:rsidRPr="00856D14"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4.2.6. Проект планировки территории является основой для подготовки проекта межевания территории.</w:t>
      </w:r>
    </w:p>
    <w:p w:rsidR="00DF6783" w:rsidRPr="00856D14"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DF6783" w:rsidRPr="00856D14"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 xml:space="preserve">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F6783" w:rsidRPr="00856D14"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DF6783" w:rsidRPr="00856D14"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F6783" w:rsidRPr="00856D14"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F6783" w:rsidRPr="00856D14"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DF6783" w:rsidRPr="00856D14"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F6783"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F6783"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w:t>
      </w:r>
      <w:r w:rsidRPr="0051284C">
        <w:rPr>
          <w:rFonts w:ascii="Times New Roman" w:hAnsi="Times New Roman"/>
          <w:b/>
          <w:sz w:val="24"/>
          <w:szCs w:val="24"/>
        </w:rPr>
        <w:t>решения Администрации</w:t>
      </w:r>
      <w:bookmarkEnd w:id="38"/>
      <w:bookmarkEnd w:id="39"/>
      <w:r w:rsidRPr="0051284C">
        <w:rPr>
          <w:rFonts w:ascii="Times New Roman" w:hAnsi="Times New Roman"/>
          <w:b/>
          <w:sz w:val="24"/>
          <w:szCs w:val="24"/>
        </w:rPr>
        <w:t xml:space="preserve"> </w:t>
      </w:r>
      <w:r>
        <w:rPr>
          <w:rFonts w:ascii="Times New Roman" w:hAnsi="Times New Roman"/>
          <w:b/>
          <w:sz w:val="24"/>
          <w:szCs w:val="24"/>
        </w:rPr>
        <w:t>Хомутовского</w:t>
      </w:r>
      <w:r w:rsidRPr="0051284C">
        <w:rPr>
          <w:rFonts w:ascii="Times New Roman" w:hAnsi="Times New Roman"/>
          <w:b/>
          <w:sz w:val="24"/>
          <w:szCs w:val="24"/>
        </w:rPr>
        <w:t xml:space="preserve"> района.</w:t>
      </w:r>
    </w:p>
    <w:p w:rsidR="00DF6783"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xml:space="preserve">, ведения личного подсобного </w:t>
      </w:r>
      <w:r w:rsidRPr="0051284C">
        <w:rPr>
          <w:rFonts w:ascii="Times New Roman" w:hAnsi="Times New Roman"/>
          <w:sz w:val="24"/>
          <w:szCs w:val="24"/>
        </w:rPr>
        <w:t>хозяйства на территории</w:t>
      </w:r>
      <w:r w:rsidRPr="009A118E">
        <w:rPr>
          <w:rFonts w:ascii="Times New Roman" w:hAnsi="Times New Roman"/>
          <w:sz w:val="24"/>
          <w:szCs w:val="24"/>
        </w:rPr>
        <w:t xml:space="preserve"> </w:t>
      </w:r>
      <w:r>
        <w:rPr>
          <w:rFonts w:ascii="Times New Roman" w:hAnsi="Times New Roman"/>
          <w:sz w:val="24"/>
          <w:szCs w:val="24"/>
        </w:rPr>
        <w:t>Дубовицкого</w:t>
      </w:r>
      <w:r w:rsidRPr="004670CC">
        <w:rPr>
          <w:rFonts w:ascii="Times New Roman" w:hAnsi="Times New Roman"/>
          <w:sz w:val="24"/>
          <w:szCs w:val="24"/>
        </w:rPr>
        <w:t xml:space="preserve"> сельсовета</w:t>
      </w:r>
      <w:r w:rsidRPr="009A118E">
        <w:rPr>
          <w:rFonts w:ascii="Times New Roman" w:hAnsi="Times New Roman"/>
          <w:sz w:val="24"/>
          <w:szCs w:val="24"/>
        </w:rPr>
        <w:t xml:space="preserve">, размещение линейных объектов осуществляется в соответствии с генеральным планом </w:t>
      </w:r>
      <w:r>
        <w:rPr>
          <w:rFonts w:ascii="Times New Roman" w:hAnsi="Times New Roman"/>
          <w:sz w:val="24"/>
          <w:szCs w:val="24"/>
        </w:rPr>
        <w:t>Дубовицкого</w:t>
      </w:r>
      <w:r w:rsidRPr="004670CC">
        <w:rPr>
          <w:rFonts w:ascii="Times New Roman" w:hAnsi="Times New Roman"/>
          <w:sz w:val="24"/>
          <w:szCs w:val="24"/>
        </w:rPr>
        <w:t xml:space="preserve"> сельсовета</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
    <w:p w:rsidR="00DF6783" w:rsidRPr="0051284C"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 xml:space="preserve">площадь которых превышает 0,5га в отсутствие разработанной и утвержденной в </w:t>
      </w:r>
      <w:r w:rsidRPr="0051284C">
        <w:rPr>
          <w:rFonts w:ascii="Times New Roman" w:hAnsi="Times New Roman"/>
          <w:sz w:val="24"/>
          <w:szCs w:val="24"/>
        </w:rPr>
        <w:t>установленном настоящими правилами порядке, документации по планировке территории.</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4.3.2. Решение о подготовке документации по планировке территории принимается Администрацией </w:t>
      </w:r>
      <w:r>
        <w:rPr>
          <w:rFonts w:ascii="Times New Roman" w:hAnsi="Times New Roman"/>
          <w:sz w:val="24"/>
          <w:szCs w:val="24"/>
        </w:rPr>
        <w:t>Хомутовского</w:t>
      </w:r>
      <w:r w:rsidRPr="0051284C">
        <w:rPr>
          <w:rFonts w:ascii="Times New Roman" w:hAnsi="Times New Roman"/>
          <w:sz w:val="24"/>
          <w:szCs w:val="24"/>
        </w:rPr>
        <w:t xml:space="preserve">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DF6783"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p>
    <w:p w:rsidR="00DF6783" w:rsidRPr="004F5884"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4.3.4. </w:t>
      </w:r>
      <w:r w:rsidRPr="004F5884">
        <w:rPr>
          <w:rFonts w:ascii="Times New Roman" w:hAnsi="Times New Roman"/>
          <w:sz w:val="24"/>
          <w:szCs w:val="24"/>
        </w:rPr>
        <w:t>Решения о подготовке документации по планировке территории принимаются самостоятельно:</w:t>
      </w:r>
    </w:p>
    <w:p w:rsidR="00DF6783" w:rsidRPr="004F5884" w:rsidRDefault="00DF6783" w:rsidP="00DF6783">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F6783" w:rsidRPr="004F5884" w:rsidRDefault="00DF6783" w:rsidP="00DF6783">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2) лицами, указанными в </w:t>
      </w:r>
      <w:hyperlink r:id="rId17" w:history="1">
        <w:r w:rsidRPr="004F5884">
          <w:rPr>
            <w:rFonts w:ascii="Times New Roman" w:hAnsi="Times New Roman"/>
            <w:sz w:val="24"/>
            <w:szCs w:val="24"/>
          </w:rPr>
          <w:t>части 3 статьи 46.9 Градостроительного кодекса</w:t>
        </w:r>
      </w:hyperlink>
      <w:r w:rsidRPr="004F5884">
        <w:rPr>
          <w:rFonts w:ascii="Times New Roman" w:hAnsi="Times New Roman"/>
          <w:sz w:val="24"/>
          <w:szCs w:val="24"/>
        </w:rPr>
        <w:t xml:space="preserve"> Российской  Федерации;</w:t>
      </w:r>
    </w:p>
    <w:p w:rsidR="00DF6783" w:rsidRPr="004F5884" w:rsidRDefault="00DF6783" w:rsidP="00DF6783">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F6783" w:rsidRPr="004F5884" w:rsidRDefault="00DF6783" w:rsidP="00DF6783">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F6783" w:rsidRDefault="00DF6783" w:rsidP="00DF6783">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4.3.</w:t>
      </w:r>
      <w:r>
        <w:rPr>
          <w:rFonts w:ascii="Times New Roman" w:hAnsi="Times New Roman"/>
          <w:sz w:val="24"/>
          <w:szCs w:val="24"/>
        </w:rPr>
        <w:t>5</w:t>
      </w:r>
      <w:r w:rsidRPr="0051284C">
        <w:rPr>
          <w:rFonts w:ascii="Times New Roman" w:hAnsi="Times New Roman"/>
          <w:sz w:val="24"/>
          <w:szCs w:val="24"/>
        </w:rPr>
        <w:t xml:space="preserve">.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Хомутовского</w:t>
      </w:r>
      <w:r w:rsidRPr="0051284C">
        <w:rPr>
          <w:rFonts w:ascii="Times New Roman" w:hAnsi="Times New Roman"/>
          <w:sz w:val="24"/>
          <w:szCs w:val="24"/>
        </w:rPr>
        <w:t xml:space="preserve"> района свои предложения о порядке, сроках подготовки и содержании документации по планировке территории.</w:t>
      </w:r>
    </w:p>
    <w:p w:rsidR="00DF6783" w:rsidRPr="00053909"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4.3.</w:t>
      </w:r>
      <w:r>
        <w:rPr>
          <w:rFonts w:ascii="Times New Roman" w:hAnsi="Times New Roman"/>
          <w:sz w:val="24"/>
          <w:szCs w:val="24"/>
        </w:rPr>
        <w:t>6</w:t>
      </w:r>
      <w:r w:rsidRPr="0051284C">
        <w:rPr>
          <w:rFonts w:ascii="Times New Roman" w:hAnsi="Times New Roman"/>
          <w:sz w:val="24"/>
          <w:szCs w:val="24"/>
        </w:rPr>
        <w:t>. Комиссия осуществляет проверку документации на основании документов территориального</w:t>
      </w:r>
      <w:r w:rsidRPr="00053909">
        <w:rPr>
          <w:rFonts w:ascii="Times New Roman" w:hAnsi="Times New Roman"/>
          <w:sz w:val="24"/>
          <w:szCs w:val="24"/>
        </w:rPr>
        <w:t xml:space="preserve">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 </w:t>
      </w:r>
      <w:r>
        <w:rPr>
          <w:rFonts w:ascii="Times New Roman" w:hAnsi="Times New Roman"/>
          <w:sz w:val="24"/>
          <w:szCs w:val="24"/>
        </w:rPr>
        <w:t>результатам проверки</w:t>
      </w:r>
      <w:r w:rsidRPr="00053909">
        <w:rPr>
          <w:rFonts w:ascii="Times New Roman" w:hAnsi="Times New Roman"/>
          <w:sz w:val="24"/>
          <w:szCs w:val="24"/>
        </w:rPr>
        <w:t xml:space="preserve"> комиссия принимает соответствующее решение о направлении документации по планировке территории Главе </w:t>
      </w:r>
      <w:r>
        <w:rPr>
          <w:rFonts w:ascii="Times New Roman" w:hAnsi="Times New Roman"/>
          <w:sz w:val="24"/>
          <w:szCs w:val="24"/>
        </w:rPr>
        <w:t>Хомутовского района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4.3.6. </w:t>
      </w:r>
      <w:r w:rsidRPr="0051284C">
        <w:rPr>
          <w:rFonts w:ascii="Times New Roman" w:hAnsi="Times New Roman"/>
          <w:sz w:val="24"/>
          <w:szCs w:val="24"/>
        </w:rPr>
        <w:t>Проекты планировки территории и проекты межевания территории, подготовленные в составе документации по планировке территорий</w:t>
      </w:r>
      <w:r>
        <w:rPr>
          <w:rFonts w:ascii="Times New Roman" w:hAnsi="Times New Roman"/>
          <w:sz w:val="24"/>
          <w:szCs w:val="24"/>
        </w:rPr>
        <w:t>, или в виде отдельных документов</w:t>
      </w:r>
      <w:r w:rsidRPr="0051284C">
        <w:rPr>
          <w:rFonts w:ascii="Times New Roman" w:hAnsi="Times New Roman"/>
          <w:sz w:val="24"/>
          <w:szCs w:val="24"/>
        </w:rPr>
        <w:t xml:space="preserve"> до их утверждения подлежат обязательному рассмотрению на публичных слушаниях</w:t>
      </w:r>
      <w:r w:rsidRPr="00053909">
        <w:rPr>
          <w:rFonts w:ascii="Times New Roman" w:hAnsi="Times New Roman"/>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.3.</w:t>
      </w:r>
      <w:r>
        <w:rPr>
          <w:rFonts w:ascii="Times New Roman" w:hAnsi="Times New Roman"/>
          <w:sz w:val="24"/>
          <w:szCs w:val="24"/>
        </w:rPr>
        <w:t>7</w:t>
      </w:r>
      <w:r w:rsidRPr="00053909">
        <w:rPr>
          <w:rFonts w:ascii="Times New Roman" w:hAnsi="Times New Roman"/>
          <w:sz w:val="24"/>
          <w:szCs w:val="24"/>
        </w:rPr>
        <w:t xml:space="preserve">. Порядок организации и проведения публичных слушаний по проекту планировки территории и проекту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определяется </w:t>
      </w:r>
      <w:r w:rsidRPr="000538AD">
        <w:rPr>
          <w:rFonts w:ascii="Times New Roman" w:hAnsi="Times New Roman"/>
          <w:sz w:val="24"/>
          <w:szCs w:val="24"/>
        </w:rPr>
        <w:t>положениями Градостроительного кодекса Российской Федерации</w:t>
      </w:r>
      <w:r>
        <w:rPr>
          <w:rFonts w:ascii="Times New Roman" w:hAnsi="Times New Roman"/>
          <w:sz w:val="24"/>
          <w:szCs w:val="24"/>
        </w:rPr>
        <w:t xml:space="preserve"> </w:t>
      </w:r>
      <w:r w:rsidRPr="000538AD">
        <w:rPr>
          <w:rFonts w:ascii="Times New Roman" w:hAnsi="Times New Roman"/>
          <w:sz w:val="24"/>
          <w:szCs w:val="24"/>
        </w:rPr>
        <w:t>и в соответствии с Уставом  Кореневского района</w:t>
      </w:r>
      <w:r>
        <w:rPr>
          <w:rFonts w:ascii="Times New Roman" w:hAnsi="Times New Roman"/>
          <w:sz w:val="24"/>
          <w:szCs w:val="24"/>
        </w:rPr>
        <w:t xml:space="preserve"> </w:t>
      </w:r>
      <w:r w:rsidRPr="000538AD">
        <w:rPr>
          <w:rFonts w:ascii="Times New Roman" w:hAnsi="Times New Roman"/>
          <w:sz w:val="24"/>
          <w:szCs w:val="24"/>
        </w:rPr>
        <w:t>и главой 5 настоящих Правил</w:t>
      </w:r>
      <w:r w:rsidRPr="00053909">
        <w:rPr>
          <w:rFonts w:ascii="Times New Roman" w:hAnsi="Times New Roman"/>
          <w:sz w:val="24"/>
          <w:szCs w:val="24"/>
        </w:rPr>
        <w:t>.</w:t>
      </w:r>
    </w:p>
    <w:p w:rsidR="00DF6783" w:rsidRDefault="00DF6783" w:rsidP="00DF6783">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40" w:name="_Toc270676544"/>
      <w:bookmarkStart w:id="41" w:name="_Toc286828542"/>
      <w:r>
        <w:rPr>
          <w:rFonts w:ascii="Times New Roman" w:hAnsi="Times New Roman"/>
          <w:b/>
          <w:sz w:val="24"/>
          <w:szCs w:val="24"/>
        </w:rPr>
        <w:t>Статья 4.4. </w:t>
      </w:r>
      <w:r w:rsidRPr="00053909">
        <w:rPr>
          <w:rFonts w:ascii="Times New Roman" w:hAnsi="Times New Roman"/>
          <w:b/>
          <w:sz w:val="24"/>
          <w:szCs w:val="24"/>
        </w:rPr>
        <w:t>Порядок подготовки градостроительных планов земельных участков</w:t>
      </w:r>
      <w:bookmarkEnd w:id="40"/>
      <w:bookmarkEnd w:id="41"/>
      <w:r>
        <w:rPr>
          <w:rFonts w:ascii="Times New Roman" w:hAnsi="Times New Roman"/>
          <w:b/>
          <w:sz w:val="24"/>
          <w:szCs w:val="24"/>
        </w:rPr>
        <w:t>.</w:t>
      </w:r>
      <w:bookmarkStart w:id="42" w:name="_Toc270676557"/>
      <w:bookmarkStart w:id="43" w:name="_Toc286828555"/>
      <w:bookmarkEnd w:id="34"/>
      <w:bookmarkEnd w:id="35"/>
    </w:p>
    <w:p w:rsidR="00DF6783"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4.4.1. </w:t>
      </w:r>
      <w:r w:rsidRPr="00222114">
        <w:rPr>
          <w:rFonts w:ascii="Times New Roman" w:hAnsi="Times New Roman"/>
          <w:sz w:val="24"/>
          <w:szCs w:val="24"/>
        </w:rPr>
        <w:t xml:space="preserve">В случае, если в соответствии с </w:t>
      </w:r>
      <w:r>
        <w:rPr>
          <w:rFonts w:ascii="Times New Roman" w:hAnsi="Times New Roman"/>
          <w:sz w:val="24"/>
          <w:szCs w:val="24"/>
        </w:rPr>
        <w:t>федеральным 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F6783" w:rsidRPr="00222114"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DF6783" w:rsidRDefault="00DF6783" w:rsidP="00DF6783">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lang w:val="ru-RU" w:eastAsia="en-US"/>
        </w:rPr>
      </w:pPr>
      <w:r>
        <w:rPr>
          <w:rFonts w:ascii="Times New Roman" w:eastAsia="Calibri" w:hAnsi="Times New Roman"/>
          <w:b w:val="0"/>
          <w:bCs w:val="0"/>
          <w:color w:val="auto"/>
          <w:sz w:val="24"/>
          <w:szCs w:val="24"/>
          <w:lang w:val="ru-RU" w:eastAsia="en-US"/>
        </w:rPr>
        <w:t>4.4.2. </w:t>
      </w:r>
      <w:r w:rsidRPr="00222114">
        <w:rPr>
          <w:rFonts w:ascii="Times New Roman" w:eastAsia="Calibri" w:hAnsi="Times New Roman"/>
          <w:b w:val="0"/>
          <w:bCs w:val="0"/>
          <w:color w:val="auto"/>
          <w:sz w:val="24"/>
          <w:szCs w:val="24"/>
          <w:lang w:val="ru-RU" w:eastAsia="en-US"/>
        </w:rPr>
        <w:t>В целях получения градостроительного плана земельного участка правообладатель земельного уч</w:t>
      </w:r>
      <w:r>
        <w:rPr>
          <w:rFonts w:ascii="Times New Roman" w:eastAsia="Calibri" w:hAnsi="Times New Roman"/>
          <w:b w:val="0"/>
          <w:bCs w:val="0"/>
          <w:color w:val="auto"/>
          <w:sz w:val="24"/>
          <w:szCs w:val="24"/>
          <w:lang w:val="ru-RU" w:eastAsia="en-US"/>
        </w:rPr>
        <w:t>астка обращается с заявлением в Администрацию Хомутовского</w:t>
      </w:r>
      <w:r w:rsidRPr="000538AD">
        <w:rPr>
          <w:rFonts w:ascii="Times New Roman" w:eastAsia="Calibri" w:hAnsi="Times New Roman"/>
          <w:b w:val="0"/>
          <w:bCs w:val="0"/>
          <w:color w:val="auto"/>
          <w:sz w:val="24"/>
          <w:szCs w:val="24"/>
          <w:lang w:val="ru-RU" w:eastAsia="en-US"/>
        </w:rPr>
        <w:t xml:space="preserve"> района</w:t>
      </w:r>
      <w:r>
        <w:rPr>
          <w:rFonts w:ascii="Times New Roman" w:eastAsia="Calibri" w:hAnsi="Times New Roman"/>
          <w:b w:val="0"/>
          <w:bCs w:val="0"/>
          <w:color w:val="auto"/>
          <w:sz w:val="24"/>
          <w:szCs w:val="24"/>
          <w:lang w:val="ru-RU" w:eastAsia="en-US"/>
        </w:rPr>
        <w:t xml:space="preserve">. </w:t>
      </w:r>
      <w:r w:rsidRPr="00222114">
        <w:rPr>
          <w:rFonts w:ascii="Times New Roman" w:eastAsia="Calibri" w:hAnsi="Times New Roman"/>
          <w:b w:val="0"/>
          <w:bCs w:val="0"/>
          <w:color w:val="auto"/>
          <w:sz w:val="24"/>
          <w:szCs w:val="24"/>
          <w:lang w:val="ru-RU" w:eastAsia="en-US"/>
        </w:rPr>
        <w:t>Заявление о выдаче градостроительного плана земельного участка может быть подано заявителем через многофункциональный центр.</w:t>
      </w:r>
    </w:p>
    <w:p w:rsidR="00DF6783" w:rsidRDefault="00DF6783" w:rsidP="00DF6783">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5.</w:t>
      </w:r>
      <w:r w:rsidRPr="00F02ED8">
        <w:rPr>
          <w:rFonts w:ascii="Times New Roman" w:hAnsi="Times New Roman"/>
          <w:color w:val="auto"/>
          <w:kern w:val="32"/>
          <w:sz w:val="24"/>
          <w:szCs w:val="24"/>
          <w:lang w:val="ru-RU" w:eastAsia="ru-RU"/>
        </w:rPr>
        <w:t> </w:t>
      </w:r>
      <w:bookmarkStart w:id="44" w:name="_Toc442797232"/>
      <w:r w:rsidRPr="0082632E">
        <w:rPr>
          <w:rFonts w:ascii="Times New Roman" w:hAnsi="Times New Roman"/>
          <w:color w:val="auto"/>
          <w:kern w:val="32"/>
          <w:sz w:val="24"/>
          <w:szCs w:val="24"/>
          <w:lang w:eastAsia="ru-RU"/>
        </w:rPr>
        <w:t>Положения о проведении публичных слушаний по вопросам землепользования и застройки</w:t>
      </w:r>
      <w:bookmarkEnd w:id="42"/>
      <w:bookmarkEnd w:id="43"/>
      <w:r>
        <w:rPr>
          <w:rFonts w:ascii="Times New Roman" w:hAnsi="Times New Roman"/>
          <w:color w:val="auto"/>
          <w:kern w:val="32"/>
          <w:sz w:val="24"/>
          <w:szCs w:val="24"/>
          <w:lang w:val="ru-RU" w:eastAsia="ru-RU"/>
        </w:rPr>
        <w:t>.</w:t>
      </w:r>
      <w:bookmarkEnd w:id="44"/>
    </w:p>
    <w:p w:rsidR="00DF6783" w:rsidRPr="00053909"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5" w:name="_Toc270676558"/>
      <w:bookmarkStart w:id="46" w:name="_Toc286828556"/>
      <w:r>
        <w:rPr>
          <w:rFonts w:ascii="Times New Roman" w:hAnsi="Times New Roman"/>
          <w:b/>
          <w:sz w:val="24"/>
          <w:szCs w:val="24"/>
        </w:rPr>
        <w:t>Статья 5.1. </w:t>
      </w:r>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45"/>
      <w:bookmarkEnd w:id="46"/>
      <w:r>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 xml:space="preserve"> </w:t>
      </w:r>
      <w:r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Pr>
          <w:rFonts w:ascii="Times New Roman" w:hAnsi="Times New Roman"/>
          <w:sz w:val="24"/>
          <w:szCs w:val="24"/>
        </w:rPr>
        <w:t>Хомутовского района</w:t>
      </w:r>
      <w:r w:rsidRPr="00053909">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Хомутовского района</w:t>
      </w:r>
      <w:r w:rsidRPr="00053909">
        <w:rPr>
          <w:rFonts w:ascii="Times New Roman" w:hAnsi="Times New Roman"/>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DF6783" w:rsidRPr="00053909"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внесения изменений в настоящие Правила;</w:t>
      </w:r>
    </w:p>
    <w:p w:rsidR="00DF6783" w:rsidRPr="00053909"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утверждения проекта документации по планировке территори</w:t>
      </w:r>
      <w:r>
        <w:rPr>
          <w:rFonts w:ascii="Times New Roman" w:eastAsia="Times New Roman" w:hAnsi="Times New Roman"/>
          <w:sz w:val="24"/>
          <w:szCs w:val="24"/>
          <w:lang w:eastAsia="ru-RU"/>
        </w:rPr>
        <w:t>и сельсовета</w:t>
      </w:r>
      <w:r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DF6783" w:rsidRPr="00053909"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DF6783" w:rsidRPr="00053909"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DF6783" w:rsidRPr="00053909"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DF6783" w:rsidRPr="00053909"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DF6783" w:rsidRPr="00053909"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.1.3.</w:t>
      </w:r>
      <w:r>
        <w:rPr>
          <w:rFonts w:ascii="Times New Roman" w:hAnsi="Times New Roman"/>
          <w:sz w:val="24"/>
          <w:szCs w:val="24"/>
        </w:rPr>
        <w:t xml:space="preserve"> </w:t>
      </w:r>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.1.4.</w:t>
      </w:r>
      <w:r>
        <w:rPr>
          <w:rFonts w:ascii="Times New Roman" w:hAnsi="Times New Roman"/>
          <w:sz w:val="24"/>
          <w:szCs w:val="24"/>
        </w:rPr>
        <w:t xml:space="preserve"> </w:t>
      </w:r>
      <w:r w:rsidRPr="00053909">
        <w:rPr>
          <w:rFonts w:ascii="Times New Roman" w:hAnsi="Times New Roman"/>
          <w:sz w:val="24"/>
          <w:szCs w:val="24"/>
        </w:rPr>
        <w:t xml:space="preserve">При отсутствии положительного заключения, указанного в подпункте </w:t>
      </w:r>
      <w:r>
        <w:rPr>
          <w:rFonts w:ascii="Times New Roman" w:hAnsi="Times New Roman"/>
          <w:sz w:val="24"/>
          <w:szCs w:val="24"/>
        </w:rPr>
        <w:t>5</w:t>
      </w:r>
      <w:r w:rsidRPr="00053909">
        <w:rPr>
          <w:rFonts w:ascii="Times New Roman" w:hAnsi="Times New Roman"/>
          <w:sz w:val="24"/>
          <w:szCs w:val="24"/>
        </w:rPr>
        <w:t>.1.3, не допускается принимать положительные решения по поводу проектов документов, заявлений, представляемых на публичные слушания.</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5.1.5. Органом, уполномоченным на проведение публичных слушаний по вопросам градостроительной деятельности, являются:</w:t>
      </w:r>
    </w:p>
    <w:p w:rsidR="00DF6783" w:rsidRPr="00C44D9E" w:rsidRDefault="00DF6783" w:rsidP="00DF6783">
      <w:pPr>
        <w:pStyle w:val="a5"/>
        <w:widowControl w:val="0"/>
        <w:spacing w:after="0" w:line="240" w:lineRule="auto"/>
        <w:ind w:left="0" w:firstLine="709"/>
        <w:jc w:val="both"/>
        <w:rPr>
          <w:rFonts w:ascii="Times New Roman" w:hAnsi="Times New Roman"/>
          <w:sz w:val="24"/>
          <w:szCs w:val="24"/>
        </w:rPr>
      </w:pPr>
      <w:r w:rsidRPr="00C44D9E">
        <w:rPr>
          <w:rFonts w:ascii="Times New Roman" w:hAnsi="Times New Roman"/>
          <w:sz w:val="24"/>
          <w:szCs w:val="24"/>
        </w:rPr>
        <w:t xml:space="preserve">1) комиссия по подготовке проекта Правил землепользования </w:t>
      </w:r>
      <w:r>
        <w:rPr>
          <w:rFonts w:ascii="Times New Roman" w:hAnsi="Times New Roman"/>
          <w:sz w:val="24"/>
          <w:szCs w:val="24"/>
        </w:rPr>
        <w:t>Хомутовского</w:t>
      </w:r>
      <w:r w:rsidRPr="00C44D9E">
        <w:rPr>
          <w:rFonts w:ascii="Times New Roman" w:hAnsi="Times New Roman"/>
          <w:sz w:val="24"/>
          <w:szCs w:val="24"/>
        </w:rPr>
        <w:t xml:space="preserve"> района.</w:t>
      </w:r>
    </w:p>
    <w:p w:rsidR="00DF6783" w:rsidRDefault="00DF6783" w:rsidP="00DF6783">
      <w:pPr>
        <w:pStyle w:val="a5"/>
        <w:widowControl w:val="0"/>
        <w:spacing w:after="0" w:line="240" w:lineRule="auto"/>
        <w:ind w:left="0" w:firstLine="709"/>
        <w:jc w:val="both"/>
        <w:rPr>
          <w:rFonts w:ascii="Times New Roman" w:hAnsi="Times New Roman"/>
          <w:sz w:val="24"/>
          <w:szCs w:val="24"/>
        </w:rPr>
      </w:pPr>
      <w:r w:rsidRPr="00C44D9E">
        <w:rPr>
          <w:rFonts w:ascii="Times New Roman" w:hAnsi="Times New Roman"/>
          <w:sz w:val="24"/>
          <w:szCs w:val="24"/>
        </w:rPr>
        <w:t xml:space="preserve">В случае передачи полномочий по подготовке проекта правил землепользования и застройки </w:t>
      </w:r>
      <w:r>
        <w:rPr>
          <w:rFonts w:ascii="Times New Roman" w:hAnsi="Times New Roman"/>
          <w:sz w:val="24"/>
          <w:szCs w:val="24"/>
        </w:rPr>
        <w:t>Дубовицкого</w:t>
      </w:r>
      <w:r w:rsidRPr="004670CC">
        <w:rPr>
          <w:rFonts w:ascii="Times New Roman" w:hAnsi="Times New Roman"/>
          <w:sz w:val="24"/>
          <w:szCs w:val="24"/>
        </w:rPr>
        <w:t xml:space="preserve"> сельсовета </w:t>
      </w:r>
      <w:r w:rsidRPr="00C44D9E">
        <w:rPr>
          <w:rFonts w:ascii="Times New Roman" w:hAnsi="Times New Roman"/>
          <w:sz w:val="24"/>
          <w:szCs w:val="24"/>
        </w:rPr>
        <w:t>организаци</w:t>
      </w:r>
      <w:r>
        <w:rPr>
          <w:rFonts w:ascii="Times New Roman" w:hAnsi="Times New Roman"/>
          <w:sz w:val="24"/>
          <w:szCs w:val="24"/>
        </w:rPr>
        <w:t>я</w:t>
      </w:r>
      <w:r w:rsidRPr="00C44D9E">
        <w:rPr>
          <w:rFonts w:ascii="Times New Roman" w:hAnsi="Times New Roman"/>
          <w:sz w:val="24"/>
          <w:szCs w:val="24"/>
        </w:rPr>
        <w:t xml:space="preserve"> и проведения публичных слушаний осуществляется комиссией, созданной решением  муниципального образования «</w:t>
      </w:r>
      <w:r>
        <w:rPr>
          <w:rFonts w:ascii="Times New Roman" w:hAnsi="Times New Roman"/>
          <w:sz w:val="24"/>
          <w:szCs w:val="24"/>
        </w:rPr>
        <w:t>Дубовицкий</w:t>
      </w:r>
      <w:r w:rsidRPr="00C44D9E">
        <w:rPr>
          <w:rFonts w:ascii="Times New Roman" w:hAnsi="Times New Roman"/>
          <w:sz w:val="24"/>
          <w:szCs w:val="24"/>
        </w:rPr>
        <w:t xml:space="preserve"> сельсовет».</w:t>
      </w:r>
    </w:p>
    <w:p w:rsidR="00DF6783" w:rsidRPr="00053909" w:rsidRDefault="00DF6783" w:rsidP="00DF6783">
      <w:pPr>
        <w:pStyle w:val="a5"/>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Pr>
          <w:rFonts w:ascii="Times New Roman" w:hAnsi="Times New Roman"/>
          <w:sz w:val="24"/>
          <w:szCs w:val="24"/>
        </w:rPr>
        <w:t>, а также способы, описанные в Уставе муниципального образования</w:t>
      </w:r>
      <w:r w:rsidRPr="00053909">
        <w:rPr>
          <w:rFonts w:ascii="Times New Roman" w:hAnsi="Times New Roman"/>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8</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9</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0</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1</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Представительного собрания Хомутовского района</w:t>
      </w:r>
      <w:r w:rsidRPr="00053909">
        <w:rPr>
          <w:rFonts w:ascii="Times New Roman" w:hAnsi="Times New Roman"/>
          <w:sz w:val="24"/>
          <w:szCs w:val="24"/>
        </w:rPr>
        <w:t>.</w:t>
      </w:r>
    </w:p>
    <w:p w:rsidR="00DF678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Дубовицкого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DF6783" w:rsidRPr="00053909"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70676559"/>
      <w:bookmarkStart w:id="48" w:name="_Toc286828557"/>
      <w:r>
        <w:rPr>
          <w:rFonts w:ascii="Times New Roman" w:hAnsi="Times New Roman"/>
          <w:b/>
          <w:sz w:val="24"/>
          <w:szCs w:val="24"/>
        </w:rPr>
        <w:t>Статья 5.2. </w:t>
      </w:r>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47"/>
      <w:bookmarkEnd w:id="48"/>
      <w:r>
        <w:rPr>
          <w:rFonts w:ascii="Times New Roman" w:hAnsi="Times New Roman"/>
          <w:b/>
          <w:sz w:val="24"/>
          <w:szCs w:val="24"/>
        </w:rPr>
        <w:t>.</w:t>
      </w:r>
    </w:p>
    <w:p w:rsidR="00DF6783"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5.2.1. Решение о назначении публичных слушаний принимает Глава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DF6783" w:rsidRDefault="00DF6783" w:rsidP="00DF6783">
      <w:pPr>
        <w:widowControl w:val="0"/>
        <w:spacing w:line="240" w:lineRule="auto"/>
        <w:ind w:firstLine="709"/>
        <w:jc w:val="both"/>
        <w:rPr>
          <w:rFonts w:ascii="Times New Roman" w:hAnsi="Times New Roman"/>
          <w:sz w:val="24"/>
          <w:szCs w:val="24"/>
        </w:rPr>
      </w:pPr>
      <w:r w:rsidRPr="00937165">
        <w:rPr>
          <w:rFonts w:ascii="Times New Roman" w:hAnsi="Times New Roman"/>
          <w:sz w:val="24"/>
          <w:szCs w:val="24"/>
        </w:rPr>
        <w:t>В случае заключения Соглашения о делегировании полномочий по организации и проведению публичных слушаний</w:t>
      </w:r>
      <w:r>
        <w:rPr>
          <w:rFonts w:ascii="Times New Roman" w:hAnsi="Times New Roman"/>
          <w:sz w:val="24"/>
          <w:szCs w:val="24"/>
        </w:rPr>
        <w:t xml:space="preserve"> в муниципальном образовании</w:t>
      </w:r>
      <w:r w:rsidRPr="00937165">
        <w:rPr>
          <w:rFonts w:ascii="Times New Roman" w:hAnsi="Times New Roman"/>
          <w:sz w:val="24"/>
          <w:szCs w:val="24"/>
        </w:rPr>
        <w:t xml:space="preserve">, Решение о назначении публичных слушаний принимает Глава </w:t>
      </w:r>
      <w:r>
        <w:rPr>
          <w:rFonts w:ascii="Times New Roman" w:hAnsi="Times New Roman"/>
          <w:sz w:val="24"/>
          <w:szCs w:val="24"/>
        </w:rPr>
        <w:t>Дубовицкого</w:t>
      </w:r>
      <w:r w:rsidRPr="00937165">
        <w:rPr>
          <w:rFonts w:ascii="Times New Roman" w:hAnsi="Times New Roman"/>
          <w:sz w:val="24"/>
          <w:szCs w:val="24"/>
        </w:rPr>
        <w:t xml:space="preserve"> сельсовета </w:t>
      </w:r>
      <w:r>
        <w:rPr>
          <w:rFonts w:ascii="Times New Roman" w:hAnsi="Times New Roman"/>
          <w:sz w:val="24"/>
          <w:szCs w:val="24"/>
        </w:rPr>
        <w:t>Хомутовского</w:t>
      </w:r>
      <w:r w:rsidRPr="00937165">
        <w:rPr>
          <w:rFonts w:ascii="Times New Roman" w:hAnsi="Times New Roman"/>
          <w:sz w:val="24"/>
          <w:szCs w:val="24"/>
        </w:rPr>
        <w:t xml:space="preserve"> района.</w:t>
      </w:r>
    </w:p>
    <w:p w:rsidR="00DF6783" w:rsidRPr="00FB16BF"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51284C">
        <w:rPr>
          <w:rFonts w:ascii="Times New Roman" w:eastAsia="Times New Roman" w:hAnsi="Times New Roman"/>
          <w:sz w:val="24"/>
          <w:szCs w:val="24"/>
          <w:lang w:eastAsia="ru-RU"/>
        </w:rPr>
        <w:t xml:space="preserve">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r w:rsidRPr="0051284C">
        <w:rPr>
          <w:rFonts w:ascii="Times New Roman" w:eastAsia="Times New Roman" w:hAnsi="Times New Roman"/>
          <w:sz w:val="24"/>
          <w:szCs w:val="24"/>
          <w:lang w:eastAsia="ru-RU"/>
        </w:rPr>
        <w:t xml:space="preserve"> 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DF6783" w:rsidRPr="0051284C" w:rsidRDefault="00DF6783" w:rsidP="00DF6783">
      <w:pPr>
        <w:widowControl w:val="0"/>
        <w:spacing w:line="240" w:lineRule="auto"/>
        <w:ind w:firstLine="709"/>
        <w:jc w:val="both"/>
      </w:pPr>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w:t>
      </w:r>
      <w:r w:rsidRPr="0051284C">
        <w:rPr>
          <w:rFonts w:ascii="Times New Roman" w:hAnsi="Times New Roman"/>
          <w:sz w:val="24"/>
          <w:szCs w:val="24"/>
        </w:rPr>
        <w:t>, иной официальной информации, и размещаются на официальном</w:t>
      </w:r>
      <w:r w:rsidRPr="0051284C">
        <w:rPr>
          <w:rFonts w:ascii="Times New Roman" w:eastAsia="Times New Roman" w:hAnsi="Times New Roman"/>
          <w:sz w:val="24"/>
          <w:szCs w:val="24"/>
          <w:lang w:eastAsia="ru-RU"/>
        </w:rPr>
        <w:t xml:space="preserve"> сайте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 (при наличии), </w:t>
      </w:r>
      <w:r w:rsidRPr="0051284C">
        <w:rPr>
          <w:rFonts w:ascii="Times New Roman" w:eastAsia="Times New Roman" w:hAnsi="Times New Roman"/>
          <w:sz w:val="24"/>
          <w:szCs w:val="24"/>
          <w:lang w:eastAsia="ru-RU"/>
        </w:rPr>
        <w:t xml:space="preserve">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DF6783"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DF6783" w:rsidRPr="00EA4340" w:rsidRDefault="00DF6783" w:rsidP="00DF6783">
      <w:pPr>
        <w:widowControl w:val="0"/>
        <w:spacing w:line="240" w:lineRule="auto"/>
        <w:ind w:firstLine="709"/>
        <w:jc w:val="both"/>
        <w:rPr>
          <w:rFonts w:ascii="Times New Roman" w:hAnsi="Times New Roman"/>
          <w:sz w:val="24"/>
          <w:szCs w:val="24"/>
        </w:rPr>
      </w:pPr>
      <w:r w:rsidRPr="00EA4340">
        <w:rPr>
          <w:rFonts w:ascii="Times New Roman" w:hAnsi="Times New Roman"/>
          <w:sz w:val="24"/>
          <w:szCs w:val="24"/>
        </w:rPr>
        <w:t>В случае проведения публичных слушаний муниципальным образованием «</w:t>
      </w:r>
      <w:r>
        <w:rPr>
          <w:rFonts w:ascii="Times New Roman" w:hAnsi="Times New Roman"/>
          <w:sz w:val="24"/>
          <w:szCs w:val="24"/>
        </w:rPr>
        <w:t>Дубовицкий</w:t>
      </w:r>
      <w:r w:rsidRPr="00EA4340">
        <w:rPr>
          <w:rFonts w:ascii="Times New Roman" w:hAnsi="Times New Roman"/>
          <w:sz w:val="24"/>
          <w:szCs w:val="24"/>
        </w:rPr>
        <w:t xml:space="preserve"> сельсовет» – Главе муниципального образования.</w:t>
      </w:r>
    </w:p>
    <w:p w:rsidR="00DF6783" w:rsidRPr="0051284C"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70676560"/>
      <w:bookmarkStart w:id="50" w:name="_Toc286828558"/>
      <w:r w:rsidRPr="0051284C">
        <w:rPr>
          <w:rFonts w:ascii="Times New Roman" w:hAnsi="Times New Roman"/>
          <w:b/>
          <w:sz w:val="24"/>
          <w:szCs w:val="24"/>
        </w:rPr>
        <w:t>Статья 5.3  Особенности проведения публичных слушаний по внесению изменений в настоящие Правила</w:t>
      </w:r>
      <w:bookmarkEnd w:id="49"/>
      <w:bookmarkEnd w:id="50"/>
      <w:r w:rsidRPr="0051284C">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Хомутовского</w:t>
      </w:r>
      <w:r w:rsidRPr="0051284C">
        <w:rPr>
          <w:rFonts w:ascii="Times New Roman" w:hAnsi="Times New Roman"/>
          <w:sz w:val="24"/>
          <w:szCs w:val="24"/>
        </w:rPr>
        <w:t xml:space="preserve"> района, заинтересованные физические и юридические лица, в соответствии с частью 3 статьи 33 Градостроительного кодекса</w:t>
      </w:r>
      <w:r w:rsidRPr="00053909">
        <w:rPr>
          <w:rFonts w:ascii="Times New Roman" w:hAnsi="Times New Roman"/>
          <w:sz w:val="24"/>
          <w:szCs w:val="24"/>
        </w:rPr>
        <w:t xml:space="preserve"> Российской Федерации, подготовившие предложения о внесении изменений в настоящие Правила.</w:t>
      </w:r>
    </w:p>
    <w:p w:rsidR="00DF6783" w:rsidRPr="0051284C"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.3.2.</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w:t>
      </w:r>
      <w:r w:rsidRPr="0051284C">
        <w:rPr>
          <w:rFonts w:ascii="Times New Roman" w:hAnsi="Times New Roman"/>
          <w:sz w:val="24"/>
          <w:szCs w:val="24"/>
        </w:rPr>
        <w:t xml:space="preserve">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DF6783" w:rsidRPr="00053909"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5.3.3. Глава </w:t>
      </w:r>
      <w:r>
        <w:rPr>
          <w:rFonts w:ascii="Times New Roman" w:hAnsi="Times New Roman"/>
          <w:sz w:val="24"/>
          <w:szCs w:val="24"/>
        </w:rPr>
        <w:t>Хомутовского</w:t>
      </w:r>
      <w:r w:rsidRPr="0051284C">
        <w:rPr>
          <w:rFonts w:ascii="Times New Roman" w:hAnsi="Times New Roman"/>
          <w:sz w:val="24"/>
          <w:szCs w:val="24"/>
        </w:rPr>
        <w:t xml:space="preserve">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w:t>
      </w:r>
      <w:r w:rsidRPr="00053909">
        <w:rPr>
          <w:rFonts w:ascii="Times New Roman" w:hAnsi="Times New Roman"/>
          <w:sz w:val="24"/>
          <w:szCs w:val="24"/>
        </w:rPr>
        <w:t xml:space="preserve">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.3.5.</w:t>
      </w:r>
      <w:r>
        <w:rPr>
          <w:rFonts w:ascii="Times New Roman" w:hAnsi="Times New Roman"/>
          <w:sz w:val="24"/>
          <w:szCs w:val="24"/>
        </w:rPr>
        <w:t xml:space="preserve"> </w:t>
      </w:r>
      <w:r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Дубовицкого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Pr="00855A1E">
        <w:rPr>
          <w:rFonts w:ascii="Times New Roman" w:eastAsia="Times New Roman" w:hAnsi="Times New Roman"/>
          <w:sz w:val="24"/>
          <w:szCs w:val="24"/>
          <w:lang w:eastAsia="ru-RU"/>
        </w:rPr>
        <w:t>населенных пункт</w:t>
      </w:r>
      <w:r>
        <w:rPr>
          <w:rFonts w:ascii="Times New Roman" w:eastAsia="Times New Roman" w:hAnsi="Times New Roman"/>
          <w:sz w:val="24"/>
          <w:szCs w:val="24"/>
          <w:lang w:eastAsia="ru-RU"/>
        </w:rPr>
        <w:t>ах</w:t>
      </w:r>
      <w:r w:rsidRPr="00053909">
        <w:rPr>
          <w:rFonts w:ascii="Times New Roman" w:hAnsi="Times New Roman"/>
          <w:sz w:val="24"/>
          <w:szCs w:val="24"/>
        </w:rPr>
        <w:t xml:space="preserve"> </w:t>
      </w:r>
      <w:r>
        <w:rPr>
          <w:rFonts w:ascii="Times New Roman" w:hAnsi="Times New Roman"/>
          <w:sz w:val="24"/>
          <w:szCs w:val="24"/>
        </w:rPr>
        <w:t>Дубовицкого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иные заинтересованные лица.</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DF6783" w:rsidRPr="0051284C" w:rsidRDefault="00DF6783" w:rsidP="00DF6783">
      <w:pPr>
        <w:widowControl w:val="0"/>
        <w:spacing w:line="240" w:lineRule="auto"/>
        <w:ind w:firstLine="709"/>
        <w:jc w:val="both"/>
      </w:pPr>
      <w:r>
        <w:rPr>
          <w:rFonts w:ascii="Times New Roman" w:hAnsi="Times New Roman"/>
          <w:sz w:val="24"/>
          <w:szCs w:val="24"/>
        </w:rPr>
        <w:t>5</w:t>
      </w:r>
      <w:r w:rsidRPr="00053909">
        <w:rPr>
          <w:rFonts w:ascii="Times New Roman" w:hAnsi="Times New Roman"/>
          <w:sz w:val="24"/>
          <w:szCs w:val="24"/>
        </w:rPr>
        <w:t>.3.6.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w:t>
      </w:r>
      <w:r w:rsidRPr="0051284C">
        <w:rPr>
          <w:rFonts w:ascii="Times New Roman" w:hAnsi="Times New Roman"/>
          <w:sz w:val="24"/>
          <w:szCs w:val="24"/>
        </w:rPr>
        <w:t xml:space="preserve">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w:t>
      </w:r>
      <w:r>
        <w:rPr>
          <w:rFonts w:ascii="Times New Roman" w:hAnsi="Times New Roman"/>
          <w:sz w:val="24"/>
          <w:szCs w:val="24"/>
        </w:rPr>
        <w:t>Дубовицкого</w:t>
      </w:r>
      <w:r w:rsidRPr="0051284C">
        <w:rPr>
          <w:rFonts w:ascii="Times New Roman" w:hAnsi="Times New Roman"/>
          <w:sz w:val="24"/>
          <w:szCs w:val="24"/>
        </w:rPr>
        <w:t xml:space="preserve"> сельсовета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r>
        <w:rPr>
          <w:rFonts w:ascii="Times New Roman" w:hAnsi="Times New Roman"/>
          <w:sz w:val="24"/>
          <w:szCs w:val="24"/>
        </w:rPr>
        <w:t xml:space="preserve"> и на </w:t>
      </w:r>
      <w:r w:rsidRPr="00EA4340">
        <w:rPr>
          <w:rFonts w:ascii="Times New Roman" w:hAnsi="Times New Roman"/>
          <w:sz w:val="24"/>
          <w:szCs w:val="24"/>
        </w:rPr>
        <w:t xml:space="preserve">официальном сайте Администрации </w:t>
      </w:r>
      <w:r>
        <w:rPr>
          <w:rFonts w:ascii="Times New Roman" w:hAnsi="Times New Roman"/>
          <w:sz w:val="24"/>
          <w:szCs w:val="24"/>
        </w:rPr>
        <w:t>Хомутовского</w:t>
      </w:r>
      <w:r w:rsidRPr="00EA4340">
        <w:rPr>
          <w:rFonts w:ascii="Times New Roman" w:hAnsi="Times New Roman"/>
          <w:sz w:val="24"/>
          <w:szCs w:val="24"/>
        </w:rPr>
        <w:t xml:space="preserve"> района в сети «Интернет»</w:t>
      </w:r>
      <w:r w:rsidRPr="0051284C">
        <w:rPr>
          <w:rFonts w:ascii="Times New Roman" w:hAnsi="Times New Roman"/>
          <w:sz w:val="24"/>
          <w:szCs w:val="24"/>
        </w:rPr>
        <w:t xml:space="preserve">, </w:t>
      </w:r>
      <w:r w:rsidRPr="00EA4340">
        <w:rPr>
          <w:rFonts w:ascii="Times New Roman" w:hAnsi="Times New Roman"/>
          <w:sz w:val="24"/>
          <w:szCs w:val="24"/>
        </w:rPr>
        <w:t xml:space="preserve">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5.3.7. Глава </w:t>
      </w:r>
      <w:r>
        <w:rPr>
          <w:rFonts w:ascii="Times New Roman" w:hAnsi="Times New Roman"/>
          <w:sz w:val="24"/>
          <w:szCs w:val="24"/>
        </w:rPr>
        <w:t>Хомутовского</w:t>
      </w:r>
      <w:r w:rsidRPr="0051284C">
        <w:rPr>
          <w:rFonts w:ascii="Times New Roman" w:hAnsi="Times New Roman"/>
          <w:sz w:val="24"/>
          <w:szCs w:val="24"/>
        </w:rPr>
        <w:t xml:space="preserve"> района с учетом представленных ему документов в установленные законодательством сроки принимает одно из двух решений:</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Pr>
          <w:rFonts w:ascii="Times New Roman" w:hAnsi="Times New Roman"/>
          <w:sz w:val="24"/>
          <w:szCs w:val="24"/>
        </w:rPr>
        <w:t>Представительное с</w:t>
      </w:r>
      <w:r w:rsidRPr="0051284C">
        <w:rPr>
          <w:rFonts w:ascii="Times New Roman" w:hAnsi="Times New Roman"/>
          <w:sz w:val="24"/>
          <w:szCs w:val="24"/>
        </w:rPr>
        <w:t>обрание</w:t>
      </w:r>
      <w:r w:rsidRPr="0051284C">
        <w:rPr>
          <w:rFonts w:ascii="Times New Roman" w:eastAsia="Times New Roman" w:hAnsi="Times New Roman"/>
          <w:sz w:val="24"/>
          <w:szCs w:val="24"/>
          <w:lang w:eastAsia="ru-RU"/>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2) об отклонении проекта.</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В случае если </w:t>
      </w:r>
      <w:r>
        <w:rPr>
          <w:rFonts w:ascii="Times New Roman" w:hAnsi="Times New Roman"/>
          <w:sz w:val="24"/>
          <w:szCs w:val="24"/>
        </w:rPr>
        <w:t>Главой Хомутовского</w:t>
      </w:r>
      <w:r w:rsidRPr="0051284C">
        <w:rPr>
          <w:rFonts w:ascii="Times New Roman" w:hAnsi="Times New Roman"/>
          <w:sz w:val="24"/>
          <w:szCs w:val="24"/>
        </w:rPr>
        <w:t xml:space="preserve"> района принято решении о направлении в </w:t>
      </w:r>
      <w:r>
        <w:rPr>
          <w:rFonts w:ascii="Times New Roman" w:hAnsi="Times New Roman"/>
          <w:sz w:val="24"/>
          <w:szCs w:val="24"/>
        </w:rPr>
        <w:t>Представительное с</w:t>
      </w:r>
      <w:r w:rsidRPr="0051284C">
        <w:rPr>
          <w:rFonts w:ascii="Times New Roman" w:hAnsi="Times New Roman"/>
          <w:sz w:val="24"/>
          <w:szCs w:val="24"/>
        </w:rPr>
        <w:t xml:space="preserve">обрание </w:t>
      </w:r>
      <w:r>
        <w:rPr>
          <w:rFonts w:ascii="Times New Roman" w:hAnsi="Times New Roman"/>
          <w:sz w:val="24"/>
          <w:szCs w:val="24"/>
        </w:rPr>
        <w:t>Хомутовского</w:t>
      </w:r>
      <w:r w:rsidRPr="0051284C">
        <w:rPr>
          <w:rFonts w:ascii="Times New Roman" w:hAnsi="Times New Roman"/>
          <w:sz w:val="24"/>
          <w:szCs w:val="24"/>
        </w:rPr>
        <w:t xml:space="preserve"> района указанного проекта, то к проекту о</w:t>
      </w:r>
      <w:r w:rsidRPr="00053909">
        <w:rPr>
          <w:rFonts w:ascii="Times New Roman" w:hAnsi="Times New Roman"/>
          <w:sz w:val="24"/>
          <w:szCs w:val="24"/>
        </w:rPr>
        <w:t xml:space="preserve"> внесении изменений в настоящие Правила также прикладываются протоколы публичных слушаний по указанному проекту и заключение о </w:t>
      </w:r>
      <w:r w:rsidRPr="0051284C">
        <w:rPr>
          <w:rFonts w:ascii="Times New Roman" w:hAnsi="Times New Roman"/>
          <w:sz w:val="24"/>
          <w:szCs w:val="24"/>
        </w:rPr>
        <w:t>результатах таких публичных слушаний.</w:t>
      </w:r>
    </w:p>
    <w:p w:rsidR="00DF6783" w:rsidRPr="0051284C"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Представительное с</w:t>
      </w:r>
      <w:r w:rsidRPr="0051284C">
        <w:rPr>
          <w:rFonts w:ascii="Times New Roman" w:hAnsi="Times New Roman"/>
          <w:sz w:val="24"/>
          <w:szCs w:val="24"/>
        </w:rPr>
        <w:t>обрание</w:t>
      </w:r>
      <w:r w:rsidRPr="004670CC">
        <w:rPr>
          <w:rFonts w:ascii="Times New Roman" w:hAnsi="Times New Roman"/>
          <w:sz w:val="24"/>
          <w:szCs w:val="24"/>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 по результатам рассмотрения документов, представленных Главой </w:t>
      </w:r>
      <w:r>
        <w:rPr>
          <w:rFonts w:ascii="Times New Roman" w:hAnsi="Times New Roman"/>
          <w:sz w:val="24"/>
          <w:szCs w:val="24"/>
        </w:rPr>
        <w:t>Хомутовского</w:t>
      </w:r>
      <w:r w:rsidRPr="0051284C">
        <w:rPr>
          <w:rFonts w:ascii="Times New Roman" w:hAnsi="Times New Roman"/>
          <w:sz w:val="24"/>
          <w:szCs w:val="24"/>
        </w:rPr>
        <w:t xml:space="preserve"> района, может принять одно из следующих решений:</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утвердить изменения в настоящие Правила;</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5.3.8. Утвержденные изменения в настоящие Правила:</w:t>
      </w:r>
    </w:p>
    <w:p w:rsidR="00DF6783" w:rsidRPr="00053909"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w:t>
      </w:r>
      <w:r>
        <w:rPr>
          <w:rFonts w:ascii="Times New Roman" w:eastAsia="Times New Roman" w:hAnsi="Times New Roman"/>
          <w:sz w:val="24"/>
          <w:szCs w:val="24"/>
          <w:lang w:eastAsia="ru-RU"/>
        </w:rPr>
        <w:t>ых</w:t>
      </w:r>
      <w:r w:rsidRPr="0051284C">
        <w:rPr>
          <w:rFonts w:ascii="Times New Roman" w:eastAsia="Times New Roman" w:hAnsi="Times New Roman"/>
          <w:sz w:val="24"/>
          <w:szCs w:val="24"/>
          <w:lang w:eastAsia="ru-RU"/>
        </w:rPr>
        <w:t xml:space="preserve"> сайт</w:t>
      </w:r>
      <w:r>
        <w:rPr>
          <w:rFonts w:ascii="Times New Roman" w:eastAsia="Times New Roman" w:hAnsi="Times New Roman"/>
          <w:sz w:val="24"/>
          <w:szCs w:val="24"/>
          <w:lang w:eastAsia="ru-RU"/>
        </w:rPr>
        <w:t>ах</w:t>
      </w:r>
      <w:r w:rsidRPr="0051284C">
        <w:rPr>
          <w:rFonts w:ascii="Times New Roman" w:eastAsia="Times New Roman" w:hAnsi="Times New Roman"/>
          <w:sz w:val="24"/>
          <w:szCs w:val="24"/>
          <w:lang w:eastAsia="ru-RU"/>
        </w:rPr>
        <w:t xml:space="preserve"> Администрации </w:t>
      </w:r>
      <w:r>
        <w:rPr>
          <w:rFonts w:ascii="Times New Roman" w:hAnsi="Times New Roman"/>
          <w:sz w:val="24"/>
          <w:szCs w:val="24"/>
        </w:rPr>
        <w:t>Дубовицкого</w:t>
      </w:r>
      <w:r w:rsidRPr="0051284C">
        <w:rPr>
          <w:rFonts w:ascii="Times New Roman" w:hAnsi="Times New Roman"/>
          <w:sz w:val="24"/>
          <w:szCs w:val="24"/>
        </w:rPr>
        <w:t xml:space="preserve"> сельсовета и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 в сети «Интернет»;</w:t>
      </w:r>
    </w:p>
    <w:p w:rsidR="00DF6783" w:rsidRPr="00053909"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в соответствии с требованиями части 2 статьи 57 Градостроительного кодекса Российской Федерации подлежат:</w:t>
      </w:r>
    </w:p>
    <w:p w:rsidR="00DF6783" w:rsidRPr="00485856"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DF6783"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1" w:name="_Toc270676561"/>
      <w:bookmarkStart w:id="52" w:name="_Toc286828559"/>
      <w:r w:rsidRPr="00485856">
        <w:rPr>
          <w:rFonts w:ascii="Times New Roman" w:eastAsia="Times New Roman" w:hAnsi="Times New Roman"/>
          <w:sz w:val="24"/>
          <w:szCs w:val="24"/>
          <w:lang w:eastAsia="ru-RU"/>
        </w:rPr>
        <w:t>.</w:t>
      </w:r>
    </w:p>
    <w:p w:rsidR="00DF6783"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w:t>
      </w:r>
      <w:r w:rsidRPr="006E4DA6">
        <w:rPr>
          <w:rFonts w:ascii="Times New Roman" w:eastAsia="Times New Roman" w:hAnsi="Times New Roman" w:hint="eastAsia"/>
          <w:sz w:val="24"/>
          <w:szCs w:val="24"/>
          <w:lang w:eastAsia="ru-RU"/>
        </w:rPr>
        <w:t>Источником</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финансирования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расходов</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на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подготовку</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и</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являются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собственные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средства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заказчика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Pr>
          <w:rFonts w:ascii="Times New Roman" w:eastAsia="Times New Roman" w:hAnsi="Times New Roman"/>
          <w:sz w:val="24"/>
          <w:szCs w:val="24"/>
          <w:lang w:eastAsia="ru-RU"/>
        </w:rPr>
        <w:t xml:space="preserve"> </w:t>
      </w:r>
      <w:r w:rsidRPr="006E4DA6">
        <w:rPr>
          <w:rFonts w:ascii="Times New Roman" w:eastAsia="Times New Roman" w:hAnsi="Times New Roman"/>
          <w:sz w:val="24"/>
          <w:szCs w:val="24"/>
          <w:lang w:eastAsia="ru-RU"/>
        </w:rPr>
        <w:t>(</w:t>
      </w:r>
      <w:r w:rsidRPr="006E4DA6">
        <w:rPr>
          <w:rFonts w:ascii="Times New Roman" w:eastAsia="Times New Roman" w:hAnsi="Times New Roman" w:hint="eastAsia"/>
          <w:sz w:val="24"/>
          <w:szCs w:val="24"/>
          <w:lang w:eastAsia="ru-RU"/>
        </w:rPr>
        <w:t>заинтересованного</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лица</w:t>
      </w:r>
      <w:r w:rsidRPr="006E4DA6">
        <w:rPr>
          <w:rFonts w:ascii="Times New Roman" w:eastAsia="Times New Roman" w:hAnsi="Times New Roman"/>
          <w:sz w:val="24"/>
          <w:szCs w:val="24"/>
          <w:lang w:eastAsia="ru-RU"/>
        </w:rPr>
        <w:t>).</w:t>
      </w:r>
    </w:p>
    <w:p w:rsidR="00DF6783" w:rsidRPr="00485856"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p>
    <w:bookmarkEnd w:id="51"/>
    <w:bookmarkEnd w:id="52"/>
    <w:p w:rsidR="00DF6783" w:rsidRPr="00053909"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5.4  В</w:t>
      </w:r>
      <w:r w:rsidRPr="000D7B71">
        <w:rPr>
          <w:rFonts w:ascii="Times New Roman" w:hAnsi="Times New Roman"/>
          <w:b/>
          <w:sz w:val="24"/>
          <w:szCs w:val="24"/>
        </w:rPr>
        <w:t>несени</w:t>
      </w:r>
      <w:r>
        <w:rPr>
          <w:rFonts w:ascii="Times New Roman" w:hAnsi="Times New Roman"/>
          <w:b/>
          <w:sz w:val="24"/>
          <w:szCs w:val="24"/>
        </w:rPr>
        <w:t>е</w:t>
      </w:r>
      <w:r w:rsidRPr="000D7B71">
        <w:rPr>
          <w:rFonts w:ascii="Times New Roman" w:hAnsi="Times New Roman"/>
          <w:b/>
          <w:sz w:val="24"/>
          <w:szCs w:val="24"/>
        </w:rPr>
        <w:t xml:space="preserve"> изменений в правила землепользования и застройки</w:t>
      </w:r>
      <w:r>
        <w:rPr>
          <w:rFonts w:ascii="Times New Roman" w:hAnsi="Times New Roman"/>
          <w:kern w:val="32"/>
          <w:sz w:val="24"/>
          <w:szCs w:val="24"/>
          <w:lang w:eastAsia="ru-RU"/>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DF6783" w:rsidRPr="0051284C"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Основаниями для </w:t>
      </w:r>
      <w:r w:rsidRPr="0051284C">
        <w:rPr>
          <w:rFonts w:ascii="Times New Roman" w:hAnsi="Times New Roman"/>
          <w:sz w:val="24"/>
          <w:szCs w:val="24"/>
        </w:rPr>
        <w:t xml:space="preserve">рассмотрения Главой </w:t>
      </w:r>
      <w:r>
        <w:rPr>
          <w:rFonts w:ascii="Times New Roman" w:hAnsi="Times New Roman"/>
          <w:sz w:val="24"/>
          <w:szCs w:val="24"/>
        </w:rPr>
        <w:t>Хомутовского</w:t>
      </w:r>
      <w:r w:rsidRPr="0051284C">
        <w:rPr>
          <w:rFonts w:ascii="Times New Roman" w:hAnsi="Times New Roman"/>
          <w:sz w:val="24"/>
          <w:szCs w:val="24"/>
        </w:rPr>
        <w:t xml:space="preserve"> района вопроса о внесении изменений в Правила застройки являются:</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3) поступление предложений об изменении границ территориальных зон, изменении градостроительных регламентов.</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3) органами местного самоуправления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sidRPr="0051284C">
        <w:rPr>
          <w:rFonts w:ascii="Times New Roman" w:hAnsi="Times New Roman"/>
          <w:sz w:val="24"/>
          <w:szCs w:val="24"/>
        </w:rPr>
        <w:t>муниципального образования «</w:t>
      </w:r>
      <w:r>
        <w:rPr>
          <w:rFonts w:ascii="Times New Roman" w:hAnsi="Times New Roman"/>
          <w:sz w:val="24"/>
          <w:szCs w:val="24"/>
        </w:rPr>
        <w:t>Дубовицкий</w:t>
      </w:r>
      <w:r w:rsidRPr="0051284C">
        <w:rPr>
          <w:rFonts w:ascii="Times New Roman" w:hAnsi="Times New Roman"/>
          <w:sz w:val="24"/>
          <w:szCs w:val="24"/>
        </w:rPr>
        <w:t xml:space="preserve"> сельсовет»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w:t>
      </w:r>
    </w:p>
    <w:p w:rsidR="00DF6783" w:rsidRPr="0051284C" w:rsidRDefault="00DF6783" w:rsidP="00DF6783">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DF6783"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5.4.5. Глава </w:t>
      </w:r>
      <w:r>
        <w:rPr>
          <w:rFonts w:ascii="Times New Roman" w:hAnsi="Times New Roman"/>
          <w:sz w:val="24"/>
          <w:szCs w:val="24"/>
        </w:rPr>
        <w:t>Хомутовского</w:t>
      </w:r>
      <w:r w:rsidRPr="0051284C">
        <w:rPr>
          <w:rFonts w:ascii="Times New Roman" w:hAnsi="Times New Roman"/>
          <w:sz w:val="24"/>
          <w:szCs w:val="24"/>
        </w:rPr>
        <w:t xml:space="preserve"> района при получении</w:t>
      </w:r>
      <w:r w:rsidRPr="00053909">
        <w:rPr>
          <w:rFonts w:ascii="Times New Roman" w:hAnsi="Times New Roman"/>
          <w:sz w:val="24"/>
          <w:szCs w:val="24"/>
        </w:rPr>
        <w:t xml:space="preserve">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DF6783" w:rsidRPr="00237B74" w:rsidRDefault="00DF6783" w:rsidP="00DF6783">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53" w:name="_Toc270676562"/>
      <w:bookmarkStart w:id="54" w:name="_Toc286828561"/>
      <w:r w:rsidRPr="00237B74">
        <w:rPr>
          <w:rFonts w:ascii="Times New Roman" w:hAnsi="Times New Roman"/>
          <w:color w:val="auto"/>
          <w:kern w:val="32"/>
          <w:sz w:val="24"/>
          <w:szCs w:val="24"/>
          <w:lang w:val="ru-RU" w:eastAsia="ru-RU"/>
        </w:rPr>
        <w:t>Глава 6. </w:t>
      </w:r>
      <w:bookmarkStart w:id="55" w:name="_Toc442797234"/>
      <w:r w:rsidRPr="00237B74">
        <w:rPr>
          <w:rFonts w:ascii="Times New Roman" w:hAnsi="Times New Roman"/>
          <w:color w:val="auto"/>
          <w:kern w:val="32"/>
          <w:sz w:val="24"/>
          <w:szCs w:val="24"/>
          <w:lang w:val="ru-RU" w:eastAsia="ru-RU"/>
        </w:rPr>
        <w:t>Положения о</w:t>
      </w:r>
      <w:r w:rsidRPr="00237B74">
        <w:rPr>
          <w:rFonts w:ascii="Times New Roman" w:hAnsi="Times New Roman"/>
          <w:color w:val="auto"/>
          <w:kern w:val="32"/>
          <w:sz w:val="24"/>
          <w:szCs w:val="24"/>
          <w:lang w:eastAsia="ru-RU"/>
        </w:rPr>
        <w:t xml:space="preserve"> регулировании иных </w:t>
      </w:r>
      <w:r w:rsidRPr="00237B74">
        <w:rPr>
          <w:rFonts w:ascii="Times New Roman" w:hAnsi="Times New Roman"/>
          <w:color w:val="auto"/>
          <w:kern w:val="32"/>
          <w:sz w:val="24"/>
          <w:szCs w:val="24"/>
          <w:lang w:val="ru-RU" w:eastAsia="ru-RU"/>
        </w:rPr>
        <w:t>в</w:t>
      </w:r>
      <w:r w:rsidRPr="00237B74">
        <w:rPr>
          <w:rFonts w:ascii="Times New Roman" w:hAnsi="Times New Roman"/>
          <w:color w:val="auto"/>
          <w:kern w:val="32"/>
          <w:sz w:val="24"/>
          <w:szCs w:val="24"/>
          <w:lang w:eastAsia="ru-RU"/>
        </w:rPr>
        <w:t xml:space="preserve">опросов землепользования </w:t>
      </w:r>
      <w:r w:rsidRPr="00237B74">
        <w:rPr>
          <w:rFonts w:ascii="Times New Roman" w:hAnsi="Times New Roman"/>
          <w:color w:val="auto"/>
          <w:kern w:val="32"/>
          <w:sz w:val="24"/>
          <w:szCs w:val="24"/>
          <w:lang w:val="ru-RU" w:eastAsia="ru-RU"/>
        </w:rPr>
        <w:t>и</w:t>
      </w:r>
      <w:r w:rsidRPr="00237B74">
        <w:rPr>
          <w:rFonts w:ascii="Times New Roman" w:hAnsi="Times New Roman"/>
          <w:color w:val="auto"/>
          <w:kern w:val="32"/>
          <w:sz w:val="24"/>
          <w:szCs w:val="24"/>
          <w:lang w:eastAsia="ru-RU"/>
        </w:rPr>
        <w:t xml:space="preserve"> застройки</w:t>
      </w:r>
      <w:bookmarkEnd w:id="53"/>
      <w:bookmarkEnd w:id="54"/>
      <w:r w:rsidRPr="00237B74">
        <w:rPr>
          <w:rFonts w:ascii="Times New Roman" w:hAnsi="Times New Roman"/>
          <w:color w:val="auto"/>
          <w:kern w:val="32"/>
          <w:sz w:val="24"/>
          <w:szCs w:val="24"/>
          <w:lang w:val="ru-RU" w:eastAsia="ru-RU"/>
        </w:rPr>
        <w:t>.</w:t>
      </w:r>
      <w:bookmarkEnd w:id="55"/>
    </w:p>
    <w:p w:rsidR="00DF6783" w:rsidRPr="00053909" w:rsidRDefault="00DF6783" w:rsidP="00DF6783">
      <w:pPr>
        <w:pStyle w:val="a5"/>
        <w:widowControl w:val="0"/>
        <w:autoSpaceDE w:val="0"/>
        <w:autoSpaceDN w:val="0"/>
        <w:adjustRightInd w:val="0"/>
        <w:spacing w:after="0" w:line="240" w:lineRule="auto"/>
        <w:jc w:val="both"/>
        <w:rPr>
          <w:rFonts w:ascii="Times New Roman" w:hAnsi="Times New Roman"/>
          <w:b/>
          <w:sz w:val="24"/>
          <w:szCs w:val="24"/>
        </w:rPr>
      </w:pPr>
      <w:bookmarkStart w:id="56" w:name="_Toc270676563"/>
      <w:bookmarkStart w:id="57" w:name="_Toc286828562"/>
      <w:r>
        <w:rPr>
          <w:rFonts w:ascii="Times New Roman" w:hAnsi="Times New Roman"/>
          <w:b/>
          <w:sz w:val="24"/>
          <w:szCs w:val="24"/>
        </w:rPr>
        <w:t>Статья 6.1. У</w:t>
      </w:r>
      <w:r w:rsidRPr="00053909">
        <w:rPr>
          <w:rFonts w:ascii="Times New Roman" w:hAnsi="Times New Roman"/>
          <w:b/>
          <w:sz w:val="24"/>
          <w:szCs w:val="24"/>
        </w:rPr>
        <w:t>тверждени</w:t>
      </w:r>
      <w:r>
        <w:rPr>
          <w:rFonts w:ascii="Times New Roman" w:hAnsi="Times New Roman"/>
          <w:b/>
          <w:sz w:val="24"/>
          <w:szCs w:val="24"/>
        </w:rPr>
        <w:t>е</w:t>
      </w:r>
      <w:r w:rsidRPr="00053909">
        <w:rPr>
          <w:rFonts w:ascii="Times New Roman" w:hAnsi="Times New Roman"/>
          <w:b/>
          <w:sz w:val="24"/>
          <w:szCs w:val="24"/>
        </w:rPr>
        <w:t xml:space="preserve"> красных линий</w:t>
      </w:r>
      <w:bookmarkEnd w:id="56"/>
      <w:bookmarkEnd w:id="57"/>
      <w:r>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.1.2.</w:t>
      </w:r>
      <w:r>
        <w:rPr>
          <w:rFonts w:ascii="Times New Roman" w:hAnsi="Times New Roman"/>
          <w:sz w:val="24"/>
          <w:szCs w:val="24"/>
        </w:rPr>
        <w:t> </w:t>
      </w:r>
      <w:r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документации</w:t>
      </w:r>
      <w:r>
        <w:rPr>
          <w:rFonts w:ascii="Times New Roman" w:hAnsi="Times New Roman"/>
          <w:sz w:val="24"/>
          <w:szCs w:val="24"/>
        </w:rPr>
        <w:t xml:space="preserve"> по планировке территории</w:t>
      </w:r>
      <w:r w:rsidRPr="00053909">
        <w:rPr>
          <w:rFonts w:ascii="Times New Roman" w:hAnsi="Times New Roman"/>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соответствующих </w:t>
      </w:r>
      <w:r>
        <w:rPr>
          <w:rFonts w:ascii="Times New Roman" w:hAnsi="Times New Roman"/>
          <w:sz w:val="24"/>
          <w:szCs w:val="24"/>
        </w:rPr>
        <w:t>элементов планировочной структуры,</w:t>
      </w:r>
      <w:r w:rsidRPr="00053909">
        <w:rPr>
          <w:rFonts w:ascii="Times New Roman" w:hAnsi="Times New Roman"/>
          <w:sz w:val="24"/>
          <w:szCs w:val="24"/>
        </w:rPr>
        <w:t xml:space="preserve"> </w:t>
      </w:r>
      <w:r>
        <w:rPr>
          <w:rFonts w:ascii="Times New Roman" w:hAnsi="Times New Roman"/>
          <w:sz w:val="24"/>
          <w:szCs w:val="24"/>
        </w:rPr>
        <w:t>либо проектами планировки территории для размещения линейных объектов</w:t>
      </w:r>
      <w:r w:rsidRPr="00053909">
        <w:rPr>
          <w:rFonts w:ascii="Times New Roman" w:hAnsi="Times New Roman"/>
          <w:sz w:val="24"/>
          <w:szCs w:val="24"/>
        </w:rPr>
        <w:t>.</w:t>
      </w:r>
    </w:p>
    <w:p w:rsidR="00DF6783" w:rsidRPr="0051284C"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w:t>
      </w:r>
      <w:r w:rsidRPr="0051284C">
        <w:rPr>
          <w:rFonts w:ascii="Times New Roman" w:hAnsi="Times New Roman"/>
          <w:sz w:val="24"/>
          <w:szCs w:val="24"/>
        </w:rPr>
        <w:t xml:space="preserve">линий застройки может осуществляться на основании правового акта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DF6783" w:rsidRPr="0051284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DF6783" w:rsidRPr="0051284C"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категории (пропускной способности) улиц и дорог.</w:t>
      </w:r>
    </w:p>
    <w:p w:rsidR="00DF6783" w:rsidRPr="0051284C"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8" w:name="_Toc270676564"/>
      <w:bookmarkStart w:id="59" w:name="_Toc286828563"/>
    </w:p>
    <w:p w:rsidR="00DF6783" w:rsidRPr="0051284C" w:rsidRDefault="00DF6783" w:rsidP="00DF6783">
      <w:pPr>
        <w:widowControl w:val="0"/>
        <w:spacing w:line="240" w:lineRule="auto"/>
        <w:ind w:firstLine="709"/>
        <w:jc w:val="both"/>
        <w:rPr>
          <w:rFonts w:ascii="Times New Roman" w:hAnsi="Times New Roman"/>
          <w:b/>
          <w:sz w:val="24"/>
          <w:szCs w:val="24"/>
        </w:rPr>
      </w:pPr>
      <w:r w:rsidRPr="0051284C">
        <w:rPr>
          <w:rFonts w:ascii="Times New Roman" w:hAnsi="Times New Roman"/>
          <w:b/>
          <w:sz w:val="24"/>
          <w:szCs w:val="24"/>
        </w:rPr>
        <w:t>Статья 6.2. Установление публичных сервитутов</w:t>
      </w:r>
      <w:bookmarkEnd w:id="58"/>
      <w:bookmarkEnd w:id="59"/>
      <w:r w:rsidRPr="0051284C">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6.2.1. Администрация </w:t>
      </w:r>
      <w:r>
        <w:rPr>
          <w:rFonts w:ascii="Times New Roman" w:hAnsi="Times New Roman"/>
          <w:sz w:val="24"/>
          <w:szCs w:val="24"/>
        </w:rPr>
        <w:t>Хомутовского</w:t>
      </w:r>
      <w:r w:rsidRPr="0051284C">
        <w:rPr>
          <w:rFonts w:ascii="Times New Roman" w:hAnsi="Times New Roman"/>
          <w:sz w:val="24"/>
          <w:szCs w:val="24"/>
        </w:rPr>
        <w:t xml:space="preserve">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w:t>
      </w:r>
      <w:r w:rsidRPr="00053909">
        <w:rPr>
          <w:rFonts w:ascii="Times New Roman" w:hAnsi="Times New Roman"/>
          <w:sz w:val="24"/>
          <w:szCs w:val="24"/>
        </w:rPr>
        <w:t xml:space="preserve">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bookmarkStart w:id="60" w:name="_Toc270676565"/>
      <w:bookmarkStart w:id="61" w:name="_Toc286828564"/>
      <w:r w:rsidRPr="00626E7C">
        <w:rPr>
          <w:rFonts w:ascii="Times New Roman" w:hAnsi="Times New Roman"/>
          <w:sz w:val="24"/>
          <w:szCs w:val="24"/>
        </w:rPr>
        <w:t>6.2.2. </w:t>
      </w:r>
      <w:r w:rsidRPr="00626E7C">
        <w:rPr>
          <w:rFonts w:ascii="Times New Roman" w:eastAsia="Times New Roman" w:hAnsi="Times New Roman"/>
          <w:sz w:val="24"/>
          <w:szCs w:val="24"/>
          <w:lang w:eastAsia="ru-RU"/>
        </w:rPr>
        <w:t xml:space="preserve"> Публичные сервитуты устанавливаются для: </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bookmarkStart w:id="62" w:name="dst318"/>
      <w:bookmarkEnd w:id="62"/>
      <w:r w:rsidRPr="00626E7C">
        <w:rPr>
          <w:rFonts w:ascii="Times New Roman" w:eastAsia="Times New Roman" w:hAnsi="Times New Roman"/>
          <w:sz w:val="24"/>
          <w:szCs w:val="24"/>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bookmarkStart w:id="63" w:name="dst100187"/>
      <w:bookmarkEnd w:id="63"/>
      <w:r w:rsidRPr="00626E7C">
        <w:rPr>
          <w:rFonts w:ascii="Times New Roman" w:eastAsia="Times New Roman" w:hAnsi="Times New Roman"/>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bookmarkStart w:id="64" w:name="dst100188"/>
      <w:bookmarkEnd w:id="64"/>
      <w:r w:rsidRPr="00626E7C">
        <w:rPr>
          <w:rFonts w:ascii="Times New Roman" w:eastAsia="Times New Roman" w:hAnsi="Times New Roman"/>
          <w:sz w:val="24"/>
          <w:szCs w:val="24"/>
          <w:lang w:eastAsia="ru-RU"/>
        </w:rPr>
        <w:t xml:space="preserve">3) размещения на земельном участке межевых и геодезических знаков и подъездов к ним; </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bookmarkStart w:id="65" w:name="dst100189"/>
      <w:bookmarkEnd w:id="65"/>
      <w:r w:rsidRPr="00626E7C">
        <w:rPr>
          <w:rFonts w:ascii="Times New Roman" w:eastAsia="Times New Roman" w:hAnsi="Times New Roman"/>
          <w:sz w:val="24"/>
          <w:szCs w:val="24"/>
          <w:lang w:eastAsia="ru-RU"/>
        </w:rPr>
        <w:t>4) проведения дренажных работ на земельном участке;</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bookmarkStart w:id="66" w:name="dst101105"/>
      <w:bookmarkEnd w:id="66"/>
      <w:r w:rsidRPr="00626E7C">
        <w:rPr>
          <w:rFonts w:ascii="Times New Roman" w:eastAsia="Times New Roman" w:hAnsi="Times New Roman"/>
          <w:sz w:val="24"/>
          <w:szCs w:val="24"/>
          <w:lang w:eastAsia="ru-RU"/>
        </w:rPr>
        <w:t>5) забора (изъятия) водных ресурсов из водных объектов и водопоя;</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bookmarkStart w:id="67" w:name="dst101022"/>
      <w:bookmarkEnd w:id="67"/>
      <w:r w:rsidRPr="00626E7C">
        <w:rPr>
          <w:rFonts w:ascii="Times New Roman" w:eastAsia="Times New Roman" w:hAnsi="Times New Roman"/>
          <w:sz w:val="24"/>
          <w:szCs w:val="24"/>
          <w:lang w:eastAsia="ru-RU"/>
        </w:rPr>
        <w:t>6) прогона сельскохозяйственных животных через земельный участок;</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bookmarkStart w:id="68" w:name="dst101023"/>
      <w:bookmarkEnd w:id="68"/>
      <w:r w:rsidRPr="00626E7C">
        <w:rPr>
          <w:rFonts w:ascii="Times New Roman" w:eastAsia="Times New Roman" w:hAnsi="Times New Roman"/>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bookmarkStart w:id="69" w:name="dst292"/>
      <w:bookmarkEnd w:id="69"/>
      <w:r w:rsidRPr="00626E7C">
        <w:rPr>
          <w:rFonts w:ascii="Times New Roman" w:eastAsia="Times New Roman" w:hAnsi="Times New Roman"/>
          <w:sz w:val="24"/>
          <w:szCs w:val="24"/>
          <w:lang w:eastAsia="ru-RU"/>
        </w:rPr>
        <w:t>8) использования земельного участка в целях охоты, рыболовства, аквакультуры (рыбоводства);</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bookmarkStart w:id="70" w:name="dst100194"/>
      <w:bookmarkEnd w:id="70"/>
      <w:r w:rsidRPr="00626E7C">
        <w:rPr>
          <w:rFonts w:ascii="Times New Roman" w:eastAsia="Times New Roman" w:hAnsi="Times New Roman"/>
          <w:sz w:val="24"/>
          <w:szCs w:val="24"/>
          <w:lang w:eastAsia="ru-RU"/>
        </w:rPr>
        <w:t>9) временного пользования земельным участком в целях проведения изыскательских, исследовательских и других работ</w:t>
      </w:r>
      <w:bookmarkStart w:id="71" w:name="dst319"/>
      <w:bookmarkEnd w:id="71"/>
      <w:r w:rsidRPr="00626E7C">
        <w:rPr>
          <w:rFonts w:ascii="Times New Roman" w:eastAsia="Times New Roman" w:hAnsi="Times New Roman"/>
          <w:sz w:val="24"/>
          <w:szCs w:val="24"/>
          <w:lang w:eastAsia="ru-RU"/>
        </w:rPr>
        <w:t>.</w:t>
      </w:r>
    </w:p>
    <w:p w:rsidR="00DF6783" w:rsidRPr="00626E7C" w:rsidRDefault="00DF6783" w:rsidP="00DF6783">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DF6783" w:rsidRPr="00626E7C" w:rsidRDefault="00DF6783" w:rsidP="00DF6783">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r w:rsidRPr="00626E7C">
        <w:rPr>
          <w:rFonts w:ascii="Times New Roman" w:hAnsi="Times New Roman"/>
          <w:sz w:val="24"/>
          <w:szCs w:val="24"/>
        </w:rPr>
        <w:t xml:space="preserve">6.2.4. </w:t>
      </w:r>
      <w:r w:rsidRPr="00626E7C">
        <w:rPr>
          <w:rFonts w:ascii="Times New Roman" w:eastAsia="Times New Roman" w:hAnsi="Times New Roman"/>
          <w:sz w:val="24"/>
          <w:szCs w:val="24"/>
          <w:lang w:eastAsia="ru-RU"/>
        </w:rPr>
        <w:t>Сервитут может быть срочным или постоянным.</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r w:rsidRPr="00626E7C">
        <w:rPr>
          <w:rFonts w:ascii="Times New Roman" w:eastAsia="Times New Roman" w:hAnsi="Times New Roman"/>
          <w:sz w:val="24"/>
          <w:szCs w:val="24"/>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DF6783" w:rsidRPr="00626E7C" w:rsidRDefault="00DF6783" w:rsidP="00DF6783">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DF6783" w:rsidRPr="00626E7C" w:rsidRDefault="00DF6783" w:rsidP="00DF6783">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 xml:space="preserve">6.2.6. Порядок установления публичных сервитутов устанавливается нормативными правовыми актами </w:t>
      </w:r>
      <w:r>
        <w:rPr>
          <w:rFonts w:ascii="Times New Roman" w:hAnsi="Times New Roman"/>
          <w:sz w:val="24"/>
          <w:szCs w:val="24"/>
        </w:rPr>
        <w:t>муниципального образования</w:t>
      </w:r>
      <w:r w:rsidRPr="00626E7C">
        <w:rPr>
          <w:rFonts w:ascii="Times New Roman" w:hAnsi="Times New Roman"/>
          <w:sz w:val="24"/>
          <w:szCs w:val="24"/>
        </w:rPr>
        <w:t xml:space="preserve"> в соответствии с Земельным и Гражданским кодексами Российской Федерации.</w:t>
      </w:r>
    </w:p>
    <w:p w:rsidR="00DF6783" w:rsidRPr="00626E7C" w:rsidRDefault="00DF6783" w:rsidP="00DF6783">
      <w:pPr>
        <w:widowControl w:val="0"/>
        <w:spacing w:line="240" w:lineRule="auto"/>
        <w:ind w:firstLine="709"/>
        <w:jc w:val="both"/>
        <w:rPr>
          <w:rFonts w:ascii="Times New Roman" w:eastAsia="Times New Roman" w:hAnsi="Times New Roman"/>
          <w:sz w:val="24"/>
          <w:szCs w:val="24"/>
          <w:lang w:eastAsia="ru-RU"/>
        </w:rPr>
      </w:pPr>
      <w:r w:rsidRPr="00626E7C">
        <w:rPr>
          <w:rFonts w:ascii="Times New Roman" w:hAnsi="Times New Roman"/>
          <w:sz w:val="24"/>
          <w:szCs w:val="24"/>
        </w:rPr>
        <w:t>6.2.7. </w:t>
      </w:r>
      <w:r w:rsidRPr="00626E7C">
        <w:rPr>
          <w:rFonts w:ascii="Times New Roman" w:eastAsia="Times New Roman" w:hAnsi="Times New Roman"/>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DF6783" w:rsidRPr="00626E7C" w:rsidRDefault="00DF6783" w:rsidP="00DF6783">
      <w:pPr>
        <w:spacing w:line="240" w:lineRule="auto"/>
        <w:ind w:firstLine="709"/>
        <w:jc w:val="both"/>
        <w:rPr>
          <w:rFonts w:ascii="Times New Roman" w:eastAsia="Times New Roman" w:hAnsi="Times New Roman"/>
          <w:sz w:val="24"/>
          <w:szCs w:val="24"/>
          <w:lang w:eastAsia="ru-RU"/>
        </w:rPr>
      </w:pPr>
      <w:r w:rsidRPr="00626E7C">
        <w:rPr>
          <w:rFonts w:ascii="Times New Roman" w:eastAsia="Times New Roman" w:hAnsi="Times New Roman"/>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DF6783" w:rsidRPr="00053909"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0"/>
      <w:bookmarkEnd w:id="61"/>
      <w:r>
        <w:rPr>
          <w:rFonts w:ascii="Times New Roman" w:hAnsi="Times New Roman"/>
          <w:b/>
          <w:sz w:val="24"/>
          <w:szCs w:val="24"/>
        </w:rPr>
        <w:t>.</w:t>
      </w:r>
    </w:p>
    <w:p w:rsidR="00DF6783" w:rsidRPr="002476F9" w:rsidRDefault="00DF6783" w:rsidP="00DF6783">
      <w:pPr>
        <w:shd w:val="clear" w:color="auto" w:fill="FFFFFF"/>
        <w:spacing w:line="290" w:lineRule="atLeast"/>
        <w:ind w:firstLine="547"/>
        <w:jc w:val="both"/>
        <w:rPr>
          <w:rFonts w:ascii="Times New Roman" w:eastAsia="Times New Roman" w:hAnsi="Times New Roman"/>
          <w:sz w:val="24"/>
          <w:szCs w:val="24"/>
          <w:lang w:eastAsia="ru-RU"/>
        </w:rPr>
      </w:pPr>
      <w:bookmarkStart w:id="72" w:name="_Toc270676566"/>
      <w:bookmarkStart w:id="73" w:name="_Toc286828565"/>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rFonts w:ascii="Times New Roman" w:eastAsia="Times New Roman" w:hAnsi="Times New Roman"/>
          <w:sz w:val="24"/>
          <w:szCs w:val="24"/>
          <w:lang w:eastAsia="ru-RU"/>
        </w:rPr>
        <w:t>утвержденными документами территориального планирования и утвержденными проектами планировки территории.</w:t>
      </w:r>
    </w:p>
    <w:p w:rsidR="00DF6783" w:rsidRPr="002476F9" w:rsidRDefault="00DF6783" w:rsidP="00DF6783">
      <w:pPr>
        <w:shd w:val="clear" w:color="auto" w:fill="FFFFFF"/>
        <w:spacing w:line="290" w:lineRule="atLeast"/>
        <w:ind w:firstLine="547"/>
        <w:jc w:val="both"/>
        <w:rPr>
          <w:rFonts w:ascii="Times New Roman" w:eastAsia="Times New Roman" w:hAnsi="Times New Roman"/>
          <w:sz w:val="24"/>
          <w:szCs w:val="24"/>
          <w:lang w:eastAsia="ru-RU"/>
        </w:rPr>
      </w:pPr>
      <w:bookmarkStart w:id="74" w:name="dst1287"/>
      <w:bookmarkEnd w:id="74"/>
      <w:r w:rsidRPr="002476F9">
        <w:rPr>
          <w:rFonts w:ascii="Times New Roman" w:eastAsia="Times New Roman" w:hAnsi="Times New Roman"/>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hyperlink r:id="rId18" w:anchor="dst1286" w:history="1">
        <w:r w:rsidRPr="002476F9">
          <w:rPr>
            <w:rFonts w:ascii="Times New Roman" w:eastAsia="Times New Roman" w:hAnsi="Times New Roman"/>
            <w:sz w:val="24"/>
            <w:szCs w:val="24"/>
            <w:lang w:eastAsia="ru-RU"/>
          </w:rPr>
          <w:t xml:space="preserve">пунктом </w:t>
        </w:r>
        <w:r>
          <w:rPr>
            <w:rFonts w:ascii="Times New Roman" w:eastAsia="Times New Roman" w:hAnsi="Times New Roman"/>
            <w:sz w:val="24"/>
            <w:szCs w:val="24"/>
            <w:lang w:eastAsia="ru-RU"/>
          </w:rPr>
          <w:t>6.3.</w:t>
        </w:r>
        <w:r w:rsidRPr="002476F9">
          <w:rPr>
            <w:rFonts w:ascii="Times New Roman" w:eastAsia="Times New Roman" w:hAnsi="Times New Roman"/>
            <w:sz w:val="24"/>
            <w:szCs w:val="24"/>
            <w:lang w:eastAsia="ru-RU"/>
          </w:rPr>
          <w:t>1</w:t>
        </w:r>
      </w:hyperlink>
      <w:r>
        <w:rPr>
          <w:rFonts w:ascii="Times New Roman" w:eastAsia="Times New Roman" w:hAnsi="Times New Roman"/>
          <w:sz w:val="24"/>
          <w:szCs w:val="24"/>
          <w:lang w:eastAsia="ru-RU"/>
        </w:rPr>
        <w:t xml:space="preserve">. </w:t>
      </w:r>
      <w:r w:rsidRPr="002476F9">
        <w:rPr>
          <w:rFonts w:ascii="Times New Roman" w:eastAsia="Times New Roman" w:hAnsi="Times New Roman"/>
          <w:sz w:val="24"/>
          <w:szCs w:val="24"/>
          <w:lang w:eastAsia="ru-RU"/>
        </w:rPr>
        <w:t>настоящей статьи, должно быть обосновано:</w:t>
      </w:r>
    </w:p>
    <w:p w:rsidR="00DF6783" w:rsidRPr="002476F9" w:rsidRDefault="00DF6783" w:rsidP="00DF6783">
      <w:pPr>
        <w:shd w:val="clear" w:color="auto" w:fill="FFFFFF"/>
        <w:spacing w:line="290" w:lineRule="atLeast"/>
        <w:ind w:firstLine="547"/>
        <w:jc w:val="both"/>
        <w:rPr>
          <w:rFonts w:ascii="Times New Roman" w:eastAsia="Times New Roman" w:hAnsi="Times New Roman"/>
          <w:sz w:val="24"/>
          <w:szCs w:val="24"/>
          <w:lang w:eastAsia="ru-RU"/>
        </w:rPr>
      </w:pPr>
      <w:bookmarkStart w:id="75" w:name="dst1288"/>
      <w:bookmarkEnd w:id="75"/>
      <w:r w:rsidRPr="002476F9">
        <w:rPr>
          <w:rFonts w:ascii="Times New Roman" w:eastAsia="Times New Roman" w:hAnsi="Times New Roman"/>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DF6783" w:rsidRPr="002476F9" w:rsidRDefault="00DF6783" w:rsidP="00DF6783">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6" w:name="dst1289"/>
      <w:bookmarkEnd w:id="76"/>
      <w:r w:rsidRPr="002476F9">
        <w:rPr>
          <w:rFonts w:ascii="Times New Roman" w:eastAsia="Times New Roman" w:hAnsi="Times New Roman"/>
          <w:sz w:val="24"/>
          <w:szCs w:val="24"/>
          <w:lang w:eastAsia="ru-RU"/>
        </w:rPr>
        <w:t>2) международным договором Российской Федерации</w:t>
      </w:r>
      <w:r w:rsidRPr="002476F9">
        <w:rPr>
          <w:rFonts w:ascii="Times New Roman" w:eastAsia="Times New Roman" w:hAnsi="Times New Roman"/>
          <w:color w:val="000000"/>
          <w:sz w:val="24"/>
          <w:szCs w:val="24"/>
          <w:lang w:eastAsia="ru-RU"/>
        </w:rPr>
        <w:t xml:space="preserve"> (в случае изъятия земельных участков для выполнения международного договора);</w:t>
      </w:r>
    </w:p>
    <w:p w:rsidR="00DF6783" w:rsidRPr="002476F9" w:rsidRDefault="00DF6783" w:rsidP="00DF6783">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7" w:name="dst1290"/>
      <w:bookmarkEnd w:id="77"/>
      <w:r w:rsidRPr="002476F9">
        <w:rPr>
          <w:rFonts w:ascii="Times New Roman" w:eastAsia="Times New Roman" w:hAnsi="Times New Roman"/>
          <w:color w:val="000000"/>
          <w:sz w:val="24"/>
          <w:szCs w:val="2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DF6783" w:rsidRPr="002476F9" w:rsidRDefault="00DF6783" w:rsidP="00DF6783">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8" w:name="dst1291"/>
      <w:bookmarkEnd w:id="78"/>
      <w:r w:rsidRPr="002476F9">
        <w:rPr>
          <w:rFonts w:ascii="Times New Roman" w:eastAsia="Times New Roman" w:hAnsi="Times New Roman"/>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DF6783" w:rsidRPr="002476F9" w:rsidRDefault="00DF6783" w:rsidP="00DF6783">
      <w:pPr>
        <w:shd w:val="clear" w:color="auto" w:fill="FFFFFF"/>
        <w:spacing w:line="290" w:lineRule="atLeast"/>
        <w:ind w:firstLine="547"/>
        <w:jc w:val="both"/>
        <w:rPr>
          <w:rFonts w:ascii="Times New Roman" w:eastAsia="Times New Roman" w:hAnsi="Times New Roman"/>
          <w:sz w:val="24"/>
          <w:szCs w:val="24"/>
          <w:lang w:eastAsia="ru-RU"/>
        </w:rPr>
      </w:pPr>
      <w:bookmarkStart w:id="79" w:name="dst1292"/>
      <w:bookmarkEnd w:id="79"/>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rFonts w:ascii="Times New Roman" w:eastAsia="Times New Roman" w:hAnsi="Times New Roman"/>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DF6783" w:rsidRPr="002476F9" w:rsidRDefault="00DF6783" w:rsidP="00DF6783">
      <w:pPr>
        <w:shd w:val="clear" w:color="auto" w:fill="FFFFFF"/>
        <w:spacing w:line="290" w:lineRule="atLeast"/>
        <w:ind w:firstLine="547"/>
        <w:jc w:val="both"/>
        <w:rPr>
          <w:rFonts w:ascii="Times New Roman" w:eastAsia="Times New Roman" w:hAnsi="Times New Roman"/>
          <w:sz w:val="24"/>
          <w:szCs w:val="24"/>
          <w:lang w:eastAsia="ru-RU"/>
        </w:rPr>
      </w:pPr>
      <w:bookmarkStart w:id="80" w:name="dst1293"/>
      <w:bookmarkEnd w:id="80"/>
      <w:r w:rsidRPr="002476F9">
        <w:rPr>
          <w:rFonts w:ascii="Times New Roman" w:eastAsia="Times New Roman" w:hAnsi="Times New Roman"/>
          <w:sz w:val="24"/>
          <w:szCs w:val="24"/>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9" w:anchor="dst1280" w:history="1">
        <w:r w:rsidRPr="002476F9">
          <w:rPr>
            <w:rFonts w:ascii="Times New Roman" w:eastAsia="Times New Roman" w:hAnsi="Times New Roman"/>
            <w:sz w:val="24"/>
            <w:szCs w:val="24"/>
            <w:lang w:eastAsia="ru-RU"/>
          </w:rPr>
          <w:t>статьей 56.2</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20"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Земельного Кодекса.</w:t>
      </w:r>
    </w:p>
    <w:p w:rsidR="00DF6783" w:rsidRPr="002476F9" w:rsidRDefault="00DF6783" w:rsidP="00DF6783">
      <w:pPr>
        <w:shd w:val="clear" w:color="auto" w:fill="FFFFFF"/>
        <w:spacing w:line="290" w:lineRule="atLeast"/>
        <w:ind w:firstLine="547"/>
        <w:jc w:val="both"/>
        <w:rPr>
          <w:rFonts w:ascii="Times New Roman" w:eastAsia="Times New Roman" w:hAnsi="Times New Roman"/>
          <w:sz w:val="24"/>
          <w:szCs w:val="24"/>
          <w:lang w:eastAsia="ru-RU"/>
        </w:rPr>
      </w:pPr>
      <w:bookmarkStart w:id="81" w:name="dst1294"/>
      <w:bookmarkEnd w:id="81"/>
      <w:r w:rsidRPr="002476F9">
        <w:rPr>
          <w:rFonts w:ascii="Times New Roman" w:eastAsia="Times New Roman" w:hAnsi="Times New Roman"/>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DF6783" w:rsidRPr="002476F9" w:rsidRDefault="00DF6783" w:rsidP="00DF6783">
      <w:pPr>
        <w:shd w:val="clear" w:color="auto" w:fill="FFFFFF"/>
        <w:spacing w:line="290" w:lineRule="atLeast"/>
        <w:ind w:firstLine="547"/>
        <w:jc w:val="both"/>
        <w:rPr>
          <w:rFonts w:ascii="Times New Roman" w:eastAsia="Times New Roman" w:hAnsi="Times New Roman"/>
          <w:sz w:val="24"/>
          <w:szCs w:val="24"/>
          <w:lang w:eastAsia="ru-RU"/>
        </w:rPr>
      </w:pPr>
      <w:bookmarkStart w:id="82" w:name="dst1295"/>
      <w:bookmarkEnd w:id="82"/>
      <w:r w:rsidRPr="002476F9">
        <w:rPr>
          <w:rFonts w:ascii="Times New Roman" w:eastAsia="Times New Roman" w:hAnsi="Times New Roman"/>
          <w:sz w:val="24"/>
          <w:szCs w:val="24"/>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DF6783" w:rsidRPr="002476F9" w:rsidRDefault="00DF6783" w:rsidP="00DF6783">
      <w:pPr>
        <w:shd w:val="clear" w:color="auto" w:fill="FFFFFF"/>
        <w:spacing w:line="290" w:lineRule="atLeast"/>
        <w:ind w:firstLine="547"/>
        <w:jc w:val="both"/>
        <w:rPr>
          <w:rFonts w:ascii="Times New Roman" w:eastAsia="Times New Roman" w:hAnsi="Times New Roman"/>
          <w:sz w:val="24"/>
          <w:szCs w:val="24"/>
          <w:lang w:eastAsia="ru-RU"/>
        </w:rPr>
      </w:pPr>
      <w:bookmarkStart w:id="83" w:name="dst1296"/>
      <w:bookmarkEnd w:id="83"/>
      <w:r w:rsidRPr="002476F9">
        <w:rPr>
          <w:rFonts w:ascii="Times New Roman" w:eastAsia="Times New Roman" w:hAnsi="Times New Roman"/>
          <w:sz w:val="24"/>
          <w:szCs w:val="24"/>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1"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изъятие таких земельных участков осуществляется по ходатайству указанных организаций.</w:t>
      </w:r>
    </w:p>
    <w:p w:rsidR="00DF6783" w:rsidRPr="002476F9" w:rsidRDefault="00DF6783" w:rsidP="00DF6783">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84" w:name="dst1297"/>
      <w:bookmarkEnd w:id="84"/>
      <w:r w:rsidRPr="002476F9">
        <w:rPr>
          <w:rFonts w:ascii="Times New Roman" w:eastAsia="Times New Roman" w:hAnsi="Times New Roman"/>
          <w:sz w:val="24"/>
          <w:szCs w:val="24"/>
          <w:lang w:eastAsia="ru-RU"/>
        </w:rPr>
        <w:t>6.3.8. Запрещается изъятие для государственных или муниципальных нужд земельных участков, предоставленных федеральным</w:t>
      </w:r>
      <w:r w:rsidRPr="002476F9">
        <w:rPr>
          <w:rFonts w:ascii="Times New Roman" w:eastAsia="Times New Roman" w:hAnsi="Times New Roman"/>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DF6783" w:rsidRPr="00053909"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72"/>
      <w:bookmarkEnd w:id="73"/>
      <w:r>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6.4.1. 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DF6783"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Pr>
          <w:rFonts w:ascii="Times New Roman" w:hAnsi="Times New Roman"/>
          <w:sz w:val="24"/>
          <w:szCs w:val="24"/>
        </w:rPr>
        <w:t>Дубовицкого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w:t>
      </w:r>
    </w:p>
    <w:p w:rsidR="00DF6783" w:rsidRPr="00053909"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5" w:name="_Toc270676568"/>
      <w:bookmarkStart w:id="86"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85"/>
      <w:bookmarkEnd w:id="86"/>
      <w:r>
        <w:rPr>
          <w:rFonts w:ascii="Times New Roman" w:hAnsi="Times New Roman"/>
          <w:b/>
          <w:sz w:val="24"/>
          <w:szCs w:val="24"/>
        </w:rPr>
        <w:t>муниципального образования.</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DF6783" w:rsidRPr="00053909" w:rsidRDefault="00DF6783" w:rsidP="00DF6783">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DF6783" w:rsidRPr="00053909" w:rsidRDefault="00DF6783" w:rsidP="00DF6783">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6.5.2. Порядок установки монументов, памятников и памятных знаков на территории </w:t>
      </w:r>
      <w:r>
        <w:rPr>
          <w:rFonts w:ascii="Times New Roman" w:hAnsi="Times New Roman"/>
          <w:sz w:val="24"/>
          <w:szCs w:val="24"/>
        </w:rPr>
        <w:t>Дубовицкого</w:t>
      </w:r>
      <w:r w:rsidRPr="0051284C">
        <w:rPr>
          <w:rFonts w:ascii="Times New Roman" w:hAnsi="Times New Roman"/>
          <w:sz w:val="24"/>
          <w:szCs w:val="24"/>
        </w:rPr>
        <w:t xml:space="preserve"> сельсовета </w:t>
      </w:r>
      <w:r>
        <w:rPr>
          <w:rFonts w:ascii="Times New Roman" w:hAnsi="Times New Roman"/>
          <w:sz w:val="24"/>
          <w:szCs w:val="24"/>
        </w:rPr>
        <w:t>Хомутовского</w:t>
      </w:r>
      <w:r w:rsidRPr="0051284C">
        <w:rPr>
          <w:rFonts w:ascii="Times New Roman" w:hAnsi="Times New Roman"/>
          <w:sz w:val="24"/>
          <w:szCs w:val="24"/>
        </w:rPr>
        <w:t xml:space="preserve"> района утверждается решением </w:t>
      </w:r>
      <w:r>
        <w:rPr>
          <w:rFonts w:ascii="Times New Roman" w:hAnsi="Times New Roman"/>
          <w:sz w:val="24"/>
          <w:szCs w:val="24"/>
        </w:rPr>
        <w:t>Представительного собрания</w:t>
      </w:r>
      <w:r w:rsidRPr="0051284C">
        <w:rPr>
          <w:rFonts w:ascii="Times New Roman" w:hAnsi="Times New Roman"/>
          <w:sz w:val="24"/>
          <w:szCs w:val="24"/>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DF678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микрорайонов и дворовых территорий </w:t>
      </w:r>
      <w:r w:rsidRPr="000E6871">
        <w:rPr>
          <w:rFonts w:ascii="Times New Roman" w:hAnsi="Times New Roman"/>
          <w:sz w:val="24"/>
          <w:szCs w:val="24"/>
        </w:rPr>
        <w:t>муниципального образования «</w:t>
      </w:r>
      <w:r>
        <w:rPr>
          <w:rFonts w:ascii="Times New Roman" w:hAnsi="Times New Roman"/>
          <w:sz w:val="24"/>
          <w:szCs w:val="24"/>
        </w:rPr>
        <w:t>Дубовицкий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053909">
        <w:rPr>
          <w:rFonts w:ascii="Times New Roman" w:hAnsi="Times New Roman"/>
          <w:sz w:val="24"/>
          <w:szCs w:val="24"/>
        </w:rPr>
        <w:t xml:space="preserve"> устанавливаются в</w:t>
      </w:r>
      <w:r>
        <w:rPr>
          <w:rFonts w:ascii="Times New Roman" w:hAnsi="Times New Roman"/>
          <w:sz w:val="24"/>
          <w:szCs w:val="24"/>
        </w:rPr>
        <w:t xml:space="preserve"> соответствии с действующим законодательством.</w:t>
      </w:r>
    </w:p>
    <w:p w:rsidR="00DF678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r>
        <w:rPr>
          <w:rFonts w:ascii="Times New Roman" w:hAnsi="Times New Roman"/>
          <w:sz w:val="24"/>
          <w:szCs w:val="24"/>
        </w:rPr>
        <w:t>Дубовицкого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размещаются в порядке, определенном федеральным законодательством</w:t>
      </w:r>
      <w:r>
        <w:rPr>
          <w:rFonts w:ascii="Times New Roman" w:hAnsi="Times New Roman"/>
          <w:sz w:val="24"/>
          <w:szCs w:val="24"/>
        </w:rPr>
        <w:t>.</w:t>
      </w:r>
    </w:p>
    <w:p w:rsidR="00DF6783" w:rsidRPr="00F02ED8" w:rsidRDefault="00DF6783" w:rsidP="00DF6783">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87" w:name="_Toc270676574"/>
      <w:bookmarkStart w:id="88" w:name="_Toc286828573"/>
      <w:r>
        <w:rPr>
          <w:rFonts w:ascii="Times New Roman" w:hAnsi="Times New Roman"/>
          <w:color w:val="auto"/>
          <w:kern w:val="32"/>
          <w:sz w:val="24"/>
          <w:szCs w:val="24"/>
          <w:lang w:val="ru-RU" w:eastAsia="ru-RU"/>
        </w:rPr>
        <w:t>Глава 7.</w:t>
      </w:r>
      <w:r w:rsidRPr="00F02ED8">
        <w:rPr>
          <w:rFonts w:ascii="Times New Roman" w:hAnsi="Times New Roman"/>
          <w:color w:val="auto"/>
          <w:kern w:val="32"/>
          <w:sz w:val="24"/>
          <w:szCs w:val="24"/>
          <w:lang w:val="ru-RU" w:eastAsia="ru-RU"/>
        </w:rPr>
        <w:t> </w:t>
      </w:r>
      <w:bookmarkStart w:id="89" w:name="_Toc442797235"/>
      <w:r w:rsidRPr="006C63CC">
        <w:rPr>
          <w:rFonts w:ascii="Times New Roman" w:hAnsi="Times New Roman"/>
          <w:color w:val="auto"/>
          <w:kern w:val="32"/>
          <w:sz w:val="24"/>
          <w:szCs w:val="24"/>
          <w:lang w:eastAsia="ru-RU"/>
        </w:rPr>
        <w:t>Заключительные п</w:t>
      </w:r>
      <w:r w:rsidRPr="00F02ED8">
        <w:rPr>
          <w:rFonts w:ascii="Times New Roman" w:hAnsi="Times New Roman"/>
          <w:color w:val="auto"/>
          <w:kern w:val="32"/>
          <w:sz w:val="24"/>
          <w:szCs w:val="24"/>
          <w:lang w:eastAsia="ru-RU"/>
        </w:rPr>
        <w:t>оложения</w:t>
      </w:r>
      <w:bookmarkEnd w:id="87"/>
      <w:bookmarkEnd w:id="88"/>
      <w:r>
        <w:rPr>
          <w:rFonts w:ascii="Times New Roman" w:hAnsi="Times New Roman"/>
          <w:color w:val="auto"/>
          <w:kern w:val="32"/>
          <w:sz w:val="24"/>
          <w:szCs w:val="24"/>
          <w:lang w:val="ru-RU" w:eastAsia="ru-RU"/>
        </w:rPr>
        <w:t>.</w:t>
      </w:r>
      <w:bookmarkEnd w:id="89"/>
    </w:p>
    <w:p w:rsidR="00DF6783" w:rsidRPr="00C76631"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90" w:name="_Toc270676575"/>
      <w:bookmarkStart w:id="91" w:name="_Toc286828574"/>
      <w:r w:rsidRPr="00C76631">
        <w:rPr>
          <w:rFonts w:ascii="Times New Roman" w:hAnsi="Times New Roman"/>
          <w:b/>
          <w:sz w:val="24"/>
          <w:szCs w:val="24"/>
        </w:rPr>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r>
        <w:rPr>
          <w:rFonts w:ascii="Times New Roman" w:hAnsi="Times New Roman"/>
          <w:sz w:val="24"/>
          <w:szCs w:val="24"/>
        </w:rPr>
        <w:t>Дубовицкий</w:t>
      </w:r>
      <w:r w:rsidRPr="004670CC">
        <w:rPr>
          <w:rFonts w:ascii="Times New Roman" w:hAnsi="Times New Roman"/>
          <w:sz w:val="24"/>
          <w:szCs w:val="24"/>
        </w:rPr>
        <w:t xml:space="preserve"> сельсовет» </w:t>
      </w:r>
      <w:r>
        <w:rPr>
          <w:rFonts w:ascii="Times New Roman" w:hAnsi="Times New Roman"/>
          <w:sz w:val="24"/>
          <w:szCs w:val="24"/>
        </w:rPr>
        <w:t>Хомутовского</w:t>
      </w:r>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90"/>
      <w:bookmarkEnd w:id="91"/>
      <w:r w:rsidRPr="00C76631">
        <w:rPr>
          <w:rFonts w:ascii="Times New Roman" w:hAnsi="Times New Roman"/>
          <w:sz w:val="24"/>
          <w:szCs w:val="24"/>
        </w:rPr>
        <w:t>.</w:t>
      </w:r>
    </w:p>
    <w:p w:rsidR="00DF6783" w:rsidRPr="007566F8" w:rsidRDefault="00DF6783" w:rsidP="00DF6783">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92" w:name="_Toc270676576"/>
      <w:bookmarkStart w:id="93"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2"/>
      <w:bookmarkEnd w:id="93"/>
      <w:r>
        <w:rPr>
          <w:rFonts w:ascii="Times New Roman" w:hAnsi="Times New Roman"/>
          <w:sz w:val="24"/>
          <w:szCs w:val="24"/>
        </w:rPr>
        <w:t>.</w:t>
      </w:r>
    </w:p>
    <w:p w:rsidR="00DF6783" w:rsidRPr="00053909"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4" w:name="_Toc270676579"/>
      <w:bookmarkStart w:id="95"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94"/>
      <w:bookmarkEnd w:id="95"/>
      <w:r>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r>
        <w:rPr>
          <w:rFonts w:ascii="Times New Roman" w:hAnsi="Times New Roman"/>
          <w:sz w:val="24"/>
          <w:szCs w:val="24"/>
        </w:rPr>
        <w:t>Дубовицкого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DF6783" w:rsidRPr="0053625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bookmarkStart w:id="96" w:name="_Toc270676580"/>
      <w:bookmarkStart w:id="97" w:name="_Toc286828579"/>
      <w:r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F6783" w:rsidRPr="0053625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7.3.3.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F678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Pr="00536253">
        <w:rPr>
          <w:rFonts w:ascii="Times New Roman" w:hAnsi="Times New Roman"/>
          <w:sz w:val="24"/>
          <w:szCs w:val="24"/>
        </w:rPr>
        <w:t xml:space="preserve"> В случае,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p>
    <w:p w:rsidR="00DF6783" w:rsidRPr="00053909" w:rsidRDefault="00DF6783" w:rsidP="00DF6783">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8" w:name="_Toc270676581"/>
      <w:bookmarkStart w:id="99" w:name="_Toc286828580"/>
      <w:r>
        <w:rPr>
          <w:rFonts w:ascii="Times New Roman" w:hAnsi="Times New Roman"/>
          <w:b/>
          <w:sz w:val="24"/>
          <w:szCs w:val="24"/>
        </w:rPr>
        <w:t>Статья 7.5. </w:t>
      </w:r>
      <w:r w:rsidRPr="00053909">
        <w:rPr>
          <w:rFonts w:ascii="Times New Roman" w:hAnsi="Times New Roman"/>
          <w:b/>
          <w:sz w:val="24"/>
          <w:szCs w:val="24"/>
        </w:rPr>
        <w:t>Ответственность за нарушения Правил землепользования и застройки</w:t>
      </w:r>
      <w:bookmarkEnd w:id="98"/>
      <w:bookmarkEnd w:id="99"/>
      <w:r>
        <w:rPr>
          <w:rFonts w:ascii="Times New Roman" w:hAnsi="Times New Roman"/>
          <w:b/>
          <w:sz w:val="24"/>
          <w:szCs w:val="24"/>
        </w:rPr>
        <w:t>.</w:t>
      </w:r>
    </w:p>
    <w:p w:rsidR="00DF6783" w:rsidRPr="00053909"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Дубовицкий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DF6783" w:rsidRPr="00053909" w:rsidRDefault="00DF6783" w:rsidP="00DF6783">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DF6783" w:rsidRDefault="00DF6783" w:rsidP="00DF6783">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384AD4" w:rsidRPr="005F5E9B" w:rsidRDefault="00384AD4" w:rsidP="00DF6783">
      <w:pPr>
        <w:pStyle w:val="1"/>
        <w:keepNext w:val="0"/>
        <w:widowControl w:val="0"/>
        <w:numPr>
          <w:ilvl w:val="0"/>
          <w:numId w:val="1"/>
        </w:numPr>
        <w:tabs>
          <w:tab w:val="left" w:pos="0"/>
        </w:tabs>
        <w:spacing w:before="0" w:after="0"/>
        <w:rPr>
          <w:rFonts w:ascii="Times New Roman" w:hAnsi="Times New Roman"/>
          <w:b w:val="0"/>
          <w:bCs w:val="0"/>
          <w:iCs/>
          <w:sz w:val="24"/>
          <w:szCs w:val="24"/>
        </w:rPr>
      </w:pPr>
      <w:r w:rsidRPr="00DF6783">
        <w:rPr>
          <w:rFonts w:ascii="Times New Roman" w:hAnsi="Times New Roman"/>
          <w:iCs/>
          <w:sz w:val="24"/>
          <w:szCs w:val="24"/>
        </w:rPr>
        <w:t>ЧАСТЬ ВТОРАЯ</w:t>
      </w:r>
    </w:p>
    <w:p w:rsidR="00384AD4" w:rsidRDefault="00384AD4" w:rsidP="00384AD4">
      <w:pPr>
        <w:pStyle w:val="2"/>
        <w:keepNext w:val="0"/>
        <w:widowControl w:val="0"/>
        <w:spacing w:before="0" w:after="0"/>
        <w:rPr>
          <w:rFonts w:ascii="Times New Roman" w:hAnsi="Times New Roman"/>
          <w:i w:val="0"/>
          <w:kern w:val="32"/>
          <w:sz w:val="24"/>
          <w:szCs w:val="24"/>
        </w:rPr>
      </w:pPr>
      <w:bookmarkStart w:id="100" w:name="_Toc442797252"/>
      <w:r>
        <w:rPr>
          <w:rFonts w:ascii="Times New Roman" w:hAnsi="Times New Roman"/>
          <w:i w:val="0"/>
          <w:kern w:val="32"/>
          <w:sz w:val="24"/>
          <w:szCs w:val="24"/>
          <w:lang w:val="ru-RU"/>
        </w:rPr>
        <w:t>КАРТА (</w:t>
      </w:r>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А</w:t>
      </w:r>
      <w:r>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ГРАДОСТРОИТЕЛЬНОГО ЗОНИРОВАНИЯ</w:t>
      </w:r>
      <w:bookmarkEnd w:id="100"/>
    </w:p>
    <w:p w:rsidR="00384AD4" w:rsidRPr="005F5E9B" w:rsidRDefault="00384AD4" w:rsidP="00384AD4">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xml:space="preserve">Глава </w:t>
      </w:r>
      <w:r w:rsidR="00141CCC">
        <w:rPr>
          <w:rFonts w:ascii="Times New Roman" w:hAnsi="Times New Roman"/>
          <w:color w:val="auto"/>
          <w:kern w:val="32"/>
          <w:sz w:val="24"/>
          <w:szCs w:val="24"/>
          <w:lang w:val="ru-RU" w:eastAsia="ru-RU"/>
        </w:rPr>
        <w:t>8</w:t>
      </w:r>
      <w:r>
        <w:rPr>
          <w:rFonts w:ascii="Times New Roman" w:hAnsi="Times New Roman"/>
          <w:color w:val="auto"/>
          <w:kern w:val="32"/>
          <w:sz w:val="24"/>
          <w:szCs w:val="24"/>
          <w:lang w:val="ru-RU" w:eastAsia="ru-RU"/>
        </w:rPr>
        <w:t>. </w:t>
      </w:r>
      <w:bookmarkStart w:id="101" w:name="_Toc442797253"/>
      <w:r>
        <w:rPr>
          <w:rFonts w:ascii="Times New Roman" w:hAnsi="Times New Roman"/>
          <w:color w:val="auto"/>
          <w:kern w:val="32"/>
          <w:sz w:val="24"/>
          <w:szCs w:val="24"/>
          <w:lang w:val="ru-RU" w:eastAsia="ru-RU"/>
        </w:rPr>
        <w:t>Г</w:t>
      </w:r>
      <w:r w:rsidR="00883B1A" w:rsidRPr="005F5E9B">
        <w:rPr>
          <w:rFonts w:ascii="Times New Roman" w:hAnsi="Times New Roman"/>
          <w:color w:val="auto"/>
          <w:kern w:val="32"/>
          <w:sz w:val="24"/>
          <w:szCs w:val="24"/>
          <w:lang w:eastAsia="ru-RU"/>
        </w:rPr>
        <w:t>радостроитель</w:t>
      </w:r>
      <w:r w:rsidR="00883B1A">
        <w:rPr>
          <w:rFonts w:ascii="Times New Roman" w:hAnsi="Times New Roman"/>
          <w:color w:val="auto"/>
          <w:kern w:val="32"/>
          <w:sz w:val="24"/>
          <w:szCs w:val="24"/>
          <w:lang w:val="ru-RU" w:eastAsia="ru-RU"/>
        </w:rPr>
        <w:t>ное</w:t>
      </w:r>
      <w:r w:rsidRPr="005F5E9B">
        <w:rPr>
          <w:rFonts w:ascii="Times New Roman" w:hAnsi="Times New Roman"/>
          <w:color w:val="auto"/>
          <w:kern w:val="32"/>
          <w:sz w:val="24"/>
          <w:szCs w:val="24"/>
          <w:lang w:eastAsia="ru-RU"/>
        </w:rPr>
        <w:t xml:space="preserve"> зонировани</w:t>
      </w:r>
      <w:r>
        <w:rPr>
          <w:rFonts w:ascii="Times New Roman" w:hAnsi="Times New Roman"/>
          <w:color w:val="auto"/>
          <w:kern w:val="32"/>
          <w:sz w:val="24"/>
          <w:szCs w:val="24"/>
          <w:lang w:val="ru-RU" w:eastAsia="ru-RU"/>
        </w:rPr>
        <w:t>е.</w:t>
      </w:r>
      <w:bookmarkEnd w:id="101"/>
    </w:p>
    <w:p w:rsidR="00384AD4" w:rsidRDefault="00384AD4" w:rsidP="00384AD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w:t>
      </w:r>
      <w:r w:rsidR="00141CCC">
        <w:rPr>
          <w:rFonts w:ascii="Times New Roman" w:hAnsi="Times New Roman"/>
          <w:b/>
          <w:sz w:val="24"/>
          <w:szCs w:val="24"/>
        </w:rPr>
        <w:t>8</w:t>
      </w:r>
      <w:r>
        <w:rPr>
          <w:rFonts w:ascii="Times New Roman" w:hAnsi="Times New Roman"/>
          <w:b/>
          <w:sz w:val="24"/>
          <w:szCs w:val="24"/>
        </w:rPr>
        <w:t>.1. </w:t>
      </w:r>
      <w:r w:rsidR="007074CE">
        <w:rPr>
          <w:rFonts w:ascii="Times New Roman" w:hAnsi="Times New Roman"/>
          <w:b/>
          <w:sz w:val="24"/>
          <w:szCs w:val="24"/>
        </w:rPr>
        <w:t>Г</w:t>
      </w:r>
      <w:r w:rsidRPr="00586E67">
        <w:rPr>
          <w:rFonts w:ascii="Times New Roman" w:hAnsi="Times New Roman"/>
          <w:b/>
          <w:sz w:val="24"/>
          <w:szCs w:val="24"/>
        </w:rPr>
        <w:t>радостроительно</w:t>
      </w:r>
      <w:r w:rsidR="007074CE">
        <w:rPr>
          <w:rFonts w:ascii="Times New Roman" w:hAnsi="Times New Roman"/>
          <w:b/>
          <w:sz w:val="24"/>
          <w:szCs w:val="24"/>
        </w:rPr>
        <w:t>е</w:t>
      </w:r>
      <w:r w:rsidRPr="00586E67">
        <w:rPr>
          <w:rFonts w:ascii="Times New Roman" w:hAnsi="Times New Roman"/>
          <w:b/>
          <w:sz w:val="24"/>
          <w:szCs w:val="24"/>
        </w:rPr>
        <w:t xml:space="preserve"> зонировани</w:t>
      </w:r>
      <w:r w:rsidR="007074CE">
        <w:rPr>
          <w:rFonts w:ascii="Times New Roman" w:hAnsi="Times New Roman"/>
          <w:b/>
          <w:sz w:val="24"/>
          <w:szCs w:val="24"/>
        </w:rPr>
        <w:t>е</w:t>
      </w:r>
      <w:r>
        <w:rPr>
          <w:rFonts w:ascii="Times New Roman" w:hAnsi="Times New Roman"/>
          <w:b/>
          <w:sz w:val="24"/>
          <w:szCs w:val="24"/>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1.</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зонирование территорий муниципальных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образований или их частей в целях определения территориальных зон и установления</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градостроительных регламентов</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2.</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Территориальные зоны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для которых в Правилах определены границы 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установлены градостроительные регламенты</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3.</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территории </w:t>
      </w:r>
      <w:r w:rsidR="00C34DEB">
        <w:rPr>
          <w:rFonts w:ascii="Times New Roman" w:hAnsi="Times New Roman"/>
          <w:sz w:val="24"/>
          <w:szCs w:val="24"/>
        </w:rPr>
        <w:t>Дубовицкого</w:t>
      </w:r>
      <w:r w:rsidR="00AA6101" w:rsidRPr="004670CC">
        <w:rPr>
          <w:rFonts w:ascii="Times New Roman" w:hAnsi="Times New Roman"/>
          <w:sz w:val="24"/>
          <w:szCs w:val="24"/>
        </w:rPr>
        <w:t xml:space="preserve"> сельсовета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выполнено в соответствии с порядком</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установления территориальных зон</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определённом ст</w:t>
      </w:r>
      <w:r w:rsidRPr="00384AD4">
        <w:rPr>
          <w:rFonts w:ascii="Times New Roman" w:hAnsi="Times New Roman"/>
          <w:sz w:val="24"/>
          <w:szCs w:val="24"/>
          <w:lang w:eastAsia="ru-RU"/>
        </w:rPr>
        <w:t xml:space="preserve">. 34 </w:t>
      </w:r>
      <w:r w:rsidRPr="00384AD4">
        <w:rPr>
          <w:rFonts w:ascii="Times New Roman" w:eastAsia="TimesNewRoman" w:hAnsi="Times New Roman"/>
          <w:sz w:val="24"/>
          <w:szCs w:val="24"/>
          <w:lang w:eastAsia="ru-RU"/>
        </w:rPr>
        <w:t>Градостроительного кодекса</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Российской Федерации и предусматривает</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E00E7">
        <w:rPr>
          <w:rFonts w:ascii="Times New Roman" w:hAnsi="Times New Roman"/>
          <w:sz w:val="24"/>
          <w:szCs w:val="24"/>
          <w:lang w:eastAsia="ru-RU"/>
        </w:rPr>
        <w:t> </w:t>
      </w:r>
      <w:r w:rsidRPr="00384AD4">
        <w:rPr>
          <w:rFonts w:ascii="Times New Roman" w:eastAsia="TimesNewRoman" w:hAnsi="Times New Roman"/>
          <w:sz w:val="24"/>
          <w:szCs w:val="24"/>
          <w:lang w:eastAsia="ru-RU"/>
        </w:rPr>
        <w:t>возможность сочетания в одной территориальной зоне различных видов</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планируемого использования земельных участков</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E00E7">
        <w:rPr>
          <w:rFonts w:ascii="Times New Roman" w:hAnsi="Times New Roman"/>
          <w:sz w:val="24"/>
          <w:szCs w:val="24"/>
          <w:lang w:eastAsia="ru-RU"/>
        </w:rPr>
        <w:t> </w:t>
      </w:r>
      <w:r w:rsidRPr="00384AD4">
        <w:rPr>
          <w:rFonts w:ascii="Times New Roman" w:eastAsia="TimesNewRoman" w:hAnsi="Times New Roman"/>
          <w:sz w:val="24"/>
          <w:szCs w:val="24"/>
          <w:lang w:eastAsia="ru-RU"/>
        </w:rPr>
        <w:t>учёт функциональных зон и параметров их планируемого развития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 xml:space="preserve">генеральным планом </w:t>
      </w:r>
      <w:r w:rsidR="00C34DEB">
        <w:rPr>
          <w:rFonts w:ascii="Times New Roman" w:hAnsi="Times New Roman"/>
          <w:sz w:val="24"/>
          <w:szCs w:val="24"/>
        </w:rPr>
        <w:t>Дубовицкого</w:t>
      </w:r>
      <w:r w:rsidR="00AA6101" w:rsidRPr="004670CC">
        <w:rPr>
          <w:rFonts w:ascii="Times New Roman" w:hAnsi="Times New Roman"/>
          <w:sz w:val="24"/>
          <w:szCs w:val="24"/>
        </w:rPr>
        <w:t xml:space="preserve"> сельсовета</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учёт сложившейся планировки территории и существующего землепользования</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учёт планируемых в генеральном плане сельского поселения изменений границ</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 различных категорий</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предотвращения возможности причинения вреда объектам капитального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строительства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расположенным на смежных земельных участках</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4.</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По градостроительному зонированию выделяются жилые</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общественно</w:t>
      </w:r>
      <w:r w:rsidRPr="00384AD4">
        <w:rPr>
          <w:rFonts w:ascii="Times New Roman" w:hAnsi="Times New Roman"/>
          <w:sz w:val="24"/>
          <w:szCs w:val="24"/>
          <w:lang w:eastAsia="ru-RU"/>
        </w:rPr>
        <w:t>-</w:t>
      </w:r>
      <w:r w:rsidRPr="00384AD4">
        <w:rPr>
          <w:rFonts w:ascii="Times New Roman" w:eastAsia="TimesNewRoman" w:hAnsi="Times New Roman"/>
          <w:sz w:val="24"/>
          <w:szCs w:val="24"/>
          <w:lang w:eastAsia="ru-RU"/>
        </w:rPr>
        <w:t>деловые</w:t>
      </w:r>
      <w:r w:rsidRPr="00384AD4">
        <w:rPr>
          <w:rFonts w:ascii="Times New Roman" w:hAnsi="Times New Roman"/>
          <w:sz w:val="24"/>
          <w:szCs w:val="24"/>
          <w:lang w:eastAsia="ru-RU"/>
        </w:rPr>
        <w:t>,</w:t>
      </w:r>
      <w:r w:rsidR="00DE00E7">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производственные 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инженерной и транспортной инфраструктур</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сельскохозяйственного использования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рекреационного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особо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охраняемых территорий</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специального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размещения военных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объектов и иные виды территориальных зон</w:t>
      </w:r>
      <w:r w:rsidRPr="00384AD4">
        <w:rPr>
          <w:rFonts w:ascii="Times New Roman" w:hAnsi="Times New Roman"/>
          <w:sz w:val="24"/>
          <w:szCs w:val="24"/>
          <w:lang w:eastAsia="ru-RU"/>
        </w:rPr>
        <w:t>.</w:t>
      </w:r>
    </w:p>
    <w:p w:rsidR="00D74A1B"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5.</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В настоящее время на территории </w:t>
      </w:r>
      <w:r w:rsidR="00C34DEB">
        <w:rPr>
          <w:rFonts w:ascii="Times New Roman" w:hAnsi="Times New Roman"/>
          <w:sz w:val="24"/>
          <w:szCs w:val="24"/>
        </w:rPr>
        <w:t>Дубовицкого</w:t>
      </w:r>
      <w:r w:rsidR="00AA6101" w:rsidRPr="004670CC">
        <w:rPr>
          <w:rFonts w:ascii="Times New Roman" w:hAnsi="Times New Roman"/>
          <w:sz w:val="24"/>
          <w:szCs w:val="24"/>
        </w:rPr>
        <w:t xml:space="preserve"> сельсовета</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отсутствуют особо охраняемые природные территории</w:t>
      </w:r>
      <w:r w:rsidR="00D74A1B">
        <w:rPr>
          <w:rFonts w:ascii="Times New Roman" w:hAnsi="Times New Roman"/>
          <w:sz w:val="24"/>
          <w:szCs w:val="24"/>
          <w:lang w:eastAsia="ru-RU"/>
        </w:rPr>
        <w:t>.</w:t>
      </w:r>
    </w:p>
    <w:p w:rsidR="00A46BD3" w:rsidRPr="00237B7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237B74">
        <w:rPr>
          <w:rFonts w:ascii="Times New Roman" w:eastAsia="TimesNewRoman" w:hAnsi="Times New Roman"/>
          <w:sz w:val="24"/>
          <w:szCs w:val="24"/>
          <w:lang w:eastAsia="ru-RU"/>
        </w:rPr>
        <w:t>6.</w:t>
      </w:r>
      <w:r w:rsidR="00237B74" w:rsidRPr="00237B74">
        <w:rPr>
          <w:rFonts w:ascii="Times New Roman" w:eastAsia="TimesNewRoman" w:hAnsi="Times New Roman"/>
          <w:sz w:val="24"/>
          <w:szCs w:val="24"/>
          <w:lang w:eastAsia="ru-RU"/>
        </w:rPr>
        <w:t> </w:t>
      </w:r>
      <w:r w:rsidRPr="00237B74">
        <w:rPr>
          <w:rFonts w:ascii="Times New Roman" w:eastAsia="TimesNewRoman" w:hAnsi="Times New Roman"/>
          <w:sz w:val="24"/>
          <w:szCs w:val="24"/>
          <w:lang w:eastAsia="ru-RU"/>
        </w:rPr>
        <w:t xml:space="preserve">В настоящее время на территории </w:t>
      </w:r>
      <w:r w:rsidR="00C34DEB">
        <w:rPr>
          <w:rFonts w:ascii="Times New Roman" w:hAnsi="Times New Roman"/>
          <w:sz w:val="24"/>
          <w:szCs w:val="24"/>
        </w:rPr>
        <w:t>Дубовицкого</w:t>
      </w:r>
      <w:r w:rsidR="00AA6101" w:rsidRPr="004670CC">
        <w:rPr>
          <w:rFonts w:ascii="Times New Roman" w:hAnsi="Times New Roman"/>
          <w:sz w:val="24"/>
          <w:szCs w:val="24"/>
        </w:rPr>
        <w:t xml:space="preserve"> сельсовета</w:t>
      </w:r>
      <w:r w:rsidR="00DE00E7" w:rsidRPr="00237B74">
        <w:rPr>
          <w:rFonts w:ascii="Times New Roman" w:eastAsia="TimesNewRoman" w:hAnsi="Times New Roman"/>
          <w:sz w:val="24"/>
          <w:szCs w:val="24"/>
          <w:lang w:eastAsia="ru-RU"/>
        </w:rPr>
        <w:t xml:space="preserve"> </w:t>
      </w:r>
      <w:r w:rsidRPr="00237B74">
        <w:rPr>
          <w:rFonts w:ascii="Times New Roman" w:eastAsia="TimesNewRoman" w:hAnsi="Times New Roman"/>
          <w:sz w:val="24"/>
          <w:szCs w:val="24"/>
          <w:lang w:eastAsia="ru-RU"/>
        </w:rPr>
        <w:t xml:space="preserve">отсутствуют утверждённые зоны охраны объектов культурного наследия. </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7.</w:t>
      </w:r>
      <w:r w:rsidR="00237B74">
        <w:rPr>
          <w:rFonts w:ascii="Times New Roman" w:eastAsia="TimesNewRoman" w:hAnsi="Times New Roman"/>
          <w:sz w:val="24"/>
          <w:szCs w:val="24"/>
          <w:lang w:eastAsia="ru-RU"/>
        </w:rPr>
        <w:t> </w:t>
      </w:r>
      <w:r w:rsidRPr="00384AD4">
        <w:rPr>
          <w:rFonts w:ascii="Times New Roman" w:eastAsia="TimesNewRoman" w:hAnsi="Times New Roman"/>
          <w:sz w:val="24"/>
          <w:szCs w:val="24"/>
          <w:lang w:eastAsia="ru-RU"/>
        </w:rPr>
        <w:t>Границы территориальных зон должны отвечать требованию принадлежности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каждого земельного участка только к одной территориальной зоне. Формирование одного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земельного участка из нескольких земельных участков, расположенных в различных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зонах, не допускается. Территориальные зоны, как правило, не</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устанавливаются применительно к одному земельному участку.</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8. Границы зон с особыми условиями использования территорий, границы</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территорий объектов культурного наследия, устанавливаемые в соответствии с</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законодательством Российской Федерации, могут не совпадать с границами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9. </w:t>
      </w:r>
      <w:r w:rsidR="00883B1A">
        <w:rPr>
          <w:rFonts w:ascii="Times New Roman" w:eastAsia="TimesNewRoman" w:hAnsi="Times New Roman"/>
          <w:sz w:val="24"/>
          <w:szCs w:val="24"/>
          <w:lang w:eastAsia="ru-RU"/>
        </w:rPr>
        <w:t>Н</w:t>
      </w:r>
      <w:r w:rsidRPr="00384AD4">
        <w:rPr>
          <w:rFonts w:ascii="Times New Roman" w:eastAsia="TimesNewRoman" w:hAnsi="Times New Roman"/>
          <w:sz w:val="24"/>
          <w:szCs w:val="24"/>
          <w:lang w:eastAsia="ru-RU"/>
        </w:rPr>
        <w:t>а карте</w:t>
      </w:r>
      <w:r w:rsidR="00DF6783">
        <w:rPr>
          <w:rFonts w:ascii="Times New Roman" w:eastAsia="TimesNewRoman" w:hAnsi="Times New Roman"/>
          <w:sz w:val="24"/>
          <w:szCs w:val="24"/>
          <w:lang w:eastAsia="ru-RU"/>
        </w:rPr>
        <w:t xml:space="preserve"> (схеме)</w:t>
      </w:r>
      <w:r w:rsidRPr="00384AD4">
        <w:rPr>
          <w:rFonts w:ascii="Times New Roman" w:eastAsia="TimesNewRoman" w:hAnsi="Times New Roman"/>
          <w:sz w:val="24"/>
          <w:szCs w:val="24"/>
          <w:lang w:eastAsia="ru-RU"/>
        </w:rPr>
        <w:t xml:space="preserve"> градостроительного зонирования</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отобража</w:t>
      </w:r>
      <w:r w:rsidR="00883B1A">
        <w:rPr>
          <w:rFonts w:ascii="Times New Roman" w:eastAsia="TimesNewRoman" w:hAnsi="Times New Roman"/>
          <w:sz w:val="24"/>
          <w:szCs w:val="24"/>
          <w:lang w:eastAsia="ru-RU"/>
        </w:rPr>
        <w:t>ются</w:t>
      </w:r>
      <w:r w:rsidRPr="00384AD4">
        <w:rPr>
          <w:rFonts w:ascii="Times New Roman" w:eastAsia="TimesNewRoman" w:hAnsi="Times New Roman"/>
          <w:sz w:val="24"/>
          <w:szCs w:val="24"/>
          <w:lang w:eastAsia="ru-RU"/>
        </w:rPr>
        <w:t xml:space="preserve"> границы зон с особыми условиями использования территории. В</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настоящих Правилах информация о границах территориальных зон и границах зон с</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особыми условиями использования территории совмещается на одной карте</w:t>
      </w:r>
      <w:r w:rsidR="00DF6783">
        <w:rPr>
          <w:rFonts w:ascii="Times New Roman" w:eastAsia="TimesNewRoman" w:hAnsi="Times New Roman"/>
          <w:sz w:val="24"/>
          <w:szCs w:val="24"/>
          <w:lang w:eastAsia="ru-RU"/>
        </w:rPr>
        <w:t xml:space="preserve"> (схеме)</w:t>
      </w:r>
      <w:r w:rsidRPr="00384AD4">
        <w:rPr>
          <w:rFonts w:ascii="Times New Roman" w:eastAsia="TimesNew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10. Границы территориальных зон </w:t>
      </w:r>
      <w:r w:rsidR="00237B74" w:rsidRPr="00384AD4">
        <w:rPr>
          <w:rFonts w:ascii="Times New Roman" w:eastAsia="TimesNewRoman" w:hAnsi="Times New Roman"/>
          <w:sz w:val="24"/>
          <w:szCs w:val="24"/>
          <w:lang w:eastAsia="ru-RU"/>
        </w:rPr>
        <w:t>установл</w:t>
      </w:r>
      <w:r w:rsidR="00237B74">
        <w:rPr>
          <w:rFonts w:ascii="Times New Roman" w:eastAsia="TimesNewRoman" w:hAnsi="Times New Roman"/>
          <w:sz w:val="24"/>
          <w:szCs w:val="24"/>
          <w:lang w:eastAsia="ru-RU"/>
        </w:rPr>
        <w:t>ены</w:t>
      </w:r>
      <w:r w:rsidRPr="00384AD4">
        <w:rPr>
          <w:rFonts w:ascii="Times New Roman" w:eastAsia="TimesNewRoman" w:hAnsi="Times New Roman"/>
          <w:sz w:val="24"/>
          <w:szCs w:val="24"/>
          <w:lang w:eastAsia="ru-RU"/>
        </w:rPr>
        <w:t xml:space="preserve"> по:</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линиям магистралей, улиц, проездов, пешеходных путей;</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красным линиям;</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земельных участков;</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населенных пунктов в пределах муниципальных образований;</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естественным границам природных объектов;</w:t>
      </w:r>
    </w:p>
    <w:p w:rsidR="00384AD4" w:rsidRDefault="00384AD4" w:rsidP="007074CE">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иным границам.</w:t>
      </w:r>
    </w:p>
    <w:p w:rsidR="00DF6783" w:rsidRPr="007074CE" w:rsidRDefault="00DF6783" w:rsidP="007074CE">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7074CE" w:rsidRPr="00F53A77" w:rsidRDefault="007074CE" w:rsidP="007074CE">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sidR="00141CCC">
        <w:rPr>
          <w:rFonts w:ascii="Times New Roman" w:hAnsi="Times New Roman"/>
          <w:b/>
          <w:bCs/>
          <w:sz w:val="24"/>
          <w:szCs w:val="24"/>
          <w:lang w:eastAsia="ru-RU"/>
        </w:rPr>
        <w:t>8.2</w:t>
      </w:r>
      <w:r w:rsidRPr="00F53A77">
        <w:rPr>
          <w:rFonts w:ascii="Times New Roman" w:hAnsi="Times New Roman"/>
          <w:b/>
          <w:bCs/>
          <w:sz w:val="24"/>
          <w:szCs w:val="24"/>
          <w:lang w:eastAsia="ru-RU"/>
        </w:rPr>
        <w:t>.</w:t>
      </w:r>
      <w:r w:rsidR="00141CCC">
        <w:rPr>
          <w:rFonts w:ascii="Times New Roman" w:hAnsi="Times New Roman"/>
          <w:b/>
          <w:bCs/>
          <w:sz w:val="24"/>
          <w:szCs w:val="24"/>
          <w:lang w:eastAsia="ru-RU"/>
        </w:rPr>
        <w:t> </w:t>
      </w:r>
      <w:r w:rsidRPr="00F53A77">
        <w:rPr>
          <w:rFonts w:ascii="Times New Roman" w:hAnsi="Times New Roman"/>
          <w:b/>
          <w:bCs/>
          <w:sz w:val="24"/>
          <w:szCs w:val="24"/>
          <w:lang w:eastAsia="ru-RU"/>
        </w:rPr>
        <w:t>Карта</w:t>
      </w:r>
      <w:r w:rsidR="00C04C00">
        <w:rPr>
          <w:rFonts w:ascii="Times New Roman" w:hAnsi="Times New Roman"/>
          <w:b/>
          <w:bCs/>
          <w:sz w:val="24"/>
          <w:szCs w:val="24"/>
          <w:lang w:eastAsia="ru-RU"/>
        </w:rPr>
        <w:t xml:space="preserve"> (схема)</w:t>
      </w:r>
      <w:r w:rsidRPr="00F53A77">
        <w:rPr>
          <w:rFonts w:ascii="Times New Roman" w:hAnsi="Times New Roman"/>
          <w:b/>
          <w:bCs/>
          <w:sz w:val="24"/>
          <w:szCs w:val="24"/>
          <w:lang w:eastAsia="ru-RU"/>
        </w:rPr>
        <w:t xml:space="preserve"> градостроительного зонирования</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141CCC">
        <w:rPr>
          <w:rFonts w:ascii="Times New Roman" w:hAnsi="Times New Roman"/>
          <w:sz w:val="24"/>
          <w:szCs w:val="24"/>
          <w:lang w:eastAsia="ru-RU"/>
        </w:rPr>
        <w:t>1.</w:t>
      </w:r>
      <w:r w:rsidR="00141CCC">
        <w:rPr>
          <w:rFonts w:ascii="Times New Roman" w:hAnsi="Times New Roman"/>
          <w:sz w:val="24"/>
          <w:szCs w:val="24"/>
          <w:lang w:eastAsia="ru-RU"/>
        </w:rPr>
        <w:t> </w:t>
      </w:r>
      <w:r w:rsidRPr="00141CCC">
        <w:rPr>
          <w:rFonts w:ascii="Times New Roman" w:eastAsia="TimesNewRoman" w:hAnsi="Times New Roman"/>
          <w:sz w:val="24"/>
          <w:szCs w:val="24"/>
          <w:lang w:eastAsia="ru-RU"/>
        </w:rPr>
        <w:t>В составе настоящих</w:t>
      </w:r>
      <w:r w:rsidRPr="00F53A77">
        <w:rPr>
          <w:rFonts w:ascii="Times New Roman" w:eastAsia="TimesNewRoman" w:hAnsi="Times New Roman"/>
          <w:sz w:val="24"/>
          <w:szCs w:val="24"/>
          <w:lang w:eastAsia="ru-RU"/>
        </w:rPr>
        <w:t xml:space="preserve"> Правил подготовлены две карты</w:t>
      </w:r>
      <w:r w:rsidR="00F53A77">
        <w:rPr>
          <w:rFonts w:ascii="Times New Roman" w:eastAsia="TimesNewRoman" w:hAnsi="Times New Roman"/>
          <w:sz w:val="24"/>
          <w:szCs w:val="24"/>
          <w:lang w:eastAsia="ru-RU"/>
        </w:rPr>
        <w:t xml:space="preserve"> (схемы)</w:t>
      </w:r>
      <w:r w:rsidRPr="00F53A77">
        <w:rPr>
          <w:rFonts w:ascii="Times New Roman" w:eastAsia="TimesNewRoman" w:hAnsi="Times New Roman"/>
          <w:sz w:val="24"/>
          <w:szCs w:val="24"/>
          <w:lang w:eastAsia="ru-RU"/>
        </w:rPr>
        <w:t xml:space="preserve"> градостроительного</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зонирования</w:t>
      </w:r>
      <w:r w:rsidR="00141CCC">
        <w:rPr>
          <w:rFonts w:ascii="Times New Roman" w:eastAsia="TimesNewRoman" w:hAnsi="Times New Roman"/>
          <w:sz w:val="24"/>
          <w:szCs w:val="24"/>
          <w:lang w:eastAsia="ru-RU"/>
        </w:rPr>
        <w:t xml:space="preserve"> </w:t>
      </w:r>
      <w:r w:rsidR="00141CCC" w:rsidRPr="00BD03AE">
        <w:rPr>
          <w:rFonts w:ascii="Times New Roman" w:hAnsi="Times New Roman"/>
          <w:sz w:val="24"/>
          <w:szCs w:val="24"/>
        </w:rPr>
        <w:t>(далее – схема)</w:t>
      </w:r>
      <w:r w:rsidRPr="00F53A77">
        <w:rPr>
          <w:rFonts w:ascii="Times New Roman" w:eastAsia="TimesNewRoman" w:hAnsi="Times New Roman"/>
          <w:sz w:val="24"/>
          <w:szCs w:val="24"/>
          <w:lang w:eastAsia="ru-RU"/>
        </w:rPr>
        <w:t xml:space="preserve"> </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 xml:space="preserve">в масштабе </w:t>
      </w:r>
      <w:r w:rsidRPr="00F53A77">
        <w:rPr>
          <w:rFonts w:ascii="Times New Roman" w:hAnsi="Times New Roman"/>
          <w:sz w:val="24"/>
          <w:szCs w:val="24"/>
          <w:lang w:eastAsia="ru-RU"/>
        </w:rPr>
        <w:t xml:space="preserve">1:25000 </w:t>
      </w:r>
      <w:r w:rsidRPr="00F53A77">
        <w:rPr>
          <w:rFonts w:ascii="Times New Roman" w:eastAsia="TimesNewRoman" w:hAnsi="Times New Roman"/>
          <w:sz w:val="24"/>
          <w:szCs w:val="24"/>
          <w:lang w:eastAsia="ru-RU"/>
        </w:rPr>
        <w:t>для территории всего муниципального образования</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отображены</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территориальные зоны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для которых Правилами установлены градостроительные</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территории</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градостроительные регламенты не устанавливаются</w:t>
      </w:r>
      <w:r w:rsidRPr="00F53A77">
        <w:rPr>
          <w:rFonts w:ascii="Times New Roman" w:hAnsi="Times New Roman"/>
          <w:sz w:val="24"/>
          <w:szCs w:val="24"/>
          <w:lang w:eastAsia="ru-RU"/>
        </w:rPr>
        <w:t>,</w:t>
      </w:r>
      <w:r w:rsid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а также отображены границы зон с особыми условиями использования территории</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2.</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Перечень и наименования территориальных зон с присвоенными кодами</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приведены в соответствии с пунктом </w:t>
      </w: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 xml:space="preserve">части </w:t>
      </w:r>
      <w:r w:rsidRPr="00F53A77">
        <w:rPr>
          <w:rFonts w:ascii="Times New Roman" w:hAnsi="Times New Roman"/>
          <w:sz w:val="24"/>
          <w:szCs w:val="24"/>
          <w:lang w:eastAsia="ru-RU"/>
        </w:rPr>
        <w:t xml:space="preserve">9, </w:t>
      </w:r>
      <w:r w:rsidRPr="00F53A77">
        <w:rPr>
          <w:rFonts w:ascii="Times New Roman" w:eastAsia="TimesNewRoman" w:hAnsi="Times New Roman"/>
          <w:sz w:val="24"/>
          <w:szCs w:val="24"/>
          <w:lang w:eastAsia="ru-RU"/>
        </w:rPr>
        <w:t>ст</w:t>
      </w:r>
      <w:r w:rsidRPr="00F53A77">
        <w:rPr>
          <w:rFonts w:ascii="Times New Roman" w:hAnsi="Times New Roman"/>
          <w:sz w:val="24"/>
          <w:szCs w:val="24"/>
          <w:lang w:eastAsia="ru-RU"/>
        </w:rPr>
        <w:t xml:space="preserve">. 35 </w:t>
      </w:r>
      <w:r w:rsidRPr="00F53A77">
        <w:rPr>
          <w:rFonts w:ascii="Times New Roman" w:eastAsia="TimesNewRoman" w:hAnsi="Times New Roman"/>
          <w:sz w:val="24"/>
          <w:szCs w:val="24"/>
          <w:lang w:eastAsia="ru-RU"/>
        </w:rPr>
        <w:t>ГрК РФ</w:t>
      </w:r>
      <w:r w:rsidRPr="00F53A77">
        <w:rPr>
          <w:rFonts w:ascii="Times New Roman" w:hAnsi="Times New Roman"/>
          <w:sz w:val="24"/>
          <w:szCs w:val="24"/>
          <w:lang w:eastAsia="ru-RU"/>
        </w:rPr>
        <w:t>.</w:t>
      </w:r>
    </w:p>
    <w:p w:rsid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3.</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Наименование вида разрешённого использования земельных участков</w:t>
      </w:r>
      <w:r w:rsidRPr="00F53A77">
        <w:rPr>
          <w:rFonts w:ascii="Times New Roman" w:hAnsi="Times New Roman"/>
          <w:sz w:val="24"/>
          <w:szCs w:val="24"/>
          <w:lang w:eastAsia="ru-RU"/>
        </w:rPr>
        <w:t>,</w:t>
      </w:r>
      <w:r w:rsid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соответствующий код</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описание вида разрешённого использования приведены в редакции</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w:t>
      </w:r>
      <w:r w:rsidRPr="00F53A77">
        <w:rPr>
          <w:rFonts w:ascii="Times New Roman" w:hAnsi="Times New Roman"/>
          <w:sz w:val="24"/>
          <w:szCs w:val="24"/>
          <w:lang w:eastAsia="ru-RU"/>
        </w:rPr>
        <w:t>(</w:t>
      </w:r>
      <w:r w:rsidR="00141CCC" w:rsidRPr="00E55F54">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w:t>
      </w:r>
      <w:r w:rsidR="00141CCC">
        <w:rPr>
          <w:rFonts w:ascii="Times New Roman" w:hAnsi="Times New Roman"/>
          <w:sz w:val="24"/>
          <w:szCs w:val="24"/>
        </w:rPr>
        <w:t xml:space="preserve"> и</w:t>
      </w:r>
      <w:r w:rsidR="00141CCC" w:rsidRPr="00E55F54">
        <w:rPr>
          <w:rFonts w:ascii="Times New Roman" w:hAnsi="Times New Roman"/>
          <w:sz w:val="24"/>
          <w:szCs w:val="24"/>
        </w:rPr>
        <w:t xml:space="preserve"> </w:t>
      </w:r>
      <w:r w:rsidR="00141CCC" w:rsidRPr="00455352">
        <w:rPr>
          <w:rFonts w:ascii="Times New Roman" w:hAnsi="Times New Roman"/>
          <w:sz w:val="24"/>
          <w:szCs w:val="24"/>
        </w:rPr>
        <w:t xml:space="preserve">приказ Минэкономразвития России от 30.09.2015 </w:t>
      </w:r>
      <w:r w:rsidR="00141CCC" w:rsidRPr="003C175D">
        <w:rPr>
          <w:rFonts w:ascii="Times New Roman" w:hAnsi="Times New Roman"/>
          <w:sz w:val="24"/>
          <w:szCs w:val="24"/>
        </w:rPr>
        <w:t>№709</w:t>
      </w:r>
      <w:r w:rsidR="00141CCC">
        <w:rPr>
          <w:rFonts w:ascii="Times New Roman" w:hAnsi="Times New Roman"/>
          <w:sz w:val="24"/>
          <w:szCs w:val="24"/>
        </w:rPr>
        <w:t xml:space="preserve"> </w:t>
      </w:r>
      <w:r w:rsidR="00141CCC" w:rsidRPr="00455352">
        <w:rPr>
          <w:rFonts w:ascii="Times New Roman" w:hAnsi="Times New Roman"/>
          <w:sz w:val="24"/>
          <w:szCs w:val="24"/>
        </w:rPr>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4.</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На основе видов разрешённого использования земельных участков</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для каждой территориальной зоны сформированы группы </w:t>
      </w:r>
      <w:r w:rsidRPr="00F53A77">
        <w:rPr>
          <w:rFonts w:ascii="Times New Roman" w:hAnsi="Times New Roman"/>
          <w:b/>
          <w:bCs/>
          <w:sz w:val="24"/>
          <w:szCs w:val="24"/>
          <w:lang w:eastAsia="ru-RU"/>
        </w:rPr>
        <w:t>основных</w:t>
      </w:r>
      <w:r w:rsidRPr="00F53A77">
        <w:rPr>
          <w:rFonts w:ascii="Times New Roman" w:hAnsi="Times New Roman"/>
          <w:sz w:val="24"/>
          <w:szCs w:val="24"/>
          <w:lang w:eastAsia="ru-RU"/>
        </w:rPr>
        <w:t>,</w:t>
      </w:r>
      <w:r w:rsidR="00141CCC">
        <w:rPr>
          <w:rFonts w:ascii="Times New Roman" w:hAnsi="Times New Roman"/>
          <w:sz w:val="24"/>
          <w:szCs w:val="24"/>
          <w:lang w:eastAsia="ru-RU"/>
        </w:rPr>
        <w:t xml:space="preserve"> </w:t>
      </w:r>
      <w:r w:rsidRPr="00F53A77">
        <w:rPr>
          <w:rFonts w:ascii="Times New Roman" w:hAnsi="Times New Roman"/>
          <w:b/>
          <w:bCs/>
          <w:sz w:val="24"/>
          <w:szCs w:val="24"/>
          <w:lang w:eastAsia="ru-RU"/>
        </w:rPr>
        <w:t xml:space="preserve">условно разрешённых и вспомогательных </w:t>
      </w:r>
      <w:r w:rsidRPr="00F53A77">
        <w:rPr>
          <w:rFonts w:ascii="Times New Roman" w:eastAsia="TimesNewRoman" w:hAnsi="Times New Roman"/>
          <w:sz w:val="24"/>
          <w:szCs w:val="24"/>
          <w:lang w:eastAsia="ru-RU"/>
        </w:rPr>
        <w:t>видов разрешённого использования</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земельных участков и приведены соответствующие градостроительные регламенты</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5.</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Градостроительные регламенты разработаны на основе требований технических</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регламентов</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сводов правил</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требований других нормативно</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правовых</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документов и включают следующие данные</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1. </w:t>
      </w:r>
      <w:r w:rsidRPr="00F53A77">
        <w:rPr>
          <w:rFonts w:ascii="Times New Roman" w:eastAsia="TimesNewRoman" w:hAnsi="Times New Roman"/>
          <w:sz w:val="24"/>
          <w:szCs w:val="24"/>
          <w:lang w:eastAsia="ru-RU"/>
        </w:rPr>
        <w:t>Предельные размеры земельных участков</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Минимальный отступ от границ земельного участка</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53A77">
        <w:rPr>
          <w:rFonts w:ascii="Times New Roman" w:hAnsi="Times New Roman"/>
          <w:sz w:val="24"/>
          <w:szCs w:val="24"/>
          <w:lang w:eastAsia="ru-RU"/>
        </w:rPr>
        <w:t xml:space="preserve">3. </w:t>
      </w:r>
      <w:r w:rsidRPr="00F53A77">
        <w:rPr>
          <w:rFonts w:ascii="Times New Roman" w:eastAsia="TimesNewRoman" w:hAnsi="Times New Roman"/>
          <w:sz w:val="24"/>
          <w:szCs w:val="24"/>
          <w:lang w:eastAsia="ru-RU"/>
        </w:rPr>
        <w:t>Предельное количество этажей</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4. </w:t>
      </w:r>
      <w:r w:rsidRPr="00F53A77">
        <w:rPr>
          <w:rFonts w:ascii="Times New Roman" w:eastAsia="TimesNewRoman" w:hAnsi="Times New Roman"/>
          <w:sz w:val="24"/>
          <w:szCs w:val="24"/>
          <w:lang w:eastAsia="ru-RU"/>
        </w:rPr>
        <w:t>Предельная высота зданий</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5. </w:t>
      </w:r>
      <w:r w:rsidRPr="00F53A77">
        <w:rPr>
          <w:rFonts w:ascii="Times New Roman" w:eastAsia="TimesNewRoman" w:hAnsi="Times New Roman"/>
          <w:sz w:val="24"/>
          <w:szCs w:val="24"/>
          <w:lang w:eastAsia="ru-RU"/>
        </w:rPr>
        <w:t>Максимальный процент застройки</w:t>
      </w:r>
      <w:r w:rsidRPr="00F53A77">
        <w:rPr>
          <w:rFonts w:ascii="Times New Roman" w:hAnsi="Times New Roman"/>
          <w:sz w:val="24"/>
          <w:szCs w:val="24"/>
          <w:lang w:eastAsia="ru-RU"/>
        </w:rPr>
        <w:t>;</w:t>
      </w:r>
    </w:p>
    <w:p w:rsidR="00384AD4" w:rsidRPr="007074CE" w:rsidRDefault="007074CE" w:rsidP="00F53A77">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141CCC" w:rsidRPr="00F53A77" w:rsidRDefault="00141CCC" w:rsidP="00141CCC">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8.3</w:t>
      </w:r>
      <w:r w:rsidRPr="00F53A77">
        <w:rPr>
          <w:rFonts w:ascii="Times New Roman" w:hAnsi="Times New Roman"/>
          <w:b/>
          <w:bCs/>
          <w:sz w:val="24"/>
          <w:szCs w:val="24"/>
          <w:lang w:eastAsia="ru-RU"/>
        </w:rPr>
        <w:t>.</w:t>
      </w:r>
      <w:r>
        <w:rPr>
          <w:rFonts w:ascii="Times New Roman" w:hAnsi="Times New Roman"/>
          <w:b/>
          <w:bCs/>
          <w:sz w:val="24"/>
          <w:szCs w:val="24"/>
          <w:lang w:eastAsia="ru-RU"/>
        </w:rPr>
        <w:t> Виды территориальных зон</w:t>
      </w:r>
    </w:p>
    <w:p w:rsidR="00141CCC" w:rsidRDefault="00141CCC" w:rsidP="00141CCC">
      <w:pPr>
        <w:widowControl w:val="0"/>
        <w:numPr>
          <w:ilvl w:val="0"/>
          <w:numId w:val="17"/>
        </w:numPr>
        <w:spacing w:line="240" w:lineRule="auto"/>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карте (схем</w:t>
      </w:r>
      <w:r w:rsidRPr="003631D1">
        <w:rPr>
          <w:rFonts w:ascii="Times New Roman" w:eastAsia="Times New Roman" w:hAnsi="Times New Roman"/>
          <w:sz w:val="24"/>
          <w:szCs w:val="24"/>
          <w:lang w:eastAsia="ru-RU"/>
        </w:rPr>
        <w:t>е</w:t>
      </w:r>
      <w:r>
        <w:rPr>
          <w:rFonts w:ascii="Times New Roman" w:eastAsia="Times New Roman" w:hAnsi="Times New Roman"/>
          <w:sz w:val="24"/>
          <w:szCs w:val="24"/>
          <w:lang w:eastAsia="ru-RU"/>
        </w:rPr>
        <w:t>)</w:t>
      </w:r>
      <w:r w:rsidRPr="003631D1">
        <w:rPr>
          <w:rFonts w:ascii="Times New Roman" w:eastAsia="Times New Roman" w:hAnsi="Times New Roman"/>
          <w:sz w:val="24"/>
          <w:szCs w:val="24"/>
          <w:lang w:eastAsia="ru-RU"/>
        </w:rPr>
        <w:t xml:space="preserve"> отображены границы следующих территориальных зон:</w:t>
      </w:r>
    </w:p>
    <w:p w:rsidR="00141CCC" w:rsidRPr="0014251D" w:rsidRDefault="00141CCC" w:rsidP="00141CCC">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 xml:space="preserve">Жилые зоны </w:t>
      </w:r>
      <w:r w:rsidR="000F4513" w:rsidRPr="0014251D">
        <w:rPr>
          <w:rFonts w:ascii="Times New Roman" w:eastAsia="Times New Roman" w:hAnsi="Times New Roman"/>
          <w:sz w:val="24"/>
          <w:szCs w:val="24"/>
          <w:lang w:eastAsia="ru-RU"/>
        </w:rPr>
        <w:t>–</w:t>
      </w:r>
      <w:r w:rsidR="000F4513">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Ж (Ж1).</w:t>
      </w:r>
    </w:p>
    <w:p w:rsidR="00141CCC" w:rsidRDefault="00141CCC" w:rsidP="00141CCC">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 xml:space="preserve">Зоны </w:t>
      </w:r>
      <w:r w:rsidR="000F4513" w:rsidRPr="0014251D">
        <w:rPr>
          <w:rFonts w:ascii="Times New Roman" w:eastAsia="Times New Roman" w:hAnsi="Times New Roman"/>
          <w:sz w:val="24"/>
          <w:szCs w:val="24"/>
          <w:lang w:eastAsia="ru-RU"/>
        </w:rPr>
        <w:t>общественно-делов</w:t>
      </w:r>
      <w:r w:rsidR="000F4513">
        <w:rPr>
          <w:rFonts w:ascii="Times New Roman" w:eastAsia="Times New Roman" w:hAnsi="Times New Roman"/>
          <w:sz w:val="24"/>
          <w:szCs w:val="24"/>
          <w:lang w:eastAsia="ru-RU"/>
        </w:rPr>
        <w:t>ые</w:t>
      </w:r>
      <w:r w:rsidR="000F4513" w:rsidRPr="0014251D">
        <w:rPr>
          <w:rFonts w:ascii="Times New Roman" w:eastAsia="Times New Roman" w:hAnsi="Times New Roman"/>
          <w:sz w:val="24"/>
          <w:szCs w:val="24"/>
          <w:lang w:eastAsia="ru-RU"/>
        </w:rPr>
        <w:t xml:space="preserve"> –</w:t>
      </w:r>
      <w:r w:rsidR="000F4513">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О</w:t>
      </w:r>
      <w:r w:rsidR="00AC68F6">
        <w:rPr>
          <w:rFonts w:ascii="Times New Roman" w:eastAsia="Times New Roman" w:hAnsi="Times New Roman"/>
          <w:sz w:val="24"/>
          <w:szCs w:val="24"/>
          <w:lang w:eastAsia="ru-RU"/>
        </w:rPr>
        <w:t>Д</w:t>
      </w:r>
      <w:r w:rsidRPr="0014251D">
        <w:rPr>
          <w:rFonts w:ascii="Times New Roman" w:eastAsia="Times New Roman" w:hAnsi="Times New Roman"/>
          <w:sz w:val="24"/>
          <w:szCs w:val="24"/>
          <w:lang w:eastAsia="ru-RU"/>
        </w:rPr>
        <w:t xml:space="preserve"> (О</w:t>
      </w:r>
      <w:r w:rsidR="00AC68F6">
        <w:rPr>
          <w:rFonts w:ascii="Times New Roman" w:eastAsia="Times New Roman" w:hAnsi="Times New Roman"/>
          <w:sz w:val="24"/>
          <w:szCs w:val="24"/>
          <w:lang w:eastAsia="ru-RU"/>
        </w:rPr>
        <w:t>Д</w:t>
      </w:r>
      <w:r w:rsidRPr="0014251D">
        <w:rPr>
          <w:rFonts w:ascii="Times New Roman" w:eastAsia="Times New Roman" w:hAnsi="Times New Roman"/>
          <w:sz w:val="24"/>
          <w:szCs w:val="24"/>
          <w:lang w:eastAsia="ru-RU"/>
        </w:rPr>
        <w:t>1).</w:t>
      </w:r>
    </w:p>
    <w:p w:rsidR="00141CCC" w:rsidRPr="0014251D" w:rsidRDefault="00141CCC" w:rsidP="00141CCC">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 xml:space="preserve">Зоны </w:t>
      </w:r>
      <w:r w:rsidR="000F4513" w:rsidRPr="0014251D">
        <w:rPr>
          <w:rFonts w:ascii="Times New Roman" w:eastAsia="Times New Roman" w:hAnsi="Times New Roman"/>
          <w:sz w:val="24"/>
          <w:szCs w:val="24"/>
          <w:lang w:eastAsia="ru-RU"/>
        </w:rPr>
        <w:t>инженерн</w:t>
      </w:r>
      <w:r w:rsidR="000F4513">
        <w:rPr>
          <w:rFonts w:ascii="Times New Roman" w:eastAsia="Times New Roman" w:hAnsi="Times New Roman"/>
          <w:sz w:val="24"/>
          <w:szCs w:val="24"/>
          <w:lang w:eastAsia="ru-RU"/>
        </w:rPr>
        <w:t>ых</w:t>
      </w:r>
      <w:r w:rsidR="000F4513" w:rsidRPr="0014251D">
        <w:rPr>
          <w:rFonts w:ascii="Times New Roman" w:eastAsia="Times New Roman" w:hAnsi="Times New Roman"/>
          <w:sz w:val="24"/>
          <w:szCs w:val="24"/>
          <w:lang w:eastAsia="ru-RU"/>
        </w:rPr>
        <w:t xml:space="preserve"> и транспортн</w:t>
      </w:r>
      <w:r w:rsidR="000F4513">
        <w:rPr>
          <w:rFonts w:ascii="Times New Roman" w:eastAsia="Times New Roman" w:hAnsi="Times New Roman"/>
          <w:sz w:val="24"/>
          <w:szCs w:val="24"/>
          <w:lang w:eastAsia="ru-RU"/>
        </w:rPr>
        <w:t>ых</w:t>
      </w:r>
      <w:r w:rsidR="000F4513" w:rsidRPr="0014251D">
        <w:rPr>
          <w:rFonts w:ascii="Times New Roman" w:eastAsia="Times New Roman" w:hAnsi="Times New Roman"/>
          <w:sz w:val="24"/>
          <w:szCs w:val="24"/>
          <w:lang w:eastAsia="ru-RU"/>
        </w:rPr>
        <w:t xml:space="preserve"> инфраструктур</w:t>
      </w:r>
      <w:r w:rsidR="000F4513">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 ИТ (ИТ1, ИТ2).</w:t>
      </w:r>
    </w:p>
    <w:p w:rsidR="00141CCC" w:rsidRPr="0014251D" w:rsidRDefault="00141CCC" w:rsidP="00141CCC">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 СХ (</w:t>
      </w:r>
      <w:r w:rsidR="00237B74">
        <w:rPr>
          <w:rFonts w:ascii="Times New Roman" w:eastAsia="Times New Roman" w:hAnsi="Times New Roman"/>
          <w:sz w:val="24"/>
          <w:szCs w:val="24"/>
          <w:lang w:eastAsia="ru-RU"/>
        </w:rPr>
        <w:t xml:space="preserve">СХ1, </w:t>
      </w:r>
      <w:r w:rsidRPr="0014251D">
        <w:rPr>
          <w:rFonts w:ascii="Times New Roman" w:eastAsia="Times New Roman" w:hAnsi="Times New Roman"/>
          <w:sz w:val="24"/>
          <w:szCs w:val="24"/>
          <w:lang w:eastAsia="ru-RU"/>
        </w:rPr>
        <w:t>СХ2).</w:t>
      </w:r>
    </w:p>
    <w:p w:rsidR="00141CCC" w:rsidRPr="0014251D" w:rsidRDefault="00141CCC" w:rsidP="00141CCC">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 (С1</w:t>
      </w:r>
      <w:r w:rsidR="00AC68F6">
        <w:rPr>
          <w:rFonts w:ascii="Times New Roman" w:eastAsia="Times New Roman" w:hAnsi="Times New Roman"/>
          <w:sz w:val="24"/>
          <w:szCs w:val="24"/>
          <w:lang w:eastAsia="ru-RU"/>
        </w:rPr>
        <w:t>, С2</w:t>
      </w:r>
      <w:r w:rsidRPr="0014251D">
        <w:rPr>
          <w:rFonts w:ascii="Times New Roman" w:eastAsia="Times New Roman" w:hAnsi="Times New Roman"/>
          <w:sz w:val="24"/>
          <w:szCs w:val="24"/>
          <w:lang w:eastAsia="ru-RU"/>
        </w:rPr>
        <w:t>).</w:t>
      </w:r>
    </w:p>
    <w:p w:rsidR="00141CCC" w:rsidRDefault="00141CCC" w:rsidP="00141CCC">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 Р (Р</w:t>
      </w:r>
      <w:r>
        <w:rPr>
          <w:rFonts w:ascii="Times New Roman" w:eastAsia="Times New Roman" w:hAnsi="Times New Roman"/>
          <w:sz w:val="24"/>
          <w:szCs w:val="24"/>
          <w:lang w:eastAsia="ru-RU"/>
        </w:rPr>
        <w:t>1</w:t>
      </w:r>
      <w:r w:rsidRPr="0014251D">
        <w:rPr>
          <w:rFonts w:ascii="Times New Roman" w:eastAsia="Times New Roman" w:hAnsi="Times New Roman"/>
          <w:sz w:val="24"/>
          <w:szCs w:val="24"/>
          <w:lang w:eastAsia="ru-RU"/>
        </w:rPr>
        <w:t>).</w:t>
      </w:r>
    </w:p>
    <w:p w:rsidR="00384AD4" w:rsidRPr="00E42D3D" w:rsidRDefault="00384AD4" w:rsidP="00384AD4">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lang w:eastAsia="ru-RU"/>
        </w:rPr>
        <w:t>муниципального образования «</w:t>
      </w:r>
      <w:r w:rsidR="00C34DEB">
        <w:rPr>
          <w:rFonts w:ascii="Times New Roman" w:hAnsi="Times New Roman"/>
          <w:sz w:val="24"/>
          <w:szCs w:val="24"/>
        </w:rPr>
        <w:t>Дубовицкий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34DEB">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3631D1">
        <w:rPr>
          <w:rFonts w:ascii="Times New Roman" w:eastAsia="Times New Roman" w:hAnsi="Times New Roman"/>
          <w:sz w:val="24"/>
          <w:szCs w:val="24"/>
          <w:lang w:eastAsia="ru-RU"/>
        </w:rPr>
        <w:t>.</w:t>
      </w:r>
    </w:p>
    <w:p w:rsidR="00400A8B" w:rsidRPr="00C50F33" w:rsidRDefault="00400A8B" w:rsidP="00023050">
      <w:pPr>
        <w:pStyle w:val="2"/>
        <w:keepNext w:val="0"/>
        <w:widowControl w:val="0"/>
        <w:spacing w:before="0" w:after="0"/>
        <w:rPr>
          <w:rFonts w:ascii="Times New Roman" w:hAnsi="Times New Roman"/>
          <w:i w:val="0"/>
          <w:kern w:val="32"/>
          <w:sz w:val="24"/>
          <w:szCs w:val="24"/>
          <w:lang w:val="ru-RU"/>
        </w:rPr>
      </w:pPr>
      <w:r w:rsidRPr="00F02ED8">
        <w:rPr>
          <w:rFonts w:ascii="Times New Roman" w:hAnsi="Times New Roman"/>
          <w:i w:val="0"/>
          <w:kern w:val="32"/>
          <w:sz w:val="24"/>
          <w:szCs w:val="24"/>
        </w:rPr>
        <w:t xml:space="preserve">ЧАСТЬ </w:t>
      </w:r>
      <w:bookmarkEnd w:id="0"/>
      <w:r w:rsidR="00C50F33">
        <w:rPr>
          <w:rFonts w:ascii="Times New Roman" w:hAnsi="Times New Roman"/>
          <w:i w:val="0"/>
          <w:kern w:val="32"/>
          <w:sz w:val="24"/>
          <w:szCs w:val="24"/>
          <w:lang w:val="ru-RU"/>
        </w:rPr>
        <w:t>ТРЕТЬЯ</w:t>
      </w:r>
    </w:p>
    <w:p w:rsidR="00400A8B" w:rsidRPr="00F02ED8" w:rsidRDefault="00400A8B" w:rsidP="00023050">
      <w:pPr>
        <w:pStyle w:val="2"/>
        <w:keepNext w:val="0"/>
        <w:widowControl w:val="0"/>
        <w:spacing w:before="0" w:after="0"/>
        <w:rPr>
          <w:rFonts w:ascii="Times New Roman" w:hAnsi="Times New Roman"/>
          <w:i w:val="0"/>
          <w:kern w:val="32"/>
          <w:sz w:val="24"/>
          <w:szCs w:val="24"/>
        </w:rPr>
      </w:pPr>
      <w:bookmarkStart w:id="102" w:name="_Toc442797237"/>
      <w:r w:rsidRPr="00F02ED8">
        <w:rPr>
          <w:rFonts w:ascii="Times New Roman" w:hAnsi="Times New Roman"/>
          <w:i w:val="0"/>
          <w:kern w:val="32"/>
          <w:sz w:val="24"/>
          <w:szCs w:val="24"/>
        </w:rPr>
        <w:t>ГРАДОСТРОИТЕЛЬНЫЕ РЕГЛАМЕНТЫ</w:t>
      </w:r>
      <w:bookmarkEnd w:id="102"/>
    </w:p>
    <w:p w:rsidR="00161816" w:rsidRPr="00F02ED8" w:rsidRDefault="000D2BEB" w:rsidP="000D2B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xml:space="preserve">Глава </w:t>
      </w:r>
      <w:r w:rsidR="00C50F33">
        <w:rPr>
          <w:rFonts w:ascii="Times New Roman" w:hAnsi="Times New Roman"/>
          <w:color w:val="auto"/>
          <w:kern w:val="32"/>
          <w:sz w:val="24"/>
          <w:szCs w:val="24"/>
          <w:lang w:val="ru-RU" w:eastAsia="ru-RU"/>
        </w:rPr>
        <w:t>9</w:t>
      </w:r>
      <w:r>
        <w:rPr>
          <w:rFonts w:ascii="Times New Roman" w:hAnsi="Times New Roman"/>
          <w:color w:val="auto"/>
          <w:kern w:val="32"/>
          <w:sz w:val="24"/>
          <w:szCs w:val="24"/>
          <w:lang w:val="ru-RU" w:eastAsia="ru-RU"/>
        </w:rPr>
        <w:t>.</w:t>
      </w:r>
      <w:r w:rsidR="005F5E9B">
        <w:rPr>
          <w:rFonts w:ascii="Times New Roman" w:hAnsi="Times New Roman"/>
          <w:color w:val="auto"/>
          <w:kern w:val="32"/>
          <w:sz w:val="24"/>
          <w:szCs w:val="24"/>
          <w:lang w:val="ru-RU" w:eastAsia="ru-RU"/>
        </w:rPr>
        <w:t> </w:t>
      </w:r>
      <w:bookmarkStart w:id="103" w:name="_Toc442797238"/>
      <w:r w:rsidR="005F5E9B" w:rsidRPr="00F02ED8">
        <w:rPr>
          <w:rFonts w:ascii="Times New Roman" w:hAnsi="Times New Roman"/>
          <w:color w:val="auto"/>
          <w:kern w:val="32"/>
          <w:sz w:val="24"/>
          <w:szCs w:val="24"/>
          <w:lang w:eastAsia="ru-RU"/>
        </w:rPr>
        <w:t>Градостроительные регламенты</w:t>
      </w:r>
      <w:r w:rsidR="005F5E9B">
        <w:rPr>
          <w:rFonts w:ascii="Times New Roman" w:hAnsi="Times New Roman"/>
          <w:color w:val="auto"/>
          <w:kern w:val="32"/>
          <w:sz w:val="24"/>
          <w:szCs w:val="24"/>
          <w:lang w:val="ru-RU" w:eastAsia="ru-RU"/>
        </w:rPr>
        <w:t>.</w:t>
      </w:r>
      <w:bookmarkEnd w:id="103"/>
    </w:p>
    <w:p w:rsidR="009E4C2D" w:rsidRPr="00BE06E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C50F33">
        <w:rPr>
          <w:rFonts w:ascii="Times New Roman" w:hAnsi="Times New Roman"/>
          <w:b/>
          <w:sz w:val="24"/>
          <w:szCs w:val="24"/>
        </w:rPr>
        <w:t>9</w:t>
      </w:r>
      <w:r>
        <w:rPr>
          <w:rFonts w:ascii="Times New Roman" w:hAnsi="Times New Roman"/>
          <w:b/>
          <w:sz w:val="24"/>
          <w:szCs w:val="24"/>
        </w:rPr>
        <w:t>.1.</w:t>
      </w:r>
      <w:r w:rsidR="00F02ED8">
        <w:rPr>
          <w:rFonts w:ascii="Times New Roman" w:hAnsi="Times New Roman"/>
          <w:b/>
          <w:sz w:val="24"/>
          <w:szCs w:val="24"/>
        </w:rPr>
        <w:t> </w:t>
      </w:r>
      <w:bookmarkStart w:id="104" w:name="_Toc442797239"/>
      <w:r w:rsidR="00C569CF" w:rsidRPr="00C569CF">
        <w:rPr>
          <w:rFonts w:ascii="Times New Roman" w:hAnsi="Times New Roman"/>
          <w:b/>
          <w:sz w:val="24"/>
          <w:szCs w:val="24"/>
        </w:rPr>
        <w:t xml:space="preserve">Виды, состав и кодовое обозначение территориальных зон, выделенных на </w:t>
      </w:r>
      <w:r w:rsidR="000B5DE0">
        <w:rPr>
          <w:rFonts w:ascii="Times New Roman" w:hAnsi="Times New Roman"/>
          <w:b/>
          <w:sz w:val="24"/>
          <w:szCs w:val="24"/>
        </w:rPr>
        <w:t>схем</w:t>
      </w:r>
      <w:r w:rsidR="00C569CF" w:rsidRPr="00C569CF">
        <w:rPr>
          <w:rFonts w:ascii="Times New Roman" w:hAnsi="Times New Roman"/>
          <w:b/>
          <w:sz w:val="24"/>
          <w:szCs w:val="24"/>
        </w:rPr>
        <w:t>е градостроительного зонирования территори</w:t>
      </w:r>
      <w:r w:rsidR="000B5DE0">
        <w:rPr>
          <w:rFonts w:ascii="Times New Roman" w:hAnsi="Times New Roman"/>
          <w:b/>
          <w:sz w:val="24"/>
          <w:szCs w:val="24"/>
        </w:rPr>
        <w:t>и</w:t>
      </w:r>
      <w:r w:rsidR="000C35DF" w:rsidRPr="000C35DF">
        <w:rPr>
          <w:rFonts w:ascii="Times New Roman" w:hAnsi="Times New Roman"/>
          <w:b/>
          <w:sz w:val="24"/>
          <w:szCs w:val="24"/>
        </w:rPr>
        <w:t xml:space="preserve"> </w:t>
      </w:r>
      <w:r w:rsidR="000B5DE0" w:rsidRPr="000B5DE0">
        <w:rPr>
          <w:rFonts w:ascii="Times New Roman" w:hAnsi="Times New Roman"/>
          <w:b/>
          <w:sz w:val="24"/>
          <w:szCs w:val="24"/>
        </w:rPr>
        <w:t>муниципального образования «</w:t>
      </w:r>
      <w:r w:rsidR="00C34DEB">
        <w:rPr>
          <w:rFonts w:ascii="Times New Roman" w:hAnsi="Times New Roman"/>
          <w:b/>
          <w:sz w:val="24"/>
          <w:szCs w:val="24"/>
        </w:rPr>
        <w:t>Дубовицкий</w:t>
      </w:r>
      <w:r w:rsidR="0030394A" w:rsidRPr="0030394A">
        <w:rPr>
          <w:rFonts w:ascii="Times New Roman" w:hAnsi="Times New Roman"/>
          <w:b/>
          <w:sz w:val="24"/>
          <w:szCs w:val="24"/>
        </w:rPr>
        <w:t xml:space="preserve"> сельсовет</w:t>
      </w:r>
      <w:r w:rsidR="00C440DB" w:rsidRPr="00C440DB">
        <w:rPr>
          <w:rFonts w:ascii="Times New Roman" w:hAnsi="Times New Roman"/>
          <w:b/>
          <w:sz w:val="24"/>
          <w:szCs w:val="24"/>
        </w:rPr>
        <w:t xml:space="preserve">» </w:t>
      </w:r>
      <w:r w:rsidR="00C34DEB">
        <w:rPr>
          <w:rFonts w:ascii="Times New Roman" w:hAnsi="Times New Roman"/>
          <w:b/>
          <w:sz w:val="24"/>
          <w:szCs w:val="24"/>
        </w:rPr>
        <w:t>Хомутовского</w:t>
      </w:r>
      <w:r w:rsidR="0060736F">
        <w:rPr>
          <w:rFonts w:ascii="Times New Roman" w:hAnsi="Times New Roman"/>
          <w:b/>
          <w:sz w:val="24"/>
          <w:szCs w:val="24"/>
        </w:rPr>
        <w:t xml:space="preserve"> района</w:t>
      </w:r>
      <w:r w:rsidR="00F02ED8">
        <w:rPr>
          <w:rFonts w:ascii="Times New Roman" w:hAnsi="Times New Roman"/>
          <w:b/>
          <w:sz w:val="24"/>
          <w:szCs w:val="24"/>
        </w:rPr>
        <w:t>.</w:t>
      </w:r>
      <w:bookmarkEnd w:id="104"/>
    </w:p>
    <w:p w:rsidR="00175B92" w:rsidRPr="009617E9" w:rsidRDefault="005F5A1E" w:rsidP="000D2BEB">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46019">
        <w:rPr>
          <w:rFonts w:ascii="Times New Roman" w:eastAsia="Times New Roman" w:hAnsi="Times New Roman"/>
          <w:sz w:val="24"/>
          <w:szCs w:val="24"/>
          <w:lang w:eastAsia="ru-RU"/>
        </w:rPr>
        <w:t>.1.</w:t>
      </w:r>
      <w:r w:rsidR="00835B53">
        <w:rPr>
          <w:rFonts w:ascii="Times New Roman" w:eastAsia="Times New Roman" w:hAnsi="Times New Roman"/>
          <w:sz w:val="24"/>
          <w:szCs w:val="24"/>
          <w:lang w:eastAsia="ru-RU"/>
        </w:rPr>
        <w:t>1. </w:t>
      </w:r>
      <w:r w:rsidR="00B10BFB"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sidR="00C52271">
        <w:rPr>
          <w:rFonts w:ascii="Times New Roman" w:hAnsi="Times New Roman"/>
          <w:sz w:val="24"/>
          <w:szCs w:val="24"/>
        </w:rPr>
        <w:t xml:space="preserve"> и классификатора </w:t>
      </w:r>
      <w:r w:rsidR="00C52271" w:rsidRPr="00C52271">
        <w:rPr>
          <w:rFonts w:ascii="Times New Roman" w:hAnsi="Times New Roman"/>
          <w:sz w:val="24"/>
          <w:szCs w:val="24"/>
        </w:rPr>
        <w:t>видов разрешенного использования земельных участков</w:t>
      </w:r>
      <w:r w:rsidR="00C52271">
        <w:rPr>
          <w:rFonts w:ascii="Times New Roman" w:hAnsi="Times New Roman"/>
          <w:sz w:val="24"/>
          <w:szCs w:val="24"/>
        </w:rPr>
        <w:t xml:space="preserve"> (</w:t>
      </w:r>
      <w:r w:rsidR="00C52271"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003C175D" w:rsidRPr="003C175D">
        <w:rPr>
          <w:rFonts w:ascii="Times New Roman" w:hAnsi="Times New Roman"/>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rsidR="00C52271" w:rsidRPr="003C175D">
        <w:rPr>
          <w:rFonts w:ascii="Times New Roman" w:hAnsi="Times New Roman"/>
          <w:sz w:val="24"/>
          <w:szCs w:val="24"/>
        </w:rPr>
        <w:t>)</w:t>
      </w:r>
      <w:r w:rsidR="00B10BFB" w:rsidRPr="00C52271">
        <w:rPr>
          <w:rFonts w:ascii="Times New Roman" w:hAnsi="Times New Roman"/>
          <w:sz w:val="24"/>
          <w:szCs w:val="24"/>
        </w:rPr>
        <w:t xml:space="preserve"> </w:t>
      </w:r>
      <w:r w:rsidR="00B10BFB" w:rsidRPr="004A761F">
        <w:rPr>
          <w:rFonts w:ascii="Times New Roman" w:hAnsi="Times New Roman"/>
          <w:sz w:val="24"/>
          <w:szCs w:val="24"/>
        </w:rPr>
        <w:t xml:space="preserve">на территории </w:t>
      </w:r>
      <w:r w:rsidR="000B5DE0" w:rsidRPr="000E6871">
        <w:rPr>
          <w:rFonts w:ascii="Times New Roman" w:hAnsi="Times New Roman"/>
          <w:sz w:val="24"/>
          <w:szCs w:val="24"/>
        </w:rPr>
        <w:t>муниципального образования «</w:t>
      </w:r>
      <w:r w:rsidR="00C34DEB">
        <w:rPr>
          <w:rFonts w:ascii="Times New Roman" w:hAnsi="Times New Roman"/>
          <w:sz w:val="24"/>
          <w:szCs w:val="24"/>
        </w:rPr>
        <w:t>Дубовицкий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C34DEB">
        <w:rPr>
          <w:rFonts w:ascii="Times New Roman" w:hAnsi="Times New Roman"/>
          <w:sz w:val="24"/>
          <w:szCs w:val="24"/>
        </w:rPr>
        <w:t>Хомутовского</w:t>
      </w:r>
      <w:r w:rsidR="0060736F">
        <w:rPr>
          <w:rFonts w:ascii="Times New Roman" w:hAnsi="Times New Roman"/>
          <w:sz w:val="24"/>
          <w:szCs w:val="24"/>
        </w:rPr>
        <w:t xml:space="preserve"> района</w:t>
      </w:r>
      <w:r w:rsidR="00B10BFB" w:rsidRPr="004A761F">
        <w:rPr>
          <w:rFonts w:ascii="Times New Roman" w:hAnsi="Times New Roman"/>
          <w:sz w:val="24"/>
          <w:szCs w:val="24"/>
        </w:rPr>
        <w:t xml:space="preserve"> установлены</w:t>
      </w:r>
      <w:r w:rsidR="00B10BFB">
        <w:rPr>
          <w:rFonts w:ascii="Times New Roman" w:hAnsi="Times New Roman"/>
          <w:sz w:val="24"/>
          <w:szCs w:val="24"/>
        </w:rPr>
        <w:t xml:space="preserve"> следующие </w:t>
      </w:r>
      <w:r w:rsidR="00B10BFB" w:rsidRPr="009617E9">
        <w:rPr>
          <w:rFonts w:ascii="Times New Roman" w:hAnsi="Times New Roman"/>
          <w:sz w:val="24"/>
          <w:szCs w:val="24"/>
        </w:rPr>
        <w:t>территориальные зоны</w:t>
      </w:r>
      <w:r w:rsidR="00F63DB6" w:rsidRPr="009617E9">
        <w:rPr>
          <w:rFonts w:ascii="Times New Roman" w:eastAsia="Times New Roman" w:hAnsi="Times New Roman"/>
          <w:sz w:val="24"/>
          <w:szCs w:val="24"/>
          <w:lang w:eastAsia="ru-RU"/>
        </w:rPr>
        <w:t>:</w:t>
      </w:r>
    </w:p>
    <w:p w:rsidR="003F776F" w:rsidRPr="00CC7EB9" w:rsidRDefault="003F776F"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жилые зоны</w:t>
      </w:r>
      <w:r w:rsidR="00FA009E">
        <w:rPr>
          <w:rFonts w:ascii="Times New Roman" w:eastAsia="Times New Roman" w:hAnsi="Times New Roman"/>
          <w:sz w:val="24"/>
          <w:szCs w:val="24"/>
          <w:lang w:eastAsia="ru-RU"/>
        </w:rPr>
        <w:t xml:space="preserve"> </w:t>
      </w:r>
      <w:r w:rsidR="009274C3">
        <w:rPr>
          <w:rFonts w:ascii="Times New Roman" w:eastAsia="Times New Roman" w:hAnsi="Times New Roman"/>
          <w:sz w:val="24"/>
          <w:szCs w:val="24"/>
          <w:lang w:eastAsia="ru-RU"/>
        </w:rPr>
        <w:t>–</w:t>
      </w:r>
      <w:r w:rsidR="00C52271">
        <w:rPr>
          <w:rFonts w:ascii="Times New Roman" w:eastAsia="Times New Roman" w:hAnsi="Times New Roman"/>
          <w:sz w:val="24"/>
          <w:szCs w:val="24"/>
          <w:lang w:eastAsia="ru-RU"/>
        </w:rPr>
        <w:t xml:space="preserve"> </w:t>
      </w:r>
      <w:r w:rsidR="00FA009E">
        <w:rPr>
          <w:rFonts w:ascii="Times New Roman" w:eastAsia="Times New Roman" w:hAnsi="Times New Roman"/>
          <w:sz w:val="24"/>
          <w:szCs w:val="24"/>
          <w:lang w:eastAsia="ru-RU"/>
        </w:rPr>
        <w:t>Ж</w:t>
      </w:r>
      <w:r w:rsidR="009274C3">
        <w:rPr>
          <w:rFonts w:ascii="Times New Roman" w:eastAsia="Times New Roman" w:hAnsi="Times New Roman"/>
          <w:sz w:val="24"/>
          <w:szCs w:val="24"/>
          <w:lang w:eastAsia="ru-RU"/>
        </w:rPr>
        <w:t xml:space="preserve"> (Ж1)</w:t>
      </w:r>
      <w:r w:rsidR="00FA009E">
        <w:rPr>
          <w:rFonts w:ascii="Times New Roman" w:eastAsia="Times New Roman" w:hAnsi="Times New Roman"/>
          <w:sz w:val="24"/>
          <w:szCs w:val="24"/>
          <w:lang w:eastAsia="ru-RU"/>
        </w:rPr>
        <w:t>;</w:t>
      </w:r>
    </w:p>
    <w:p w:rsidR="003F776F" w:rsidRDefault="003F776F"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CC7EB9">
        <w:rPr>
          <w:rFonts w:ascii="Times New Roman" w:eastAsia="Times New Roman" w:hAnsi="Times New Roman"/>
          <w:sz w:val="24"/>
          <w:szCs w:val="24"/>
          <w:lang w:eastAsia="ru-RU"/>
        </w:rPr>
        <w:t>зоны</w:t>
      </w:r>
      <w:r w:rsidR="000F7682">
        <w:rPr>
          <w:rFonts w:ascii="Times New Roman" w:eastAsia="Times New Roman" w:hAnsi="Times New Roman"/>
          <w:sz w:val="24"/>
          <w:szCs w:val="24"/>
          <w:lang w:eastAsia="ru-RU"/>
        </w:rPr>
        <w:t xml:space="preserve"> </w:t>
      </w:r>
      <w:r w:rsidR="000F4513" w:rsidRPr="0014251D">
        <w:rPr>
          <w:rFonts w:ascii="Times New Roman" w:eastAsia="Times New Roman" w:hAnsi="Times New Roman"/>
          <w:sz w:val="24"/>
          <w:szCs w:val="24"/>
          <w:lang w:eastAsia="ru-RU"/>
        </w:rPr>
        <w:t>общественно-делов</w:t>
      </w:r>
      <w:r w:rsidR="000F4513">
        <w:rPr>
          <w:rFonts w:ascii="Times New Roman" w:eastAsia="Times New Roman" w:hAnsi="Times New Roman"/>
          <w:sz w:val="24"/>
          <w:szCs w:val="24"/>
          <w:lang w:eastAsia="ru-RU"/>
        </w:rPr>
        <w:t>ые</w:t>
      </w:r>
      <w:r w:rsidR="000F4513" w:rsidRPr="0014251D">
        <w:rPr>
          <w:rFonts w:ascii="Times New Roman" w:eastAsia="Times New Roman" w:hAnsi="Times New Roman"/>
          <w:sz w:val="24"/>
          <w:szCs w:val="24"/>
          <w:lang w:eastAsia="ru-RU"/>
        </w:rPr>
        <w:t xml:space="preserve"> –</w:t>
      </w:r>
      <w:r w:rsidR="000F4513">
        <w:rPr>
          <w:rFonts w:ascii="Times New Roman" w:eastAsia="Times New Roman" w:hAnsi="Times New Roman"/>
          <w:sz w:val="24"/>
          <w:szCs w:val="24"/>
          <w:lang w:eastAsia="ru-RU"/>
        </w:rPr>
        <w:t xml:space="preserve"> </w:t>
      </w:r>
      <w:r w:rsidR="009274C3">
        <w:rPr>
          <w:rFonts w:ascii="Times New Roman" w:eastAsia="Times New Roman" w:hAnsi="Times New Roman"/>
          <w:sz w:val="24"/>
          <w:szCs w:val="24"/>
          <w:lang w:eastAsia="ru-RU"/>
        </w:rPr>
        <w:t>–</w:t>
      </w:r>
      <w:r w:rsidR="00C52271">
        <w:rPr>
          <w:rFonts w:ascii="Times New Roman" w:eastAsia="Times New Roman" w:hAnsi="Times New Roman"/>
          <w:sz w:val="24"/>
          <w:szCs w:val="24"/>
          <w:lang w:eastAsia="ru-RU"/>
        </w:rPr>
        <w:t xml:space="preserve"> </w:t>
      </w:r>
      <w:r w:rsidR="00FA009E">
        <w:rPr>
          <w:rFonts w:ascii="Times New Roman" w:eastAsia="Times New Roman" w:hAnsi="Times New Roman"/>
          <w:sz w:val="24"/>
          <w:szCs w:val="24"/>
          <w:lang w:eastAsia="ru-RU"/>
        </w:rPr>
        <w:t>О</w:t>
      </w:r>
      <w:r w:rsidR="007B7BC2">
        <w:rPr>
          <w:rFonts w:ascii="Times New Roman" w:eastAsia="Times New Roman" w:hAnsi="Times New Roman"/>
          <w:sz w:val="24"/>
          <w:szCs w:val="24"/>
          <w:lang w:eastAsia="ru-RU"/>
        </w:rPr>
        <w:t>Д</w:t>
      </w:r>
      <w:r w:rsidR="009274C3">
        <w:rPr>
          <w:rFonts w:ascii="Times New Roman" w:eastAsia="Times New Roman" w:hAnsi="Times New Roman"/>
          <w:sz w:val="24"/>
          <w:szCs w:val="24"/>
          <w:lang w:eastAsia="ru-RU"/>
        </w:rPr>
        <w:t xml:space="preserve"> (О</w:t>
      </w:r>
      <w:r w:rsidR="007B7BC2">
        <w:rPr>
          <w:rFonts w:ascii="Times New Roman" w:eastAsia="Times New Roman" w:hAnsi="Times New Roman"/>
          <w:sz w:val="24"/>
          <w:szCs w:val="24"/>
          <w:lang w:eastAsia="ru-RU"/>
        </w:rPr>
        <w:t>Д</w:t>
      </w:r>
      <w:r w:rsidR="00EB20CE">
        <w:rPr>
          <w:rFonts w:ascii="Times New Roman" w:eastAsia="Times New Roman" w:hAnsi="Times New Roman"/>
          <w:sz w:val="24"/>
          <w:szCs w:val="24"/>
          <w:lang w:eastAsia="ru-RU"/>
        </w:rPr>
        <w:t>1</w:t>
      </w:r>
      <w:r w:rsidR="009274C3">
        <w:rPr>
          <w:rFonts w:ascii="Times New Roman" w:eastAsia="Times New Roman" w:hAnsi="Times New Roman"/>
          <w:sz w:val="24"/>
          <w:szCs w:val="24"/>
          <w:lang w:eastAsia="ru-RU"/>
        </w:rPr>
        <w:t>)</w:t>
      </w:r>
      <w:r w:rsidR="00FA009E">
        <w:rPr>
          <w:rFonts w:ascii="Times New Roman" w:eastAsia="Times New Roman" w:hAnsi="Times New Roman"/>
          <w:sz w:val="24"/>
          <w:szCs w:val="24"/>
          <w:lang w:eastAsia="ru-RU"/>
        </w:rPr>
        <w:t>;</w:t>
      </w:r>
    </w:p>
    <w:p w:rsidR="000F7682" w:rsidRDefault="003F776F"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 xml:space="preserve">зоны </w:t>
      </w:r>
      <w:r w:rsidR="000F4513" w:rsidRPr="0014251D">
        <w:rPr>
          <w:rFonts w:ascii="Times New Roman" w:eastAsia="Times New Roman" w:hAnsi="Times New Roman"/>
          <w:sz w:val="24"/>
          <w:szCs w:val="24"/>
          <w:lang w:eastAsia="ru-RU"/>
        </w:rPr>
        <w:t>инженерн</w:t>
      </w:r>
      <w:r w:rsidR="000F4513">
        <w:rPr>
          <w:rFonts w:ascii="Times New Roman" w:eastAsia="Times New Roman" w:hAnsi="Times New Roman"/>
          <w:sz w:val="24"/>
          <w:szCs w:val="24"/>
          <w:lang w:eastAsia="ru-RU"/>
        </w:rPr>
        <w:t>ых</w:t>
      </w:r>
      <w:r w:rsidR="000F4513" w:rsidRPr="0014251D">
        <w:rPr>
          <w:rFonts w:ascii="Times New Roman" w:eastAsia="Times New Roman" w:hAnsi="Times New Roman"/>
          <w:sz w:val="24"/>
          <w:szCs w:val="24"/>
          <w:lang w:eastAsia="ru-RU"/>
        </w:rPr>
        <w:t xml:space="preserve"> и транспортн</w:t>
      </w:r>
      <w:r w:rsidR="000F4513">
        <w:rPr>
          <w:rFonts w:ascii="Times New Roman" w:eastAsia="Times New Roman" w:hAnsi="Times New Roman"/>
          <w:sz w:val="24"/>
          <w:szCs w:val="24"/>
          <w:lang w:eastAsia="ru-RU"/>
        </w:rPr>
        <w:t>ых</w:t>
      </w:r>
      <w:r w:rsidR="000F4513" w:rsidRPr="0014251D">
        <w:rPr>
          <w:rFonts w:ascii="Times New Roman" w:eastAsia="Times New Roman" w:hAnsi="Times New Roman"/>
          <w:sz w:val="24"/>
          <w:szCs w:val="24"/>
          <w:lang w:eastAsia="ru-RU"/>
        </w:rPr>
        <w:t xml:space="preserve"> инфраструктур</w:t>
      </w:r>
      <w:r w:rsidR="000F4513">
        <w:rPr>
          <w:rFonts w:ascii="Times New Roman" w:eastAsia="Times New Roman" w:hAnsi="Times New Roman"/>
          <w:sz w:val="24"/>
          <w:szCs w:val="24"/>
          <w:lang w:eastAsia="ru-RU"/>
        </w:rPr>
        <w:t xml:space="preserve"> </w:t>
      </w:r>
      <w:r w:rsidR="009274C3" w:rsidRPr="000F7682">
        <w:rPr>
          <w:rFonts w:ascii="Times New Roman" w:eastAsia="Times New Roman" w:hAnsi="Times New Roman"/>
          <w:sz w:val="24"/>
          <w:szCs w:val="24"/>
          <w:lang w:eastAsia="ru-RU"/>
        </w:rPr>
        <w:t>–</w:t>
      </w:r>
      <w:r w:rsidR="00C52271" w:rsidRPr="000F7682">
        <w:rPr>
          <w:rFonts w:ascii="Times New Roman" w:eastAsia="Times New Roman" w:hAnsi="Times New Roman"/>
          <w:sz w:val="24"/>
          <w:szCs w:val="24"/>
          <w:lang w:eastAsia="ru-RU"/>
        </w:rPr>
        <w:t xml:space="preserve"> </w:t>
      </w:r>
      <w:r w:rsidRPr="000F7682">
        <w:rPr>
          <w:rFonts w:ascii="Times New Roman" w:eastAsia="Times New Roman" w:hAnsi="Times New Roman"/>
          <w:sz w:val="24"/>
          <w:szCs w:val="24"/>
          <w:lang w:eastAsia="ru-RU"/>
        </w:rPr>
        <w:t>ИТ</w:t>
      </w:r>
      <w:r w:rsidR="00CA20CB">
        <w:rPr>
          <w:rFonts w:ascii="Times New Roman" w:eastAsia="Times New Roman" w:hAnsi="Times New Roman"/>
          <w:sz w:val="24"/>
          <w:szCs w:val="24"/>
          <w:lang w:eastAsia="ru-RU"/>
        </w:rPr>
        <w:t xml:space="preserve"> (ИТ1, ИТ2</w:t>
      </w:r>
      <w:r w:rsidR="009274C3" w:rsidRPr="000F7682">
        <w:rPr>
          <w:rFonts w:ascii="Times New Roman" w:eastAsia="Times New Roman" w:hAnsi="Times New Roman"/>
          <w:sz w:val="24"/>
          <w:szCs w:val="24"/>
          <w:lang w:eastAsia="ru-RU"/>
        </w:rPr>
        <w:t>)</w:t>
      </w:r>
      <w:r w:rsidR="003D40F1" w:rsidRPr="000F7682">
        <w:rPr>
          <w:rFonts w:ascii="Times New Roman" w:eastAsia="Times New Roman" w:hAnsi="Times New Roman"/>
          <w:sz w:val="24"/>
          <w:szCs w:val="24"/>
          <w:lang w:eastAsia="ru-RU"/>
        </w:rPr>
        <w:t>;</w:t>
      </w:r>
    </w:p>
    <w:p w:rsidR="000F7682" w:rsidRDefault="00747466"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зона сельскохозяйственного использования</w:t>
      </w:r>
      <w:r w:rsidR="00FA009E" w:rsidRPr="000F7682">
        <w:rPr>
          <w:rFonts w:ascii="Times New Roman" w:eastAsia="Times New Roman" w:hAnsi="Times New Roman"/>
          <w:sz w:val="24"/>
          <w:szCs w:val="24"/>
          <w:lang w:eastAsia="ru-RU"/>
        </w:rPr>
        <w:t xml:space="preserve"> </w:t>
      </w:r>
      <w:r w:rsidR="009274C3" w:rsidRPr="000F7682">
        <w:rPr>
          <w:rFonts w:ascii="Times New Roman" w:eastAsia="Times New Roman" w:hAnsi="Times New Roman"/>
          <w:sz w:val="24"/>
          <w:szCs w:val="24"/>
          <w:lang w:eastAsia="ru-RU"/>
        </w:rPr>
        <w:t>–</w:t>
      </w:r>
      <w:r w:rsidR="00C52271" w:rsidRPr="000F7682">
        <w:rPr>
          <w:rFonts w:ascii="Times New Roman" w:eastAsia="Times New Roman" w:hAnsi="Times New Roman"/>
          <w:sz w:val="24"/>
          <w:szCs w:val="24"/>
          <w:lang w:eastAsia="ru-RU"/>
        </w:rPr>
        <w:t xml:space="preserve"> </w:t>
      </w:r>
      <w:r w:rsidRPr="000F7682">
        <w:rPr>
          <w:rFonts w:ascii="Times New Roman" w:eastAsia="Times New Roman" w:hAnsi="Times New Roman"/>
          <w:sz w:val="24"/>
          <w:szCs w:val="24"/>
          <w:lang w:eastAsia="ru-RU"/>
        </w:rPr>
        <w:t>СХ</w:t>
      </w:r>
      <w:r w:rsidR="008921F6">
        <w:rPr>
          <w:rFonts w:ascii="Times New Roman" w:eastAsia="Times New Roman" w:hAnsi="Times New Roman"/>
          <w:sz w:val="24"/>
          <w:szCs w:val="24"/>
          <w:lang w:eastAsia="ru-RU"/>
        </w:rPr>
        <w:t xml:space="preserve"> </w:t>
      </w:r>
      <w:r w:rsidR="00B01B86">
        <w:rPr>
          <w:rFonts w:ascii="Times New Roman" w:eastAsia="Times New Roman" w:hAnsi="Times New Roman"/>
          <w:sz w:val="24"/>
          <w:szCs w:val="24"/>
          <w:lang w:eastAsia="ru-RU"/>
        </w:rPr>
        <w:t>(</w:t>
      </w:r>
      <w:r w:rsidR="00C440DB">
        <w:rPr>
          <w:rFonts w:ascii="Times New Roman" w:eastAsia="Times New Roman" w:hAnsi="Times New Roman"/>
          <w:sz w:val="24"/>
          <w:szCs w:val="24"/>
          <w:lang w:eastAsia="ru-RU"/>
        </w:rPr>
        <w:t xml:space="preserve">СХ1, </w:t>
      </w:r>
      <w:r w:rsidR="00B01B86">
        <w:rPr>
          <w:rFonts w:ascii="Times New Roman" w:eastAsia="Times New Roman" w:hAnsi="Times New Roman"/>
          <w:sz w:val="24"/>
          <w:szCs w:val="24"/>
          <w:lang w:eastAsia="ru-RU"/>
        </w:rPr>
        <w:t>СХ</w:t>
      </w:r>
      <w:r w:rsidR="00127EA9">
        <w:rPr>
          <w:rFonts w:ascii="Times New Roman" w:eastAsia="Times New Roman" w:hAnsi="Times New Roman"/>
          <w:sz w:val="24"/>
          <w:szCs w:val="24"/>
          <w:lang w:eastAsia="ru-RU"/>
        </w:rPr>
        <w:t>2</w:t>
      </w:r>
      <w:r w:rsidR="009274C3" w:rsidRPr="000F7682">
        <w:rPr>
          <w:rFonts w:ascii="Times New Roman" w:eastAsia="Times New Roman" w:hAnsi="Times New Roman"/>
          <w:sz w:val="24"/>
          <w:szCs w:val="24"/>
          <w:lang w:eastAsia="ru-RU"/>
        </w:rPr>
        <w:t>)</w:t>
      </w:r>
      <w:r w:rsidR="00FA009E" w:rsidRPr="000F7682">
        <w:rPr>
          <w:rFonts w:ascii="Times New Roman" w:eastAsia="Times New Roman" w:hAnsi="Times New Roman"/>
          <w:sz w:val="24"/>
          <w:szCs w:val="24"/>
          <w:lang w:eastAsia="ru-RU"/>
        </w:rPr>
        <w:t>;</w:t>
      </w:r>
    </w:p>
    <w:p w:rsidR="00C25BE1" w:rsidRPr="00C25BE1" w:rsidRDefault="002D404A"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специального назначения</w:t>
      </w:r>
      <w:r w:rsidR="00FA009E" w:rsidRPr="000F7682">
        <w:rPr>
          <w:rFonts w:ascii="Times New Roman" w:hAnsi="Times New Roman"/>
          <w:sz w:val="24"/>
          <w:szCs w:val="24"/>
        </w:rPr>
        <w:t xml:space="preserve"> </w:t>
      </w:r>
      <w:r w:rsidR="009274C3" w:rsidRPr="000F7682">
        <w:rPr>
          <w:rFonts w:ascii="Times New Roman" w:hAnsi="Times New Roman"/>
          <w:sz w:val="24"/>
          <w:szCs w:val="24"/>
        </w:rPr>
        <w:t>–</w:t>
      </w:r>
      <w:r w:rsidR="00C52271" w:rsidRPr="000F7682">
        <w:rPr>
          <w:rFonts w:ascii="Times New Roman" w:hAnsi="Times New Roman"/>
          <w:sz w:val="24"/>
          <w:szCs w:val="24"/>
        </w:rPr>
        <w:t xml:space="preserve"> </w:t>
      </w:r>
      <w:r w:rsidRPr="000F7682">
        <w:rPr>
          <w:rFonts w:ascii="Times New Roman" w:eastAsia="Times New Roman" w:hAnsi="Times New Roman"/>
          <w:sz w:val="24"/>
          <w:szCs w:val="24"/>
          <w:lang w:eastAsia="ru-RU"/>
        </w:rPr>
        <w:t>С</w:t>
      </w:r>
      <w:r w:rsidR="009274C3" w:rsidRPr="000F7682">
        <w:rPr>
          <w:rFonts w:ascii="Times New Roman" w:eastAsia="Times New Roman" w:hAnsi="Times New Roman"/>
          <w:sz w:val="24"/>
          <w:szCs w:val="24"/>
          <w:lang w:eastAsia="ru-RU"/>
        </w:rPr>
        <w:t xml:space="preserve"> (С1</w:t>
      </w:r>
      <w:r w:rsidR="007B7BC2">
        <w:rPr>
          <w:rFonts w:ascii="Times New Roman" w:eastAsia="Times New Roman" w:hAnsi="Times New Roman"/>
          <w:sz w:val="24"/>
          <w:szCs w:val="24"/>
          <w:lang w:eastAsia="ru-RU"/>
        </w:rPr>
        <w:t>, С2</w:t>
      </w:r>
      <w:r w:rsidR="009274C3" w:rsidRPr="000F7682">
        <w:rPr>
          <w:rFonts w:ascii="Times New Roman" w:eastAsia="Times New Roman" w:hAnsi="Times New Roman"/>
          <w:sz w:val="24"/>
          <w:szCs w:val="24"/>
          <w:lang w:eastAsia="ru-RU"/>
        </w:rPr>
        <w:t>)</w:t>
      </w:r>
      <w:r w:rsidRPr="000F7682">
        <w:rPr>
          <w:rFonts w:ascii="Times New Roman" w:eastAsia="Times New Roman" w:hAnsi="Times New Roman"/>
          <w:sz w:val="24"/>
          <w:szCs w:val="24"/>
          <w:lang w:eastAsia="ru-RU"/>
        </w:rPr>
        <w:t>;</w:t>
      </w:r>
    </w:p>
    <w:p w:rsidR="00475F03" w:rsidRDefault="002D404A"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0F7682">
        <w:rPr>
          <w:rFonts w:ascii="Times New Roman" w:eastAsia="Times New Roman" w:hAnsi="Times New Roman"/>
          <w:sz w:val="24"/>
          <w:szCs w:val="24"/>
          <w:lang w:eastAsia="ru-RU"/>
        </w:rPr>
        <w:t>зоны рекреационного назначения</w:t>
      </w:r>
      <w:r w:rsidR="00FA009E" w:rsidRPr="000F7682">
        <w:rPr>
          <w:rFonts w:ascii="Times New Roman" w:eastAsia="Times New Roman" w:hAnsi="Times New Roman"/>
          <w:sz w:val="24"/>
          <w:szCs w:val="24"/>
          <w:lang w:eastAsia="ru-RU"/>
        </w:rPr>
        <w:t xml:space="preserve"> </w:t>
      </w:r>
      <w:r w:rsidR="009274C3" w:rsidRPr="000F7682">
        <w:rPr>
          <w:rFonts w:ascii="Times New Roman" w:eastAsia="Times New Roman" w:hAnsi="Times New Roman"/>
          <w:sz w:val="24"/>
          <w:szCs w:val="24"/>
          <w:lang w:eastAsia="ru-RU"/>
        </w:rPr>
        <w:t>–</w:t>
      </w:r>
      <w:r w:rsidR="00C52271" w:rsidRPr="000F7682">
        <w:rPr>
          <w:rFonts w:ascii="Times New Roman" w:eastAsia="Times New Roman" w:hAnsi="Times New Roman"/>
          <w:sz w:val="24"/>
          <w:szCs w:val="24"/>
          <w:lang w:eastAsia="ru-RU"/>
        </w:rPr>
        <w:t xml:space="preserve"> </w:t>
      </w:r>
      <w:r w:rsidR="00FA009E" w:rsidRPr="000F7682">
        <w:rPr>
          <w:rFonts w:ascii="Times New Roman" w:eastAsia="Times New Roman" w:hAnsi="Times New Roman"/>
          <w:sz w:val="24"/>
          <w:szCs w:val="24"/>
          <w:lang w:eastAsia="ru-RU"/>
        </w:rPr>
        <w:t>Р</w:t>
      </w:r>
      <w:r w:rsidR="009274C3" w:rsidRPr="000F7682">
        <w:rPr>
          <w:rFonts w:ascii="Times New Roman" w:eastAsia="Times New Roman" w:hAnsi="Times New Roman"/>
          <w:sz w:val="24"/>
          <w:szCs w:val="24"/>
          <w:lang w:eastAsia="ru-RU"/>
        </w:rPr>
        <w:t xml:space="preserve"> (Р1)</w:t>
      </w:r>
      <w:r w:rsidRPr="000F7682">
        <w:rPr>
          <w:rFonts w:ascii="Times New Roman" w:eastAsia="Times New Roman" w:hAnsi="Times New Roman"/>
          <w:sz w:val="24"/>
          <w:szCs w:val="24"/>
          <w:lang w:eastAsia="ru-RU"/>
        </w:rPr>
        <w:t>.</w:t>
      </w:r>
    </w:p>
    <w:p w:rsidR="000C35DF" w:rsidRPr="00E742EF"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5" w:name="_Toc286828585"/>
      <w:r>
        <w:rPr>
          <w:rFonts w:ascii="Times New Roman" w:hAnsi="Times New Roman"/>
          <w:b/>
          <w:sz w:val="24"/>
          <w:szCs w:val="24"/>
        </w:rPr>
        <w:t xml:space="preserve">Статья </w:t>
      </w:r>
      <w:r w:rsidR="00C50F33">
        <w:rPr>
          <w:rFonts w:ascii="Times New Roman" w:hAnsi="Times New Roman"/>
          <w:b/>
          <w:sz w:val="24"/>
          <w:szCs w:val="24"/>
        </w:rPr>
        <w:t>9</w:t>
      </w:r>
      <w:r>
        <w:rPr>
          <w:rFonts w:ascii="Times New Roman" w:hAnsi="Times New Roman"/>
          <w:b/>
          <w:sz w:val="24"/>
          <w:szCs w:val="24"/>
        </w:rPr>
        <w:t>.2.</w:t>
      </w:r>
      <w:r w:rsidR="00F02ED8">
        <w:rPr>
          <w:rFonts w:ascii="Times New Roman" w:hAnsi="Times New Roman"/>
          <w:b/>
          <w:sz w:val="24"/>
          <w:szCs w:val="24"/>
        </w:rPr>
        <w:t> </w:t>
      </w:r>
      <w:bookmarkStart w:id="106" w:name="_Toc442797240"/>
      <w:r w:rsidR="000C35DF"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5"/>
      <w:r w:rsidR="00F02ED8">
        <w:rPr>
          <w:rFonts w:ascii="Times New Roman" w:hAnsi="Times New Roman"/>
          <w:b/>
          <w:sz w:val="24"/>
          <w:szCs w:val="24"/>
        </w:rPr>
        <w:t>.</w:t>
      </w:r>
      <w:bookmarkEnd w:id="106"/>
    </w:p>
    <w:p w:rsidR="000C35DF" w:rsidRPr="00E742EF" w:rsidRDefault="00C50F33"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835B53">
        <w:rPr>
          <w:rFonts w:ascii="Times New Roman" w:hAnsi="Times New Roman"/>
          <w:sz w:val="24"/>
          <w:szCs w:val="24"/>
        </w:rPr>
        <w:t>1. </w:t>
      </w:r>
      <w:r w:rsidR="000C35DF"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35DF" w:rsidRPr="00E742EF" w:rsidRDefault="00C50F33"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BD5E08">
        <w:rPr>
          <w:rFonts w:ascii="Times New Roman" w:hAnsi="Times New Roman"/>
          <w:sz w:val="24"/>
          <w:szCs w:val="24"/>
        </w:rPr>
        <w:t>2. </w:t>
      </w:r>
      <w:r w:rsidR="000C35DF" w:rsidRPr="0027643B">
        <w:rPr>
          <w:rFonts w:ascii="Times New Roman" w:hAnsi="Times New Roman"/>
          <w:sz w:val="24"/>
          <w:szCs w:val="24"/>
        </w:rPr>
        <w:t xml:space="preserve"> Градостроительные</w:t>
      </w:r>
      <w:r w:rsidR="000C35DF" w:rsidRPr="000B7CDB">
        <w:rPr>
          <w:rFonts w:ascii="Times New Roman" w:hAnsi="Times New Roman"/>
          <w:sz w:val="24"/>
          <w:szCs w:val="24"/>
        </w:rPr>
        <w:t xml:space="preserve"> регламенты, относящиеся к </w:t>
      </w:r>
      <w:r w:rsidR="00140E78">
        <w:rPr>
          <w:rFonts w:ascii="Times New Roman" w:hAnsi="Times New Roman"/>
          <w:sz w:val="24"/>
          <w:szCs w:val="24"/>
        </w:rPr>
        <w:t>каждой</w:t>
      </w:r>
      <w:r w:rsidR="000C35DF" w:rsidRPr="000B7CDB">
        <w:rPr>
          <w:rFonts w:ascii="Times New Roman" w:hAnsi="Times New Roman"/>
          <w:sz w:val="24"/>
          <w:szCs w:val="24"/>
        </w:rPr>
        <w:t xml:space="preserve"> территориальн</w:t>
      </w:r>
      <w:r w:rsidR="00140E78">
        <w:rPr>
          <w:rFonts w:ascii="Times New Roman" w:hAnsi="Times New Roman"/>
          <w:sz w:val="24"/>
          <w:szCs w:val="24"/>
        </w:rPr>
        <w:t>ой</w:t>
      </w:r>
      <w:r w:rsidR="000C35DF" w:rsidRPr="000B7CDB">
        <w:rPr>
          <w:rFonts w:ascii="Times New Roman" w:hAnsi="Times New Roman"/>
          <w:sz w:val="24"/>
          <w:szCs w:val="24"/>
        </w:rPr>
        <w:t xml:space="preserve"> зон</w:t>
      </w:r>
      <w:r w:rsidR="00140E78">
        <w:rPr>
          <w:rFonts w:ascii="Times New Roman" w:hAnsi="Times New Roman"/>
          <w:sz w:val="24"/>
          <w:szCs w:val="24"/>
        </w:rPr>
        <w:t>е</w:t>
      </w:r>
      <w:r w:rsidR="000C35DF" w:rsidRPr="000B7CDB">
        <w:rPr>
          <w:rFonts w:ascii="Times New Roman" w:hAnsi="Times New Roman"/>
          <w:sz w:val="24"/>
          <w:szCs w:val="24"/>
        </w:rPr>
        <w:t xml:space="preserve">, </w:t>
      </w:r>
      <w:r w:rsidR="000C35DF" w:rsidRPr="0027643B">
        <w:rPr>
          <w:rFonts w:ascii="Times New Roman" w:hAnsi="Times New Roman"/>
          <w:sz w:val="24"/>
          <w:szCs w:val="24"/>
        </w:rPr>
        <w:t>приведены в части I</w:t>
      </w:r>
      <w:r>
        <w:rPr>
          <w:rFonts w:ascii="Times New Roman" w:hAnsi="Times New Roman"/>
          <w:sz w:val="24"/>
          <w:szCs w:val="24"/>
          <w:lang w:val="en-US"/>
        </w:rPr>
        <w:t>I</w:t>
      </w:r>
      <w:r w:rsidR="000C35DF" w:rsidRPr="0027643B">
        <w:rPr>
          <w:rFonts w:ascii="Times New Roman" w:hAnsi="Times New Roman"/>
          <w:sz w:val="24"/>
          <w:szCs w:val="24"/>
        </w:rPr>
        <w:t>I настоящих</w:t>
      </w:r>
      <w:r w:rsidR="000C35DF" w:rsidRPr="000B7CDB">
        <w:rPr>
          <w:rFonts w:ascii="Times New Roman" w:hAnsi="Times New Roman"/>
          <w:sz w:val="24"/>
          <w:szCs w:val="24"/>
        </w:rPr>
        <w:t xml:space="preserve"> Правил.</w:t>
      </w:r>
    </w:p>
    <w:p w:rsidR="000C35DF" w:rsidRPr="00E742EF" w:rsidRDefault="00C50F33"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BD5E08">
        <w:rPr>
          <w:rFonts w:ascii="Times New Roman" w:hAnsi="Times New Roman"/>
          <w:sz w:val="24"/>
          <w:szCs w:val="24"/>
        </w:rPr>
        <w:t>3. </w:t>
      </w:r>
      <w:r w:rsidR="000C35DF"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DF6783" w:rsidRPr="00583EB5" w:rsidRDefault="00DF6783" w:rsidP="00DF6783">
      <w:pPr>
        <w:pStyle w:val="FORMATTEXT"/>
        <w:ind w:firstLine="709"/>
        <w:jc w:val="both"/>
      </w:pPr>
      <w:bookmarkStart w:id="107" w:name="_Toc286828586"/>
      <w:r w:rsidRPr="00583EB5">
        <w:t>1) предельные (минимальные и (или) максимальные) размеры земельных участков, в том числе их площадь;</w:t>
      </w:r>
    </w:p>
    <w:p w:rsidR="00DF6783" w:rsidRPr="00583EB5" w:rsidRDefault="00DF6783" w:rsidP="00DF6783">
      <w:pPr>
        <w:pStyle w:val="FORMATTEXT"/>
        <w:ind w:firstLine="709"/>
        <w:jc w:val="both"/>
      </w:pPr>
      <w:r w:rsidRPr="00583EB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F6783" w:rsidRPr="00583EB5" w:rsidRDefault="00DF6783" w:rsidP="00DF6783">
      <w:pPr>
        <w:pStyle w:val="FORMATTEXT"/>
        <w:ind w:firstLine="709"/>
        <w:jc w:val="both"/>
      </w:pPr>
      <w:r w:rsidRPr="00583EB5">
        <w:t>3) предельное количество этажей или предельную высоту зданий, строений, сооружений;</w:t>
      </w:r>
    </w:p>
    <w:p w:rsidR="00DF6783" w:rsidRPr="00583EB5" w:rsidRDefault="00DF6783" w:rsidP="00DF6783">
      <w:pPr>
        <w:pStyle w:val="FORMATTEXT"/>
        <w:ind w:firstLine="709"/>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920BC2" w:rsidRPr="00F041B5"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.3.</w:t>
      </w:r>
      <w:r w:rsidR="00F02ED8">
        <w:rPr>
          <w:rFonts w:ascii="Times New Roman" w:hAnsi="Times New Roman"/>
          <w:b/>
          <w:sz w:val="24"/>
          <w:szCs w:val="24"/>
        </w:rPr>
        <w:t> </w:t>
      </w:r>
      <w:bookmarkStart w:id="108" w:name="_Toc442797241"/>
      <w:r w:rsidR="00920BC2"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7"/>
      <w:r w:rsidR="00F02ED8">
        <w:rPr>
          <w:rFonts w:ascii="Times New Roman" w:hAnsi="Times New Roman"/>
          <w:b/>
          <w:sz w:val="24"/>
          <w:szCs w:val="24"/>
        </w:rPr>
        <w:t>.</w:t>
      </w:r>
      <w:bookmarkEnd w:id="108"/>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1. </w:t>
      </w:r>
      <w:r w:rsidR="00DF6783" w:rsidRPr="00A81D69">
        <w:rPr>
          <w:rFonts w:ascii="Times New Roman" w:hAnsi="Times New Roman"/>
          <w:sz w:val="24"/>
          <w:szCs w:val="24"/>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w:t>
      </w:r>
      <w:r w:rsidR="00DF6783">
        <w:rPr>
          <w:rFonts w:ascii="Times New Roman" w:hAnsi="Times New Roman"/>
          <w:sz w:val="24"/>
          <w:szCs w:val="24"/>
        </w:rPr>
        <w:t>щадки для парковки автомобилей.</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2. </w:t>
      </w:r>
      <w:r w:rsidR="00920BC2" w:rsidRPr="00F041B5">
        <w:rPr>
          <w:rFonts w:ascii="Times New Roman" w:hAnsi="Times New Roman"/>
          <w:sz w:val="24"/>
          <w:szCs w:val="24"/>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20BC2" w:rsidRPr="00F041B5" w:rsidRDefault="00970045"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3. </w:t>
      </w:r>
      <w:r w:rsidR="00920BC2"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920BC2" w:rsidRPr="00260A06">
        <w:rPr>
          <w:rFonts w:ascii="Times New Roman" w:hAnsi="Times New Roman"/>
          <w:sz w:val="24"/>
          <w:szCs w:val="24"/>
        </w:rPr>
        <w:t>в главе 1</w:t>
      </w:r>
      <w:r w:rsidR="00A01697">
        <w:rPr>
          <w:rFonts w:ascii="Times New Roman" w:hAnsi="Times New Roman"/>
          <w:sz w:val="24"/>
          <w:szCs w:val="24"/>
        </w:rPr>
        <w:t>3</w:t>
      </w:r>
      <w:r w:rsidR="00920BC2" w:rsidRPr="00260A06">
        <w:rPr>
          <w:rFonts w:ascii="Times New Roman" w:hAnsi="Times New Roman"/>
          <w:sz w:val="24"/>
          <w:szCs w:val="24"/>
        </w:rPr>
        <w:t xml:space="preserve"> части II настоящих Правил, при условии</w:t>
      </w:r>
      <w:r w:rsidR="00920BC2"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4. </w:t>
      </w:r>
      <w:r w:rsidR="00920BC2"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5. </w:t>
      </w:r>
      <w:r w:rsidR="00920BC2"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sidR="000F3FBD">
        <w:rPr>
          <w:rFonts w:ascii="Times New Roman" w:hAnsi="Times New Roman"/>
          <w:sz w:val="24"/>
          <w:szCs w:val="24"/>
        </w:rPr>
        <w:t xml:space="preserve"> </w:t>
      </w:r>
      <w:r w:rsidR="00C34DEB">
        <w:rPr>
          <w:rFonts w:ascii="Times New Roman" w:hAnsi="Times New Roman"/>
          <w:sz w:val="24"/>
          <w:szCs w:val="24"/>
        </w:rPr>
        <w:t>Дубовицкого</w:t>
      </w:r>
      <w:r w:rsidR="0069738C"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C34DEB">
        <w:rPr>
          <w:rFonts w:ascii="Times New Roman" w:hAnsi="Times New Roman"/>
          <w:sz w:val="24"/>
          <w:szCs w:val="24"/>
        </w:rPr>
        <w:t>Хомутовского</w:t>
      </w:r>
      <w:r w:rsidR="0060736F">
        <w:rPr>
          <w:rFonts w:ascii="Times New Roman" w:hAnsi="Times New Roman"/>
          <w:sz w:val="24"/>
          <w:szCs w:val="24"/>
        </w:rPr>
        <w:t xml:space="preserve"> района</w:t>
      </w:r>
      <w:r w:rsidR="00920BC2" w:rsidRPr="00F041B5">
        <w:rPr>
          <w:rFonts w:ascii="Times New Roman" w:hAnsi="Times New Roman"/>
          <w:sz w:val="24"/>
          <w:szCs w:val="24"/>
        </w:rPr>
        <w:t xml:space="preserve"> в установленном порядке.</w:t>
      </w:r>
    </w:p>
    <w:p w:rsidR="00920BC2"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0BC2"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sidR="00FF4FF5">
        <w:rPr>
          <w:rFonts w:ascii="Times New Roman" w:hAnsi="Times New Roman"/>
          <w:sz w:val="24"/>
          <w:szCs w:val="24"/>
        </w:rPr>
        <w:t>еговую полосу, пляжами, лесами</w:t>
      </w:r>
      <w:r w:rsidR="00920BC2"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50428E" w:rsidRPr="00CD496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9" w:name="_Toc286828587"/>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.4.</w:t>
      </w:r>
      <w:r w:rsidR="00F02ED8">
        <w:rPr>
          <w:rFonts w:ascii="Times New Roman" w:hAnsi="Times New Roman"/>
          <w:b/>
          <w:sz w:val="24"/>
          <w:szCs w:val="24"/>
        </w:rPr>
        <w:t> </w:t>
      </w:r>
      <w:bookmarkStart w:id="110" w:name="_Toc442797242"/>
      <w:r w:rsidR="0050428E"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09"/>
      <w:r w:rsidR="00F02ED8">
        <w:rPr>
          <w:rFonts w:ascii="Times New Roman" w:hAnsi="Times New Roman"/>
          <w:b/>
          <w:sz w:val="24"/>
          <w:szCs w:val="24"/>
        </w:rPr>
        <w:t>.</w:t>
      </w:r>
      <w:bookmarkEnd w:id="110"/>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1. </w:t>
      </w:r>
      <w:r w:rsidR="0050428E"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50428E" w:rsidRPr="00CD4961" w:rsidRDefault="0050428E" w:rsidP="000D2BEB">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2. </w:t>
      </w:r>
      <w:r w:rsidR="0050428E"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3. </w:t>
      </w:r>
      <w:r w:rsidR="0050428E"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50428E" w:rsidRPr="00FB5CA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1" w:name="_Toc276550342"/>
      <w:bookmarkStart w:id="112" w:name="_Toc286828588"/>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.5.</w:t>
      </w:r>
      <w:r w:rsidR="00F02ED8">
        <w:rPr>
          <w:rFonts w:ascii="Times New Roman" w:hAnsi="Times New Roman"/>
          <w:b/>
          <w:sz w:val="24"/>
          <w:szCs w:val="24"/>
        </w:rPr>
        <w:t> </w:t>
      </w:r>
      <w:bookmarkStart w:id="113" w:name="_Toc442797243"/>
      <w:r w:rsidR="0050428E" w:rsidRPr="00FB5CA1">
        <w:rPr>
          <w:rFonts w:ascii="Times New Roman" w:hAnsi="Times New Roman"/>
          <w:b/>
          <w:sz w:val="24"/>
          <w:szCs w:val="24"/>
        </w:rPr>
        <w:t>Минимальная площадь земельного участка</w:t>
      </w:r>
      <w:bookmarkEnd w:id="111"/>
      <w:bookmarkEnd w:id="112"/>
      <w:r w:rsidR="00F02ED8">
        <w:rPr>
          <w:rFonts w:ascii="Times New Roman" w:hAnsi="Times New Roman"/>
          <w:b/>
          <w:sz w:val="24"/>
          <w:szCs w:val="24"/>
        </w:rPr>
        <w:t>.</w:t>
      </w:r>
      <w:bookmarkEnd w:id="113"/>
    </w:p>
    <w:p w:rsidR="0050428E" w:rsidRPr="004A761F"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9274C3">
        <w:rPr>
          <w:rFonts w:ascii="Times New Roman" w:hAnsi="Times New Roman"/>
          <w:sz w:val="24"/>
          <w:szCs w:val="24"/>
        </w:rPr>
        <w:t>1. </w:t>
      </w:r>
      <w:r w:rsidR="0050428E" w:rsidRPr="004A761F">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50428E" w:rsidRPr="004A761F"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50428E" w:rsidRPr="004A761F">
        <w:rPr>
          <w:rFonts w:ascii="Times New Roman" w:hAnsi="Times New Roman"/>
          <w:sz w:val="24"/>
          <w:szCs w:val="24"/>
        </w:rPr>
        <w:t>2.</w:t>
      </w:r>
      <w:r w:rsidR="009274C3">
        <w:rPr>
          <w:rFonts w:ascii="Times New Roman" w:hAnsi="Times New Roman"/>
          <w:sz w:val="24"/>
          <w:szCs w:val="24"/>
        </w:rPr>
        <w:t> </w:t>
      </w:r>
      <w:r w:rsidR="0050428E"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
    <w:p w:rsidR="0050428E" w:rsidRPr="004A761F" w:rsidRDefault="0050428E" w:rsidP="000D2BEB">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6.7pt" o:ole="">
            <v:imagedata r:id="rId22" o:title=""/>
          </v:shape>
          <o:OLEObject Type="Embed" ProgID="Equation.3" ShapeID="_x0000_i1025" DrawAspect="Content" ObjectID="_1560263729" r:id="rId23"/>
        </w:object>
      </w:r>
      <w:r>
        <w:rPr>
          <w:rFonts w:ascii="Times New Roman" w:hAnsi="Times New Roman"/>
          <w:sz w:val="24"/>
          <w:szCs w:val="24"/>
        </w:rPr>
        <w:t>,</w:t>
      </w:r>
    </w:p>
    <w:p w:rsidR="0050428E"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50428E"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50428E" w:rsidRPr="004A761F" w:rsidRDefault="00C42F1E" w:rsidP="00023050">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6" type="#_x0000_t75" style="width:58.75pt;height:30.55pt" o:ole="">
            <v:imagedata r:id="rId24" o:title=""/>
          </v:shape>
          <o:OLEObject Type="Embed" ProgID="Equation.3" ShapeID="_x0000_i1026" DrawAspect="Content" ObjectID="_1560263730" r:id="rId25"/>
        </w:object>
      </w:r>
      <w:r w:rsidR="0050428E">
        <w:rPr>
          <w:rFonts w:ascii="Times New Roman" w:hAnsi="Times New Roman"/>
          <w:sz w:val="24"/>
          <w:szCs w:val="24"/>
        </w:rPr>
        <w:t>,</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50428E" w:rsidRDefault="00970045"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9274C3">
        <w:rPr>
          <w:rFonts w:ascii="Times New Roman" w:hAnsi="Times New Roman"/>
          <w:sz w:val="24"/>
          <w:szCs w:val="24"/>
        </w:rPr>
        <w:t>3. </w:t>
      </w:r>
      <w:r w:rsidR="0050428E" w:rsidRPr="004A761F">
        <w:rPr>
          <w:rFonts w:ascii="Times New Roman" w:hAnsi="Times New Roman"/>
          <w:sz w:val="24"/>
          <w:szCs w:val="24"/>
        </w:rPr>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DE22B3" w:rsidRPr="00621633" w:rsidRDefault="000D2BEB" w:rsidP="000D2BEB">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4" w:name="_Toc276550343"/>
      <w:bookmarkStart w:id="115" w:name="_Toc286828589"/>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.6.</w:t>
      </w:r>
      <w:r w:rsidR="00F02ED8">
        <w:rPr>
          <w:rFonts w:ascii="Times New Roman" w:hAnsi="Times New Roman"/>
          <w:b/>
          <w:sz w:val="24"/>
          <w:szCs w:val="24"/>
        </w:rPr>
        <w:t> </w:t>
      </w:r>
      <w:bookmarkStart w:id="116" w:name="_Toc442797244"/>
      <w:r w:rsidR="00DE22B3" w:rsidRPr="00621633">
        <w:rPr>
          <w:rFonts w:ascii="Times New Roman" w:hAnsi="Times New Roman"/>
          <w:b/>
          <w:sz w:val="24"/>
          <w:szCs w:val="24"/>
        </w:rPr>
        <w:t>Коэффициент застройки и коэффициент использования территории</w:t>
      </w:r>
      <w:bookmarkEnd w:id="114"/>
      <w:bookmarkEnd w:id="115"/>
      <w:r w:rsidR="00F02ED8">
        <w:rPr>
          <w:rFonts w:ascii="Times New Roman" w:hAnsi="Times New Roman"/>
          <w:b/>
          <w:sz w:val="24"/>
          <w:szCs w:val="24"/>
        </w:rPr>
        <w:t>.</w:t>
      </w:r>
      <w:bookmarkEnd w:id="116"/>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1. </w:t>
      </w:r>
      <w:r w:rsidR="00DE22B3" w:rsidRPr="004A761F">
        <w:rPr>
          <w:rFonts w:ascii="Times New Roman" w:hAnsi="Times New Roman"/>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2. </w:t>
      </w:r>
      <w:r w:rsidR="00DE22B3"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3. </w:t>
      </w:r>
      <w:r w:rsidR="00DE22B3" w:rsidRPr="004A761F">
        <w:rPr>
          <w:rFonts w:ascii="Times New Roman" w:hAnsi="Times New Roman"/>
          <w:sz w:val="24"/>
          <w:szCs w:val="24"/>
        </w:rPr>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4. </w:t>
      </w:r>
      <w:r w:rsidR="00DE22B3"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5. </w:t>
      </w:r>
      <w:r w:rsidR="00DE22B3"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DE22B3" w:rsidRPr="00A11F4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7" w:name="_Toc276550344"/>
      <w:bookmarkStart w:id="118" w:name="_Toc286828590"/>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.7.</w:t>
      </w:r>
      <w:r w:rsidR="00F02ED8">
        <w:rPr>
          <w:rFonts w:ascii="Times New Roman" w:hAnsi="Times New Roman"/>
          <w:b/>
          <w:sz w:val="24"/>
          <w:szCs w:val="24"/>
        </w:rPr>
        <w:t> </w:t>
      </w:r>
      <w:bookmarkStart w:id="119" w:name="_Toc442797245"/>
      <w:r w:rsidR="00DE22B3" w:rsidRPr="00A11F44">
        <w:rPr>
          <w:rFonts w:ascii="Times New Roman" w:hAnsi="Times New Roman"/>
          <w:b/>
          <w:sz w:val="24"/>
          <w:szCs w:val="24"/>
        </w:rPr>
        <w:t>Минимальные отступы зданий, строений, сооружений от границ земельных участков</w:t>
      </w:r>
      <w:bookmarkEnd w:id="117"/>
      <w:bookmarkEnd w:id="118"/>
      <w:r w:rsidR="00F02ED8">
        <w:rPr>
          <w:rFonts w:ascii="Times New Roman" w:hAnsi="Times New Roman"/>
          <w:b/>
          <w:sz w:val="24"/>
          <w:szCs w:val="24"/>
        </w:rPr>
        <w:t>.</w:t>
      </w:r>
      <w:bookmarkEnd w:id="119"/>
    </w:p>
    <w:p w:rsidR="001647D4"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1. </w:t>
      </w:r>
      <w:r w:rsidR="00DE22B3"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2. </w:t>
      </w:r>
      <w:r w:rsidR="00DE22B3" w:rsidRPr="004A761F">
        <w:rPr>
          <w:rFonts w:ascii="Times New Roman" w:hAnsi="Times New Roman"/>
          <w:sz w:val="24"/>
          <w:szCs w:val="24"/>
        </w:rPr>
        <w:t xml:space="preserve">Минимальные отступы от границ земельных участков </w:t>
      </w:r>
      <w:r w:rsidR="00DE22B3">
        <w:rPr>
          <w:rFonts w:ascii="Times New Roman" w:hAnsi="Times New Roman"/>
          <w:sz w:val="24"/>
          <w:szCs w:val="24"/>
        </w:rPr>
        <w:t xml:space="preserve">до </w:t>
      </w:r>
      <w:r w:rsidR="00DE22B3" w:rsidRPr="004A761F">
        <w:rPr>
          <w:rFonts w:ascii="Times New Roman" w:hAnsi="Times New Roman"/>
          <w:sz w:val="24"/>
          <w:szCs w:val="24"/>
        </w:rPr>
        <w:t>стен зданий, строений, сооружений принимаются равными 3 метрам.</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3. </w:t>
      </w:r>
      <w:r w:rsidR="00DE22B3" w:rsidRPr="004A761F">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прочих зданий - не нормируется.</w:t>
      </w:r>
    </w:p>
    <w:p w:rsidR="00DE22B3" w:rsidRPr="004228CA"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0" w:name="_Toc276550345"/>
      <w:bookmarkStart w:id="121" w:name="_Toc286828591"/>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.8.</w:t>
      </w:r>
      <w:r w:rsidR="00F02ED8">
        <w:rPr>
          <w:rFonts w:ascii="Times New Roman" w:hAnsi="Times New Roman"/>
          <w:b/>
          <w:sz w:val="24"/>
          <w:szCs w:val="24"/>
        </w:rPr>
        <w:t> </w:t>
      </w:r>
      <w:bookmarkStart w:id="122" w:name="_Toc442797246"/>
      <w:r w:rsidR="00DE22B3" w:rsidRPr="004228CA">
        <w:rPr>
          <w:rFonts w:ascii="Times New Roman" w:hAnsi="Times New Roman"/>
          <w:b/>
          <w:sz w:val="24"/>
          <w:szCs w:val="24"/>
        </w:rPr>
        <w:t>Максимальные выступы за красную линию частей зданий, строений, сооружений</w:t>
      </w:r>
      <w:bookmarkEnd w:id="120"/>
      <w:bookmarkEnd w:id="121"/>
      <w:r w:rsidR="00F02ED8">
        <w:rPr>
          <w:rFonts w:ascii="Times New Roman" w:hAnsi="Times New Roman"/>
          <w:b/>
          <w:sz w:val="24"/>
          <w:szCs w:val="24"/>
        </w:rPr>
        <w:t>.</w:t>
      </w:r>
      <w:bookmarkEnd w:id="122"/>
    </w:p>
    <w:p w:rsidR="00DE22B3" w:rsidRDefault="00DE22B3" w:rsidP="000D2BEB">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w:t>
      </w:r>
    </w:p>
    <w:p w:rsidR="00DE22B3" w:rsidRPr="00EF1635"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3" w:name="_Toc276550346"/>
      <w:bookmarkStart w:id="124" w:name="_Toc286828592"/>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.9.</w:t>
      </w:r>
      <w:r w:rsidR="00F02ED8">
        <w:rPr>
          <w:rFonts w:ascii="Times New Roman" w:hAnsi="Times New Roman"/>
          <w:b/>
          <w:sz w:val="24"/>
          <w:szCs w:val="24"/>
        </w:rPr>
        <w:t> </w:t>
      </w:r>
      <w:bookmarkStart w:id="125" w:name="_Toc442797247"/>
      <w:r w:rsidR="00DE22B3" w:rsidRPr="00EF1635">
        <w:rPr>
          <w:rFonts w:ascii="Times New Roman" w:hAnsi="Times New Roman"/>
          <w:b/>
          <w:sz w:val="24"/>
          <w:szCs w:val="24"/>
        </w:rPr>
        <w:t>Максимальная высота зданий, строений, сооружений</w:t>
      </w:r>
      <w:bookmarkEnd w:id="123"/>
      <w:bookmarkEnd w:id="124"/>
      <w:r w:rsidR="00F02ED8">
        <w:rPr>
          <w:rFonts w:ascii="Times New Roman" w:hAnsi="Times New Roman"/>
          <w:b/>
          <w:sz w:val="24"/>
          <w:szCs w:val="24"/>
        </w:rPr>
        <w:t>.</w:t>
      </w:r>
      <w:bookmarkEnd w:id="125"/>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1.</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2.</w:t>
      </w:r>
      <w:r w:rsidR="006405C9">
        <w:rPr>
          <w:rFonts w:ascii="Times New Roman" w:hAnsi="Times New Roman"/>
          <w:sz w:val="24"/>
          <w:szCs w:val="24"/>
        </w:rPr>
        <w:t> </w:t>
      </w:r>
      <w:r w:rsidR="00DE22B3"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3.</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строений, сооружений установлена Правилами с учетом:</w:t>
      </w:r>
    </w:p>
    <w:p w:rsidR="00DE22B3" w:rsidRPr="00EF1635"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DE22B3" w:rsidRPr="00EF1635"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EF1635">
        <w:rPr>
          <w:rFonts w:ascii="Times New Roman" w:eastAsia="Times New Roman" w:hAnsi="Times New Roman"/>
          <w:sz w:val="24"/>
          <w:szCs w:val="24"/>
          <w:lang w:eastAsia="ru-RU"/>
        </w:rPr>
        <w:t>видов разрешенного использования в гран</w:t>
      </w:r>
      <w:r w:rsidR="00DE22B3">
        <w:rPr>
          <w:rFonts w:ascii="Times New Roman" w:eastAsia="Times New Roman" w:hAnsi="Times New Roman"/>
          <w:sz w:val="24"/>
          <w:szCs w:val="24"/>
          <w:lang w:eastAsia="ru-RU"/>
        </w:rPr>
        <w:t>ицах территориальных зон.</w:t>
      </w:r>
    </w:p>
    <w:p w:rsidR="00DE22B3"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4.</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DE22B3" w:rsidRPr="004A521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6" w:name="_Toc276550347"/>
      <w:bookmarkStart w:id="127" w:name="_Toc286828593"/>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.10.</w:t>
      </w:r>
      <w:r w:rsidR="00F02ED8">
        <w:rPr>
          <w:rFonts w:ascii="Times New Roman" w:hAnsi="Times New Roman"/>
          <w:b/>
          <w:sz w:val="24"/>
          <w:szCs w:val="24"/>
        </w:rPr>
        <w:t> </w:t>
      </w:r>
      <w:bookmarkStart w:id="128" w:name="_Toc442797248"/>
      <w:r w:rsidR="00DE22B3" w:rsidRPr="004A5211">
        <w:rPr>
          <w:rFonts w:ascii="Times New Roman" w:hAnsi="Times New Roman"/>
          <w:b/>
          <w:sz w:val="24"/>
          <w:szCs w:val="24"/>
        </w:rPr>
        <w:t>Минимальная доля озелененной территории земельных участков</w:t>
      </w:r>
      <w:bookmarkEnd w:id="126"/>
      <w:bookmarkEnd w:id="127"/>
      <w:r w:rsidR="00F02ED8">
        <w:rPr>
          <w:rFonts w:ascii="Times New Roman" w:hAnsi="Times New Roman"/>
          <w:b/>
          <w:sz w:val="24"/>
          <w:szCs w:val="24"/>
        </w:rPr>
        <w:t>.</w:t>
      </w:r>
      <w:bookmarkEnd w:id="128"/>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1. </w:t>
      </w:r>
      <w:r w:rsidR="00DE22B3" w:rsidRPr="004A761F">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2. </w:t>
      </w:r>
      <w:r w:rsidR="00DE22B3" w:rsidRPr="004A761F">
        <w:rPr>
          <w:rFonts w:ascii="Times New Roman" w:hAnsi="Times New Roman"/>
          <w:sz w:val="24"/>
          <w:szCs w:val="24"/>
        </w:rPr>
        <w:t>Озелененная территория земельного участка может быть оборудована:</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площадками для отдыха взрослых, детскими площадками;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открытыми спортивными площадками;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площадками для выгула собак;</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грунтовыми пешеходными дорожками;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малыми архитектурными формами;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другими подобными объектами.</w:t>
      </w:r>
    </w:p>
    <w:p w:rsidR="00DE22B3" w:rsidRPr="004A761F" w:rsidRDefault="00DE22B3"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E22B3"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3. </w:t>
      </w:r>
      <w:r w:rsidR="00DE22B3" w:rsidRPr="004A761F">
        <w:rPr>
          <w:rFonts w:ascii="Times New Roman" w:hAnsi="Times New Roman"/>
          <w:sz w:val="24"/>
          <w:szCs w:val="24"/>
        </w:rPr>
        <w:t xml:space="preserve">Минимально допустимая площадь озелененной территории земельных участков </w:t>
      </w:r>
      <w:r w:rsidR="000B5DE0">
        <w:rPr>
          <w:rFonts w:ascii="Times New Roman" w:hAnsi="Times New Roman"/>
          <w:sz w:val="24"/>
          <w:szCs w:val="24"/>
        </w:rPr>
        <w:t>приведена в таблице</w:t>
      </w:r>
      <w:r w:rsidR="00DE22B3" w:rsidRPr="000B7CDB">
        <w:rPr>
          <w:rFonts w:ascii="Times New Roman" w:hAnsi="Times New Roman"/>
          <w:sz w:val="24"/>
          <w:szCs w:val="24"/>
        </w:rPr>
        <w:t xml:space="preserve"> и установлена</w:t>
      </w:r>
      <w:r w:rsidR="00DE22B3" w:rsidRPr="004A761F">
        <w:rPr>
          <w:rFonts w:ascii="Times New Roman" w:hAnsi="Times New Roman"/>
          <w:sz w:val="24"/>
          <w:szCs w:val="24"/>
        </w:rPr>
        <w:t xml:space="preserve"> в градостроительных регламентах соответствующих зон.</w:t>
      </w:r>
    </w:p>
    <w:p w:rsidR="00DE22B3" w:rsidRPr="00166878" w:rsidRDefault="00DE22B3" w:rsidP="00023050">
      <w:pPr>
        <w:pStyle w:val="af0"/>
        <w:widowControl w:val="0"/>
        <w:ind w:right="266"/>
      </w:pPr>
      <w:r w:rsidRPr="00166878">
        <w:t>Таблица</w:t>
      </w:r>
      <w:r w:rsidR="000B5DE0">
        <w:t>.</w:t>
      </w:r>
      <w:r>
        <w:t xml:space="preserve"> </w:t>
      </w:r>
      <w:r w:rsidRPr="00166878">
        <w:t>Минимально допустимая площадь озелененной территории земельных участков</w:t>
      </w:r>
      <w:r w:rsidR="000B5DE0">
        <w:t>.</w:t>
      </w:r>
    </w:p>
    <w:tbl>
      <w:tblPr>
        <w:tblW w:w="5000" w:type="pct"/>
        <w:tblCellMar>
          <w:left w:w="70" w:type="dxa"/>
          <w:right w:w="70" w:type="dxa"/>
        </w:tblCellMar>
        <w:tblLook w:val="0000"/>
      </w:tblPr>
      <w:tblGrid>
        <w:gridCol w:w="536"/>
        <w:gridCol w:w="4290"/>
        <w:gridCol w:w="5095"/>
      </w:tblGrid>
      <w:tr w:rsidR="00DE22B3" w:rsidRPr="00E27A08">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E22B3" w:rsidRPr="00A268E2" w:rsidRDefault="002358A2" w:rsidP="00023050">
            <w:pPr>
              <w:pStyle w:val="ConsPlusCell"/>
              <w:jc w:val="center"/>
              <w:rPr>
                <w:rFonts w:ascii="Times New Roman" w:hAnsi="Times New Roman" w:cs="Times New Roman"/>
                <w:b/>
              </w:rPr>
            </w:pPr>
            <w:r>
              <w:rPr>
                <w:rFonts w:ascii="Times New Roman" w:hAnsi="Times New Roman" w:cs="Times New Roman"/>
                <w:b/>
              </w:rPr>
              <w:t>№</w:t>
            </w:r>
            <w:r w:rsidR="00DE22B3"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023050">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023050">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DE22B3" w:rsidRPr="00E27A0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E22B3" w:rsidRPr="00E27A0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С</w:t>
            </w:r>
            <w:r w:rsidR="00DE22B3"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DE22B3" w:rsidRPr="00E27A0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DE22B3" w:rsidRPr="00E27A08">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4</w:t>
            </w:r>
            <w:r w:rsidR="00DE22B3" w:rsidRPr="00E27A08">
              <w:rPr>
                <w:rFonts w:ascii="Times New Roman" w:hAnsi="Times New Roman" w:cs="Times New Roman"/>
              </w:rPr>
              <w:t xml:space="preserve">0% территории земельного участка </w:t>
            </w:r>
          </w:p>
        </w:tc>
      </w:tr>
      <w:tr w:rsidR="00DE22B3" w:rsidRPr="00E27A0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DE22B3" w:rsidRPr="00E27A08">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2</w:t>
            </w:r>
            <w:r w:rsidR="00DE22B3" w:rsidRPr="00E27A08">
              <w:rPr>
                <w:rFonts w:ascii="Times New Roman" w:hAnsi="Times New Roman" w:cs="Times New Roman"/>
              </w:rPr>
              <w:t xml:space="preserve">0% территории земельного участка </w:t>
            </w:r>
          </w:p>
        </w:tc>
      </w:tr>
      <w:tr w:rsidR="00DE22B3" w:rsidRPr="00E27A08">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DE22B3" w:rsidRPr="00E27A08">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F02F23" w:rsidRPr="0069738C" w:rsidRDefault="00F02F23" w:rsidP="000D2BEB">
      <w:pPr>
        <w:widowControl w:val="0"/>
        <w:spacing w:line="240" w:lineRule="auto"/>
        <w:ind w:firstLine="709"/>
        <w:jc w:val="both"/>
        <w:rPr>
          <w:rFonts w:ascii="Times New Roman" w:eastAsia="Times New Roman" w:hAnsi="Times New Roman"/>
          <w:sz w:val="16"/>
          <w:szCs w:val="16"/>
          <w:lang w:eastAsia="ru-RU"/>
        </w:rPr>
      </w:pP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4. </w:t>
      </w:r>
      <w:r w:rsidR="00DE22B3">
        <w:rPr>
          <w:rFonts w:ascii="Times New Roman" w:hAnsi="Times New Roman"/>
          <w:sz w:val="24"/>
          <w:szCs w:val="24"/>
        </w:rPr>
        <w:t>Т</w:t>
      </w:r>
      <w:r w:rsidR="00DE22B3"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DE22B3" w:rsidRPr="004A761F">
        <w:rPr>
          <w:rFonts w:ascii="Times New Roman" w:hAnsi="Times New Roman"/>
          <w:sz w:val="24"/>
          <w:szCs w:val="24"/>
        </w:rPr>
        <w:t>5.</w:t>
      </w:r>
      <w:r w:rsidR="009274C3">
        <w:rPr>
          <w:rFonts w:ascii="Times New Roman" w:hAnsi="Times New Roman"/>
          <w:sz w:val="24"/>
          <w:szCs w:val="24"/>
        </w:rPr>
        <w:t> </w:t>
      </w:r>
      <w:r w:rsidR="00DE22B3"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E22B3"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6. </w:t>
      </w:r>
      <w:r w:rsidR="00DE22B3" w:rsidRPr="004A761F">
        <w:rPr>
          <w:rFonts w:ascii="Times New Roman" w:hAnsi="Times New Roman"/>
          <w:sz w:val="24"/>
          <w:szCs w:val="24"/>
        </w:rPr>
        <w:t xml:space="preserve">Запрещается изъятие территорий </w:t>
      </w:r>
      <w:r w:rsidR="00FF4FF5">
        <w:rPr>
          <w:rFonts w:ascii="Times New Roman" w:hAnsi="Times New Roman"/>
          <w:sz w:val="24"/>
          <w:szCs w:val="24"/>
        </w:rPr>
        <w:t xml:space="preserve">общего пользования </w:t>
      </w:r>
      <w:r w:rsidR="00DE22B3" w:rsidRPr="004A761F">
        <w:rPr>
          <w:rFonts w:ascii="Times New Roman" w:hAnsi="Times New Roman"/>
          <w:sz w:val="24"/>
          <w:szCs w:val="24"/>
        </w:rPr>
        <w:t>(территорий скверов, парков, бульваров) под размещение парковок транспорта.</w:t>
      </w:r>
    </w:p>
    <w:p w:rsidR="00DE22B3" w:rsidRPr="0052157E" w:rsidRDefault="000D2BEB" w:rsidP="0069738C">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76550348"/>
      <w:bookmarkStart w:id="130" w:name="_Toc286828594"/>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.11.</w:t>
      </w:r>
      <w:r w:rsidR="006405C9">
        <w:rPr>
          <w:rFonts w:ascii="Times New Roman" w:hAnsi="Times New Roman"/>
          <w:b/>
          <w:sz w:val="24"/>
          <w:szCs w:val="24"/>
        </w:rPr>
        <w:t> </w:t>
      </w:r>
      <w:r w:rsidR="00DE22B3"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29"/>
      <w:bookmarkEnd w:id="130"/>
      <w:r w:rsidR="006405C9">
        <w:rPr>
          <w:rFonts w:ascii="Times New Roman" w:hAnsi="Times New Roman"/>
          <w:b/>
          <w:sz w:val="24"/>
          <w:szCs w:val="24"/>
        </w:rPr>
        <w:t>.</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9274C3">
        <w:rPr>
          <w:rFonts w:ascii="Times New Roman" w:hAnsi="Times New Roman"/>
          <w:sz w:val="24"/>
          <w:szCs w:val="24"/>
        </w:rPr>
        <w:t>1. </w:t>
      </w:r>
      <w:r w:rsidR="00DE22B3" w:rsidRPr="004A761F">
        <w:rPr>
          <w:rFonts w:ascii="Times New Roman" w:hAnsi="Times New Roman"/>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DE22B3" w:rsidRPr="000B7CDB">
        <w:rPr>
          <w:rFonts w:ascii="Times New Roman" w:hAnsi="Times New Roman"/>
          <w:sz w:val="24"/>
          <w:szCs w:val="24"/>
        </w:rPr>
        <w:t>согласно таблице для</w:t>
      </w:r>
      <w:r w:rsidR="00DE22B3" w:rsidRPr="004A761F">
        <w:rPr>
          <w:rFonts w:ascii="Times New Roman" w:hAnsi="Times New Roman"/>
          <w:sz w:val="24"/>
          <w:szCs w:val="24"/>
        </w:rPr>
        <w:t xml:space="preserve"> видов использования, расположенных на территории всех зон с учетом</w:t>
      </w:r>
      <w:r w:rsidR="00DE22B3">
        <w:rPr>
          <w:rFonts w:ascii="Times New Roman" w:hAnsi="Times New Roman"/>
          <w:sz w:val="24"/>
          <w:szCs w:val="24"/>
        </w:rPr>
        <w:t>,</w:t>
      </w:r>
      <w:r w:rsidR="00DE22B3" w:rsidRPr="004A761F">
        <w:rPr>
          <w:rFonts w:ascii="Times New Roman" w:hAnsi="Times New Roman"/>
          <w:sz w:val="24"/>
          <w:szCs w:val="24"/>
        </w:rPr>
        <w:t xml:space="preserve"> установленных в градостроительных регламентах соответствующих зон.</w:t>
      </w:r>
    </w:p>
    <w:p w:rsidR="004C69C8"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9274C3">
        <w:rPr>
          <w:rFonts w:ascii="Times New Roman" w:hAnsi="Times New Roman"/>
          <w:sz w:val="24"/>
          <w:szCs w:val="24"/>
        </w:rPr>
        <w:t>2. </w:t>
      </w:r>
      <w:r w:rsidR="00DE22B3" w:rsidRPr="004A761F">
        <w:rPr>
          <w:rFonts w:ascii="Times New Roman" w:hAnsi="Times New Roman"/>
          <w:sz w:val="24"/>
          <w:szCs w:val="24"/>
        </w:rPr>
        <w:t>Минимальное количество машино-мест для индивидуального автотранспорта на территории</w:t>
      </w:r>
      <w:r w:rsidR="00DE22B3">
        <w:rPr>
          <w:rFonts w:ascii="Times New Roman" w:hAnsi="Times New Roman"/>
          <w:sz w:val="24"/>
          <w:szCs w:val="24"/>
        </w:rPr>
        <w:t xml:space="preserve"> </w:t>
      </w:r>
      <w:r w:rsidR="00DE22B3" w:rsidRPr="004A761F">
        <w:rPr>
          <w:rFonts w:ascii="Times New Roman" w:hAnsi="Times New Roman"/>
          <w:sz w:val="24"/>
          <w:szCs w:val="24"/>
        </w:rPr>
        <w:t>земельных участков</w:t>
      </w:r>
      <w:r w:rsidR="004C69C8">
        <w:rPr>
          <w:rFonts w:ascii="Times New Roman" w:hAnsi="Times New Roman"/>
          <w:sz w:val="24"/>
          <w:szCs w:val="24"/>
        </w:rPr>
        <w:t>.</w:t>
      </w:r>
    </w:p>
    <w:p w:rsidR="00DE22B3" w:rsidRPr="0052157E" w:rsidRDefault="00DE22B3" w:rsidP="00023050">
      <w:pPr>
        <w:pStyle w:val="af0"/>
        <w:widowControl w:val="0"/>
        <w:ind w:right="266"/>
      </w:pPr>
      <w:r w:rsidRPr="0052157E">
        <w:t>Таблица</w:t>
      </w:r>
      <w:r w:rsidR="000B5DE0">
        <w:t>.</w:t>
      </w:r>
      <w:r>
        <w:t xml:space="preserve"> </w:t>
      </w:r>
      <w:r w:rsidRPr="0052157E">
        <w:t>Нормы расчета стоянок автомобилей</w:t>
      </w:r>
      <w:r w:rsidR="000B5DE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7"/>
        <w:gridCol w:w="3028"/>
        <w:gridCol w:w="1972"/>
      </w:tblGrid>
      <w:tr w:rsidR="00DE22B3" w:rsidRPr="00E27A08">
        <w:trPr>
          <w:tblHeader/>
        </w:trPr>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DE22B3" w:rsidRPr="00E27A08" w:rsidRDefault="00DE22B3" w:rsidP="00E4415A">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sidR="00E4415A">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tc>
          <w:tcPr>
            <w:tcW w:w="0" w:type="auto"/>
            <w:vMerge w:val="restart"/>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41728">
        <w:rPr>
          <w:rFonts w:ascii="Times New Roman" w:hAnsi="Times New Roman"/>
          <w:sz w:val="24"/>
          <w:szCs w:val="24"/>
        </w:rPr>
        <w:t>3. </w:t>
      </w:r>
      <w:r w:rsidR="00DE22B3" w:rsidRPr="004A761F">
        <w:rPr>
          <w:rFonts w:ascii="Times New Roman" w:hAnsi="Times New Roman"/>
          <w:sz w:val="24"/>
          <w:szCs w:val="24"/>
        </w:rPr>
        <w:t xml:space="preserve">Для видов использования, не </w:t>
      </w:r>
      <w:r w:rsidR="000B5DE0">
        <w:rPr>
          <w:rFonts w:ascii="Times New Roman" w:hAnsi="Times New Roman"/>
          <w:sz w:val="24"/>
          <w:szCs w:val="24"/>
        </w:rPr>
        <w:t>указанных в таблице</w:t>
      </w:r>
      <w:r w:rsidR="00DE22B3" w:rsidRPr="000B7CDB">
        <w:rPr>
          <w:rFonts w:ascii="Times New Roman" w:hAnsi="Times New Roman"/>
          <w:sz w:val="24"/>
          <w:szCs w:val="24"/>
        </w:rPr>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rsidR="000B5DE0">
        <w:rPr>
          <w:rFonts w:ascii="Times New Roman" w:hAnsi="Times New Roman"/>
          <w:sz w:val="24"/>
          <w:szCs w:val="24"/>
        </w:rPr>
        <w:t>ьзования, указанными в таблице</w:t>
      </w:r>
      <w:r w:rsidR="00DE22B3" w:rsidRPr="000B7CDB">
        <w:rPr>
          <w:rFonts w:ascii="Times New Roman" w:hAnsi="Times New Roman"/>
          <w:sz w:val="24"/>
          <w:szCs w:val="24"/>
        </w:rPr>
        <w:t>.</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4.</w:t>
      </w:r>
      <w:r w:rsidR="00641728">
        <w:rPr>
          <w:rFonts w:ascii="Times New Roman" w:hAnsi="Times New Roman"/>
          <w:sz w:val="24"/>
          <w:szCs w:val="24"/>
        </w:rPr>
        <w:t> </w:t>
      </w:r>
      <w:r w:rsidR="00DE22B3" w:rsidRPr="004A761F">
        <w:rPr>
          <w:rFonts w:ascii="Times New Roman" w:hAnsi="Times New Roman"/>
          <w:sz w:val="24"/>
          <w:szCs w:val="24"/>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5.</w:t>
      </w:r>
      <w:r w:rsidR="00641728">
        <w:rPr>
          <w:rFonts w:ascii="Times New Roman" w:hAnsi="Times New Roman"/>
          <w:sz w:val="24"/>
          <w:szCs w:val="24"/>
        </w:rPr>
        <w:t> </w:t>
      </w:r>
      <w:r w:rsidR="00DE22B3"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DE22B3" w:rsidRPr="00535279"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E22B3" w:rsidRPr="00535279"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6.</w:t>
      </w:r>
      <w:r w:rsidR="00641728">
        <w:rPr>
          <w:rFonts w:ascii="Times New Roman" w:hAnsi="Times New Roman"/>
          <w:sz w:val="24"/>
          <w:szCs w:val="24"/>
        </w:rPr>
        <w:t> </w:t>
      </w:r>
      <w:r w:rsidR="00DE22B3"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1647D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расчетного. </w:t>
      </w:r>
    </w:p>
    <w:p w:rsidR="00DE22B3" w:rsidRPr="001647D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для объектов иного назначения 100% от расчетного.</w:t>
      </w:r>
    </w:p>
    <w:p w:rsidR="00DE22B3" w:rsidRPr="004A761F"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Возможно</w:t>
      </w:r>
      <w:r w:rsidR="00DE22B3" w:rsidRPr="004A761F">
        <w:rPr>
          <w:rFonts w:ascii="Times New Roman" w:hAnsi="Times New Roman"/>
          <w:sz w:val="24"/>
          <w:szCs w:val="24"/>
        </w:rPr>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71477">
        <w:rPr>
          <w:rFonts w:ascii="Times New Roman" w:hAnsi="Times New Roman"/>
          <w:sz w:val="24"/>
          <w:szCs w:val="24"/>
        </w:rPr>
        <w:t>7. </w:t>
      </w:r>
      <w:r w:rsidR="00FF4FF5">
        <w:rPr>
          <w:rFonts w:ascii="Times New Roman" w:hAnsi="Times New Roman"/>
          <w:sz w:val="24"/>
          <w:szCs w:val="24"/>
        </w:rPr>
        <w:t>В</w:t>
      </w:r>
      <w:r w:rsidR="00DE22B3"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71477">
        <w:rPr>
          <w:rFonts w:ascii="Times New Roman" w:hAnsi="Times New Roman"/>
          <w:sz w:val="24"/>
          <w:szCs w:val="24"/>
        </w:rPr>
        <w:t>8. </w:t>
      </w:r>
      <w:r w:rsidR="00DE22B3" w:rsidRPr="004A761F">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9.</w:t>
      </w:r>
      <w:r w:rsidR="00671477">
        <w:rPr>
          <w:rFonts w:ascii="Times New Roman" w:hAnsi="Times New Roman"/>
          <w:sz w:val="24"/>
          <w:szCs w:val="24"/>
        </w:rPr>
        <w:t> </w:t>
      </w:r>
      <w:r w:rsidR="00DE22B3"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10</w:t>
      </w:r>
      <w:r w:rsidR="00671477">
        <w:rPr>
          <w:rFonts w:ascii="Times New Roman" w:hAnsi="Times New Roman"/>
          <w:sz w:val="24"/>
          <w:szCs w:val="24"/>
        </w:rPr>
        <w:t>. </w:t>
      </w:r>
      <w:r w:rsidR="00DE22B3"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11.</w:t>
      </w:r>
      <w:r w:rsidR="00641728">
        <w:rPr>
          <w:rFonts w:ascii="Times New Roman" w:hAnsi="Times New Roman"/>
          <w:sz w:val="24"/>
          <w:szCs w:val="24"/>
        </w:rPr>
        <w:t> </w:t>
      </w:r>
      <w:r w:rsidR="00DE22B3"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E22B3"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12.</w:t>
      </w:r>
      <w:r w:rsidR="00641728">
        <w:rPr>
          <w:rFonts w:ascii="Times New Roman" w:hAnsi="Times New Roman"/>
          <w:sz w:val="24"/>
          <w:szCs w:val="24"/>
        </w:rPr>
        <w:t> </w:t>
      </w:r>
      <w:r w:rsidR="00DE22B3"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E22B3" w:rsidRPr="003062FB" w:rsidRDefault="00DE22B3" w:rsidP="00023050">
      <w:pPr>
        <w:pStyle w:val="af0"/>
        <w:widowControl w:val="0"/>
        <w:ind w:right="266"/>
      </w:pPr>
      <w:r w:rsidRPr="003062FB">
        <w:t>Таблица</w:t>
      </w:r>
      <w:r w:rsidR="000B5DE0">
        <w:t xml:space="preserve">. </w:t>
      </w:r>
      <w:r w:rsidRPr="003062FB">
        <w:t>Расстояния от сооружений для хранения легкового автотранспорта до объектов застройки</w:t>
      </w:r>
      <w:r w:rsidR="000B5DE0">
        <w:t>.</w:t>
      </w:r>
    </w:p>
    <w:tbl>
      <w:tblPr>
        <w:tblW w:w="5000" w:type="pct"/>
        <w:tblLayout w:type="fixed"/>
        <w:tblCellMar>
          <w:left w:w="70" w:type="dxa"/>
          <w:right w:w="70" w:type="dxa"/>
        </w:tblCellMar>
        <w:tblLook w:val="0000"/>
      </w:tblPr>
      <w:tblGrid>
        <w:gridCol w:w="5173"/>
        <w:gridCol w:w="851"/>
        <w:gridCol w:w="992"/>
        <w:gridCol w:w="992"/>
        <w:gridCol w:w="994"/>
        <w:gridCol w:w="919"/>
      </w:tblGrid>
      <w:tr w:rsidR="00DE22B3" w:rsidRPr="00E27A08">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DE22B3" w:rsidRPr="00E27A08">
        <w:trPr>
          <w:cantSplit/>
          <w:trHeight w:val="480"/>
        </w:trPr>
        <w:tc>
          <w:tcPr>
            <w:tcW w:w="2607" w:type="pct"/>
            <w:vMerge/>
            <w:tcBorders>
              <w:top w:val="nil"/>
              <w:left w:val="single" w:sz="6" w:space="0" w:color="auto"/>
              <w:bottom w:val="nil"/>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E22B3" w:rsidRPr="00E27A08">
        <w:trPr>
          <w:cantSplit/>
          <w:trHeight w:val="360"/>
        </w:trPr>
        <w:tc>
          <w:tcPr>
            <w:tcW w:w="2607" w:type="pct"/>
            <w:vMerge/>
            <w:tcBorders>
              <w:top w:val="nil"/>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B41665" w:rsidRDefault="00DE22B3" w:rsidP="00023050">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4B0490" w:rsidRDefault="00B41665" w:rsidP="00023050">
            <w:pPr>
              <w:pStyle w:val="ConsPlusCell"/>
              <w:jc w:val="center"/>
              <w:rPr>
                <w:rFonts w:ascii="Times New Roman" w:hAnsi="Times New Roman" w:cs="Times New Roman"/>
                <w:b/>
              </w:rPr>
            </w:pPr>
            <w:r>
              <w:rPr>
                <w:rFonts w:ascii="Times New Roman" w:hAnsi="Times New Roman" w:cs="Times New Roman"/>
                <w:b/>
              </w:rPr>
              <w:t>с</w:t>
            </w:r>
            <w:r w:rsidR="00DE22B3" w:rsidRPr="004B0490">
              <w:rPr>
                <w:rFonts w:ascii="Times New Roman" w:hAnsi="Times New Roman" w:cs="Times New Roman"/>
                <w:b/>
              </w:rPr>
              <w:t>выше 300</w:t>
            </w:r>
          </w:p>
        </w:tc>
      </w:tr>
      <w:tr w:rsidR="00DE22B3" w:rsidRPr="00E27A08">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r>
      <w:tr w:rsidR="00DE22B3" w:rsidRPr="00E27A08">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r>
      <w:tr w:rsidR="00DE22B3" w:rsidRPr="00E27A08">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61B17">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r>
      <w:tr w:rsidR="00DE22B3" w:rsidRPr="00E27A08">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61B17">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r>
      <w:tr w:rsidR="00DE22B3" w:rsidRPr="00E27A08">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r>
    </w:tbl>
    <w:p w:rsidR="00DE22B3" w:rsidRPr="00671477" w:rsidRDefault="00DE22B3" w:rsidP="00023050">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00DE22B3"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00DE22B3" w:rsidRPr="00535279">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3) </w:t>
      </w:r>
      <w:r w:rsidR="00DE22B3" w:rsidRPr="00535279">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4) </w:t>
      </w:r>
      <w:r w:rsidR="00DE22B3" w:rsidRPr="00535279">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00DE22B3" w:rsidRPr="00535279">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00DE22B3"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7) </w:t>
      </w:r>
      <w:r w:rsidR="00DE22B3"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r w:rsidR="00DE22B3" w:rsidRPr="00535279">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00DE22B3"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00DE22B3" w:rsidRPr="00535279">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00DE22B3"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00DE22B3"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142083" w:rsidRPr="00560172"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1" w:name="_Toc276550349"/>
      <w:bookmarkStart w:id="132" w:name="_Toc286828595"/>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.12.</w:t>
      </w:r>
      <w:r w:rsidR="006405C9">
        <w:rPr>
          <w:rFonts w:ascii="Times New Roman" w:hAnsi="Times New Roman"/>
          <w:b/>
          <w:sz w:val="24"/>
          <w:szCs w:val="24"/>
        </w:rPr>
        <w:t> </w:t>
      </w:r>
      <w:r w:rsidR="00142083"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31"/>
      <w:bookmarkEnd w:id="132"/>
      <w:r w:rsidR="006405C9">
        <w:rPr>
          <w:rFonts w:ascii="Times New Roman" w:hAnsi="Times New Roman"/>
          <w:b/>
          <w:sz w:val="24"/>
          <w:szCs w:val="24"/>
        </w:rPr>
        <w:t>.</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1.</w:t>
      </w:r>
      <w:r w:rsidR="00671477">
        <w:rPr>
          <w:rFonts w:ascii="Times New Roman" w:hAnsi="Times New Roman"/>
          <w:sz w:val="24"/>
          <w:szCs w:val="24"/>
        </w:rPr>
        <w:t> </w:t>
      </w:r>
      <w:r w:rsidR="00142083"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2.</w:t>
      </w:r>
      <w:r w:rsidR="00671477">
        <w:rPr>
          <w:rFonts w:ascii="Times New Roman" w:hAnsi="Times New Roman"/>
          <w:sz w:val="24"/>
          <w:szCs w:val="24"/>
        </w:rPr>
        <w:t> </w:t>
      </w:r>
      <w:r w:rsidR="00142083"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3.</w:t>
      </w:r>
      <w:r w:rsidR="00671477">
        <w:rPr>
          <w:rFonts w:ascii="Times New Roman" w:hAnsi="Times New Roman"/>
          <w:sz w:val="24"/>
          <w:szCs w:val="24"/>
        </w:rPr>
        <w:t> </w:t>
      </w:r>
      <w:r w:rsidR="00142083"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142083" w:rsidRPr="00560172"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142083" w:rsidRPr="00560172"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142083"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4.</w:t>
      </w:r>
      <w:r w:rsidR="00B533DB">
        <w:rPr>
          <w:rFonts w:ascii="Times New Roman" w:hAnsi="Times New Roman"/>
          <w:sz w:val="24"/>
          <w:szCs w:val="24"/>
        </w:rPr>
        <w:t> </w:t>
      </w:r>
      <w:r w:rsidR="00142083"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142083" w:rsidRPr="00E23A1E"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76550350"/>
      <w:bookmarkStart w:id="134" w:name="_Toc286828596"/>
      <w:r>
        <w:rPr>
          <w:rFonts w:ascii="Times New Roman" w:hAnsi="Times New Roman"/>
          <w:b/>
          <w:sz w:val="24"/>
          <w:szCs w:val="24"/>
        </w:rPr>
        <w:t>Статья </w:t>
      </w:r>
      <w:r w:rsidR="001647D4">
        <w:rPr>
          <w:rFonts w:ascii="Times New Roman" w:hAnsi="Times New Roman"/>
          <w:b/>
          <w:sz w:val="24"/>
          <w:szCs w:val="24"/>
        </w:rPr>
        <w:t>9</w:t>
      </w:r>
      <w:r>
        <w:rPr>
          <w:rFonts w:ascii="Times New Roman" w:hAnsi="Times New Roman"/>
          <w:b/>
          <w:sz w:val="24"/>
          <w:szCs w:val="24"/>
        </w:rPr>
        <w:t>.13.</w:t>
      </w:r>
      <w:r w:rsidR="006405C9">
        <w:rPr>
          <w:rFonts w:ascii="Times New Roman" w:hAnsi="Times New Roman"/>
          <w:b/>
          <w:sz w:val="24"/>
          <w:szCs w:val="24"/>
        </w:rPr>
        <w:t> </w:t>
      </w:r>
      <w:r w:rsidR="00142083"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33"/>
      <w:bookmarkEnd w:id="134"/>
      <w:r w:rsidR="006405C9">
        <w:rPr>
          <w:rFonts w:ascii="Times New Roman" w:hAnsi="Times New Roman"/>
          <w:b/>
          <w:sz w:val="24"/>
          <w:szCs w:val="24"/>
        </w:rPr>
        <w:t>.</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.13.</w:t>
      </w:r>
      <w:r w:rsidR="00142083" w:rsidRPr="004A761F">
        <w:rPr>
          <w:rFonts w:ascii="Times New Roman" w:hAnsi="Times New Roman"/>
          <w:sz w:val="24"/>
          <w:szCs w:val="24"/>
        </w:rPr>
        <w:t>1.</w:t>
      </w:r>
      <w:r w:rsidR="00641728">
        <w:rPr>
          <w:rFonts w:ascii="Times New Roman" w:hAnsi="Times New Roman"/>
          <w:sz w:val="24"/>
          <w:szCs w:val="24"/>
        </w:rPr>
        <w:t> </w:t>
      </w:r>
      <w:r w:rsidR="00142083" w:rsidRPr="004A761F">
        <w:rPr>
          <w:rFonts w:ascii="Times New Roman" w:hAnsi="Times New Roman"/>
          <w:sz w:val="24"/>
          <w:szCs w:val="24"/>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.13.</w:t>
      </w:r>
      <w:r w:rsidR="00142083" w:rsidRPr="004A761F">
        <w:rPr>
          <w:rFonts w:ascii="Times New Roman" w:hAnsi="Times New Roman"/>
          <w:sz w:val="24"/>
          <w:szCs w:val="24"/>
        </w:rPr>
        <w:t>2.</w:t>
      </w:r>
      <w:r w:rsidR="00641728">
        <w:rPr>
          <w:rFonts w:ascii="Times New Roman" w:hAnsi="Times New Roman"/>
          <w:sz w:val="24"/>
          <w:szCs w:val="24"/>
        </w:rPr>
        <w:t> </w:t>
      </w:r>
      <w:r w:rsidR="00142083"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sidR="00142083">
        <w:rPr>
          <w:rFonts w:ascii="Times New Roman" w:hAnsi="Times New Roman"/>
          <w:sz w:val="24"/>
          <w:szCs w:val="24"/>
        </w:rPr>
        <w:t>в</w:t>
      </w:r>
      <w:r w:rsidR="00142083" w:rsidRPr="004A761F">
        <w:rPr>
          <w:rFonts w:ascii="Times New Roman" w:hAnsi="Times New Roman"/>
          <w:sz w:val="24"/>
          <w:szCs w:val="24"/>
        </w:rPr>
        <w:t xml:space="preserve"> продольном расположении автомобилей - 70 квадратных метров на автомобиль.</w:t>
      </w:r>
    </w:p>
    <w:p w:rsidR="00B97CE8" w:rsidRPr="00E23A1E"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5" w:name="_Toc276550351"/>
      <w:bookmarkStart w:id="136" w:name="_Toc286828597"/>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.14.</w:t>
      </w:r>
      <w:r w:rsidR="006405C9">
        <w:rPr>
          <w:rFonts w:ascii="Times New Roman" w:hAnsi="Times New Roman"/>
          <w:b/>
          <w:sz w:val="24"/>
          <w:szCs w:val="24"/>
        </w:rPr>
        <w:t> </w:t>
      </w:r>
      <w:r w:rsidR="00B97CE8" w:rsidRPr="00E23A1E">
        <w:rPr>
          <w:rFonts w:ascii="Times New Roman" w:hAnsi="Times New Roman"/>
          <w:b/>
          <w:sz w:val="24"/>
          <w:szCs w:val="24"/>
        </w:rPr>
        <w:t>Максимальная высота ограждений земельных участков</w:t>
      </w:r>
      <w:bookmarkEnd w:id="135"/>
      <w:bookmarkEnd w:id="136"/>
      <w:r w:rsidR="000B5DE0">
        <w:rPr>
          <w:rFonts w:ascii="Times New Roman" w:hAnsi="Times New Roman"/>
          <w:b/>
          <w:sz w:val="24"/>
          <w:szCs w:val="24"/>
        </w:rPr>
        <w:t>.</w:t>
      </w:r>
    </w:p>
    <w:p w:rsidR="00B97CE8"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B97CE8">
        <w:rPr>
          <w:rFonts w:ascii="Times New Roman" w:eastAsia="Times New Roman" w:hAnsi="Times New Roman"/>
          <w:sz w:val="24"/>
          <w:szCs w:val="24"/>
          <w:lang w:eastAsia="ru-RU"/>
        </w:rPr>
        <w:t>.14.</w:t>
      </w:r>
      <w:r w:rsidR="00B97CE8" w:rsidRPr="004A761F">
        <w:rPr>
          <w:rFonts w:ascii="Times New Roman" w:hAnsi="Times New Roman"/>
          <w:sz w:val="24"/>
          <w:szCs w:val="24"/>
        </w:rPr>
        <w:t>1.</w:t>
      </w:r>
      <w:r w:rsidR="00641728">
        <w:rPr>
          <w:rFonts w:ascii="Times New Roman" w:hAnsi="Times New Roman"/>
          <w:sz w:val="24"/>
          <w:szCs w:val="24"/>
        </w:rPr>
        <w:t> </w:t>
      </w:r>
      <w:r w:rsidR="00B97CE8"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97CE8"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B97CE8">
        <w:rPr>
          <w:rFonts w:ascii="Times New Roman" w:eastAsia="Times New Roman" w:hAnsi="Times New Roman"/>
          <w:sz w:val="24"/>
          <w:szCs w:val="24"/>
          <w:lang w:eastAsia="ru-RU"/>
        </w:rPr>
        <w:t>.14.</w:t>
      </w:r>
      <w:r w:rsidR="00B97CE8" w:rsidRPr="004A761F">
        <w:rPr>
          <w:rFonts w:ascii="Times New Roman" w:hAnsi="Times New Roman"/>
          <w:sz w:val="24"/>
          <w:szCs w:val="24"/>
        </w:rPr>
        <w:t>2.</w:t>
      </w:r>
      <w:r w:rsidR="00B97CE8">
        <w:rPr>
          <w:rFonts w:ascii="Times New Roman" w:hAnsi="Times New Roman"/>
          <w:sz w:val="24"/>
          <w:szCs w:val="24"/>
        </w:rPr>
        <w:t xml:space="preserve"> </w:t>
      </w:r>
      <w:r w:rsidR="00B97CE8" w:rsidRPr="004A761F">
        <w:rPr>
          <w:rFonts w:ascii="Times New Roman" w:hAnsi="Times New Roman"/>
          <w:sz w:val="24"/>
          <w:szCs w:val="24"/>
        </w:rPr>
        <w:t>Максимальная высота ограждений земельных участков жилой застройки:</w:t>
      </w:r>
    </w:p>
    <w:p w:rsidR="00B97CE8" w:rsidRPr="0044371F"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sidR="004F663D">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sidR="004F663D">
        <w:rPr>
          <w:rFonts w:ascii="Times New Roman" w:eastAsia="Times New Roman" w:hAnsi="Times New Roman"/>
          <w:sz w:val="24"/>
          <w:szCs w:val="24"/>
          <w:lang w:eastAsia="ru-RU"/>
        </w:rPr>
        <w:t xml:space="preserve"> </w:t>
      </w:r>
      <w:r w:rsidR="00C9503D">
        <w:rPr>
          <w:rFonts w:ascii="Times New Roman" w:eastAsia="Times New Roman" w:hAnsi="Times New Roman"/>
          <w:sz w:val="24"/>
          <w:szCs w:val="24"/>
          <w:lang w:eastAsia="ru-RU"/>
        </w:rPr>
        <w:t>до 2,5 метра</w:t>
      </w:r>
      <w:r w:rsidRPr="0044371F">
        <w:rPr>
          <w:rFonts w:ascii="Times New Roman" w:eastAsia="Times New Roman" w:hAnsi="Times New Roman"/>
          <w:sz w:val="24"/>
          <w:szCs w:val="24"/>
          <w:lang w:eastAsia="ru-RU"/>
        </w:rPr>
        <w:t>;</w:t>
      </w:r>
    </w:p>
    <w:p w:rsidR="00B97CE8" w:rsidRPr="0044371F"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E7E19"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EE7E19">
        <w:rPr>
          <w:rFonts w:ascii="Times New Roman" w:eastAsia="Times New Roman" w:hAnsi="Times New Roman"/>
          <w:sz w:val="24"/>
          <w:szCs w:val="24"/>
          <w:lang w:eastAsia="ru-RU"/>
        </w:rPr>
        <w:t>.14.</w:t>
      </w:r>
      <w:r w:rsidR="00EE7E19" w:rsidRPr="004A761F">
        <w:rPr>
          <w:rFonts w:ascii="Times New Roman" w:hAnsi="Times New Roman"/>
          <w:sz w:val="24"/>
          <w:szCs w:val="24"/>
        </w:rPr>
        <w:t>3.</w:t>
      </w:r>
      <w:r w:rsidR="00641728">
        <w:rPr>
          <w:rFonts w:ascii="Times New Roman" w:hAnsi="Times New Roman"/>
          <w:sz w:val="24"/>
          <w:szCs w:val="24"/>
        </w:rPr>
        <w:t> </w:t>
      </w:r>
      <w:r w:rsidR="00EE7E19"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sidR="00EE7E19">
        <w:rPr>
          <w:rFonts w:ascii="Times New Roman" w:hAnsi="Times New Roman"/>
          <w:sz w:val="24"/>
          <w:szCs w:val="24"/>
        </w:rPr>
        <w:t>«</w:t>
      </w:r>
      <w:r w:rsidR="00EE7E19" w:rsidRPr="004A761F">
        <w:rPr>
          <w:rFonts w:ascii="Times New Roman" w:hAnsi="Times New Roman"/>
          <w:sz w:val="24"/>
          <w:szCs w:val="24"/>
        </w:rPr>
        <w:t>прозрачном</w:t>
      </w:r>
      <w:r w:rsidR="00EE7E19">
        <w:rPr>
          <w:rFonts w:ascii="Times New Roman" w:hAnsi="Times New Roman"/>
          <w:sz w:val="24"/>
          <w:szCs w:val="24"/>
        </w:rPr>
        <w:t>»</w:t>
      </w:r>
      <w:r w:rsidR="00EE7E19" w:rsidRPr="004A761F">
        <w:rPr>
          <w:rFonts w:ascii="Times New Roman" w:hAnsi="Times New Roman"/>
          <w:sz w:val="24"/>
          <w:szCs w:val="24"/>
        </w:rPr>
        <w:t xml:space="preserve"> исполнении.</w:t>
      </w:r>
      <w:r w:rsidR="00EE7E19">
        <w:rPr>
          <w:rFonts w:ascii="Times New Roman" w:hAnsi="Times New Roman"/>
          <w:sz w:val="24"/>
          <w:szCs w:val="24"/>
        </w:rPr>
        <w:t xml:space="preserve"> Исключение </w:t>
      </w:r>
      <w:r w:rsidR="00641728">
        <w:rPr>
          <w:rFonts w:ascii="Times New Roman" w:hAnsi="Times New Roman"/>
          <w:sz w:val="24"/>
          <w:szCs w:val="24"/>
        </w:rPr>
        <w:t>составляют ограждения в зоне «Ж</w:t>
      </w:r>
      <w:r w:rsidR="00EE7E19">
        <w:rPr>
          <w:rFonts w:ascii="Times New Roman" w:hAnsi="Times New Roman"/>
          <w:sz w:val="24"/>
          <w:szCs w:val="24"/>
        </w:rPr>
        <w:t>1».</w:t>
      </w:r>
    </w:p>
    <w:p w:rsidR="00EE7E19" w:rsidRPr="004A761F" w:rsidRDefault="00641728"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r w:rsidR="00EE7E19" w:rsidRPr="00F31C60">
        <w:rPr>
          <w:rFonts w:ascii="Times New Roman" w:hAnsi="Times New Roman"/>
          <w:sz w:val="24"/>
          <w:szCs w:val="24"/>
        </w:rPr>
        <w:t>1» ограждения, расположенные на границе смежных земельных уча</w:t>
      </w:r>
      <w:r w:rsidR="00476475">
        <w:rPr>
          <w:rFonts w:ascii="Times New Roman" w:hAnsi="Times New Roman"/>
          <w:sz w:val="24"/>
          <w:szCs w:val="24"/>
        </w:rPr>
        <w:t>стков, должны быть выполнены в «</w:t>
      </w:r>
      <w:r w:rsidR="00EE7E19" w:rsidRPr="00F31C60">
        <w:rPr>
          <w:rFonts w:ascii="Times New Roman" w:hAnsi="Times New Roman"/>
          <w:sz w:val="24"/>
          <w:szCs w:val="24"/>
        </w:rPr>
        <w:t>прозрачном</w:t>
      </w:r>
      <w:r w:rsidR="00476475">
        <w:rPr>
          <w:rFonts w:ascii="Times New Roman" w:hAnsi="Times New Roman"/>
          <w:sz w:val="24"/>
          <w:szCs w:val="24"/>
        </w:rPr>
        <w:t>»</w:t>
      </w:r>
      <w:r w:rsidR="00EE7E19" w:rsidRPr="00F31C60">
        <w:rPr>
          <w:rFonts w:ascii="Times New Roman" w:hAnsi="Times New Roman"/>
          <w:sz w:val="24"/>
          <w:szCs w:val="24"/>
        </w:rPr>
        <w:t xml:space="preserve"> исполнении. Максимальная высота ограждения не применяется к ограждениям в </w:t>
      </w:r>
      <w:r w:rsidR="00476475">
        <w:rPr>
          <w:rFonts w:ascii="Times New Roman" w:hAnsi="Times New Roman"/>
          <w:sz w:val="24"/>
          <w:szCs w:val="24"/>
        </w:rPr>
        <w:t>«</w:t>
      </w:r>
      <w:r w:rsidR="00EE7E19" w:rsidRPr="00F31C60">
        <w:rPr>
          <w:rFonts w:ascii="Times New Roman" w:hAnsi="Times New Roman"/>
          <w:sz w:val="24"/>
          <w:szCs w:val="24"/>
        </w:rPr>
        <w:t>прозрачном</w:t>
      </w:r>
      <w:r w:rsidR="00476475">
        <w:rPr>
          <w:rFonts w:ascii="Times New Roman" w:hAnsi="Times New Roman"/>
          <w:sz w:val="24"/>
          <w:szCs w:val="24"/>
        </w:rPr>
        <w:t>»</w:t>
      </w:r>
      <w:r w:rsidR="00EE7E19"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sidR="00EE7E19">
        <w:rPr>
          <w:rFonts w:ascii="Times New Roman" w:hAnsi="Times New Roman"/>
          <w:sz w:val="24"/>
          <w:szCs w:val="24"/>
        </w:rPr>
        <w:t>.</w:t>
      </w:r>
    </w:p>
    <w:p w:rsidR="00B97CE8"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EE7E19">
        <w:rPr>
          <w:rFonts w:ascii="Times New Roman" w:eastAsia="Times New Roman" w:hAnsi="Times New Roman"/>
          <w:sz w:val="24"/>
          <w:szCs w:val="24"/>
          <w:lang w:eastAsia="ru-RU"/>
        </w:rPr>
        <w:t>.14.</w:t>
      </w:r>
      <w:r w:rsidR="00EE7E19" w:rsidRPr="004A761F">
        <w:rPr>
          <w:rFonts w:ascii="Times New Roman" w:hAnsi="Times New Roman"/>
          <w:sz w:val="24"/>
          <w:szCs w:val="24"/>
        </w:rPr>
        <w:t>4.</w:t>
      </w:r>
      <w:r w:rsidR="00641728">
        <w:rPr>
          <w:rFonts w:ascii="Times New Roman" w:hAnsi="Times New Roman"/>
          <w:sz w:val="24"/>
          <w:szCs w:val="24"/>
        </w:rPr>
        <w:t> </w:t>
      </w:r>
      <w:r w:rsidR="00EE7E19"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6178B5" w:rsidRPr="00741A03"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7" w:name="_Toc276550352"/>
      <w:bookmarkStart w:id="138" w:name="_Toc286828598"/>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.15.</w:t>
      </w:r>
      <w:r w:rsidR="006405C9">
        <w:rPr>
          <w:rFonts w:ascii="Times New Roman" w:hAnsi="Times New Roman"/>
          <w:b/>
          <w:sz w:val="24"/>
          <w:szCs w:val="24"/>
        </w:rPr>
        <w:t> </w:t>
      </w:r>
      <w:r w:rsidR="006178B5"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37"/>
      <w:bookmarkEnd w:id="138"/>
      <w:r w:rsidR="006405C9">
        <w:rPr>
          <w:rFonts w:ascii="Times New Roman" w:hAnsi="Times New Roman"/>
          <w:b/>
          <w:sz w:val="24"/>
          <w:szCs w:val="24"/>
        </w:rPr>
        <w:t>.</w:t>
      </w:r>
    </w:p>
    <w:p w:rsidR="006178B5"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6178B5">
        <w:rPr>
          <w:rFonts w:ascii="Times New Roman" w:eastAsia="Times New Roman" w:hAnsi="Times New Roman"/>
          <w:sz w:val="24"/>
          <w:szCs w:val="24"/>
          <w:lang w:eastAsia="ru-RU"/>
        </w:rPr>
        <w:t>.15.</w:t>
      </w:r>
      <w:r w:rsidR="00641728">
        <w:rPr>
          <w:rFonts w:ascii="Times New Roman" w:hAnsi="Times New Roman"/>
          <w:sz w:val="24"/>
          <w:szCs w:val="24"/>
        </w:rPr>
        <w:t>1. </w:t>
      </w:r>
      <w:r w:rsidR="006178B5"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6178B5" w:rsidRPr="00E83DA4">
        <w:rPr>
          <w:rFonts w:ascii="Times New Roman" w:hAnsi="Times New Roman"/>
          <w:sz w:val="24"/>
          <w:szCs w:val="24"/>
        </w:rPr>
        <w:t xml:space="preserve">указанных </w:t>
      </w:r>
      <w:r w:rsidR="006178B5" w:rsidRPr="00AE12F5">
        <w:rPr>
          <w:rFonts w:ascii="Times New Roman" w:hAnsi="Times New Roman"/>
          <w:sz w:val="24"/>
          <w:szCs w:val="24"/>
        </w:rPr>
        <w:t>части I</w:t>
      </w:r>
      <w:r w:rsidR="00D023CF">
        <w:rPr>
          <w:rFonts w:ascii="Times New Roman" w:hAnsi="Times New Roman"/>
          <w:sz w:val="24"/>
          <w:szCs w:val="24"/>
          <w:lang w:val="en-US"/>
        </w:rPr>
        <w:t>I</w:t>
      </w:r>
      <w:r w:rsidR="006178B5" w:rsidRPr="00AE12F5">
        <w:rPr>
          <w:rFonts w:ascii="Times New Roman" w:hAnsi="Times New Roman"/>
          <w:sz w:val="24"/>
          <w:szCs w:val="24"/>
        </w:rPr>
        <w:t>I настоящих Правил</w:t>
      </w:r>
      <w:r w:rsidR="006178B5"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6178B5" w:rsidRPr="00741A03"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9" w:name="_Toc276550353"/>
      <w:bookmarkStart w:id="140" w:name="_Toc286828599"/>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.16.</w:t>
      </w:r>
      <w:r w:rsidR="006405C9">
        <w:rPr>
          <w:rFonts w:ascii="Times New Roman" w:hAnsi="Times New Roman"/>
          <w:b/>
          <w:sz w:val="24"/>
          <w:szCs w:val="24"/>
        </w:rPr>
        <w:t> </w:t>
      </w:r>
      <w:r w:rsidR="006178B5" w:rsidRPr="00741A03">
        <w:rPr>
          <w:rFonts w:ascii="Times New Roman" w:hAnsi="Times New Roman"/>
          <w:b/>
          <w:sz w:val="24"/>
          <w:szCs w:val="24"/>
        </w:rPr>
        <w:t>Организация благоустройства территории и парковочных мест</w:t>
      </w:r>
      <w:bookmarkEnd w:id="139"/>
      <w:bookmarkEnd w:id="140"/>
      <w:r w:rsidR="006405C9">
        <w:rPr>
          <w:rFonts w:ascii="Times New Roman" w:hAnsi="Times New Roman"/>
          <w:b/>
          <w:sz w:val="24"/>
          <w:szCs w:val="24"/>
        </w:rPr>
        <w:t>.</w:t>
      </w:r>
    </w:p>
    <w:p w:rsidR="006178B5" w:rsidRPr="004A761F" w:rsidRDefault="006178B5" w:rsidP="0002235D">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178B5" w:rsidRPr="005F5E9B" w:rsidRDefault="0002235D" w:rsidP="0002235D">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41" w:name="_Toc442797249"/>
      <w:bookmarkStart w:id="142" w:name="_Toc286828600"/>
      <w:r>
        <w:rPr>
          <w:rFonts w:ascii="Times New Roman" w:hAnsi="Times New Roman"/>
          <w:color w:val="auto"/>
          <w:kern w:val="32"/>
          <w:sz w:val="24"/>
          <w:szCs w:val="24"/>
          <w:lang w:val="ru-RU" w:eastAsia="ru-RU"/>
        </w:rPr>
        <w:t>Глава 1</w:t>
      </w:r>
      <w:r w:rsidR="001647D4">
        <w:rPr>
          <w:rFonts w:ascii="Times New Roman" w:hAnsi="Times New Roman"/>
          <w:color w:val="auto"/>
          <w:kern w:val="32"/>
          <w:sz w:val="24"/>
          <w:szCs w:val="24"/>
          <w:lang w:val="ru-RU" w:eastAsia="ru-RU"/>
        </w:rPr>
        <w:t>0</w:t>
      </w:r>
      <w:r>
        <w:rPr>
          <w:rFonts w:ascii="Times New Roman" w:hAnsi="Times New Roman"/>
          <w:color w:val="auto"/>
          <w:kern w:val="32"/>
          <w:sz w:val="24"/>
          <w:szCs w:val="24"/>
          <w:lang w:val="ru-RU" w:eastAsia="ru-RU"/>
        </w:rPr>
        <w:t>. </w:t>
      </w:r>
      <w:r w:rsidR="006178B5" w:rsidRPr="005F5E9B">
        <w:rPr>
          <w:rFonts w:ascii="Times New Roman" w:hAnsi="Times New Roman"/>
          <w:color w:val="auto"/>
          <w:kern w:val="32"/>
          <w:sz w:val="24"/>
          <w:szCs w:val="24"/>
          <w:lang w:eastAsia="ru-RU"/>
        </w:rPr>
        <w:t>Г</w:t>
      </w:r>
      <w:r w:rsidR="005F5E9B" w:rsidRPr="005F5E9B">
        <w:rPr>
          <w:rFonts w:ascii="Times New Roman" w:hAnsi="Times New Roman"/>
          <w:color w:val="auto"/>
          <w:kern w:val="32"/>
          <w:sz w:val="24"/>
          <w:szCs w:val="24"/>
          <w:lang w:eastAsia="ru-RU"/>
        </w:rPr>
        <w:t>радостроительные регламенты</w:t>
      </w:r>
      <w:bookmarkEnd w:id="142"/>
      <w:r w:rsidR="005F5E9B" w:rsidRPr="005F5E9B">
        <w:rPr>
          <w:rFonts w:ascii="Times New Roman" w:hAnsi="Times New Roman"/>
          <w:color w:val="auto"/>
          <w:kern w:val="32"/>
          <w:sz w:val="24"/>
          <w:szCs w:val="24"/>
          <w:lang w:eastAsia="ru-RU"/>
        </w:rPr>
        <w:t xml:space="preserve"> по территориальным зонам</w:t>
      </w:r>
      <w:r w:rsidR="005F5E9B" w:rsidRPr="005F5E9B">
        <w:rPr>
          <w:rFonts w:ascii="Times New Roman" w:hAnsi="Times New Roman"/>
          <w:color w:val="auto"/>
          <w:kern w:val="32"/>
          <w:sz w:val="24"/>
          <w:szCs w:val="24"/>
          <w:lang w:val="ru-RU" w:eastAsia="ru-RU"/>
        </w:rPr>
        <w:t>.</w:t>
      </w:r>
      <w:bookmarkEnd w:id="141"/>
    </w:p>
    <w:p w:rsidR="00355D54" w:rsidRPr="005F5E9B"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43" w:name="_Toc286828601"/>
      <w:r>
        <w:rPr>
          <w:rFonts w:ascii="Times New Roman" w:hAnsi="Times New Roman"/>
          <w:b/>
          <w:sz w:val="24"/>
          <w:szCs w:val="24"/>
        </w:rPr>
        <w:t>Статья 1</w:t>
      </w:r>
      <w:r w:rsidR="001647D4">
        <w:rPr>
          <w:rFonts w:ascii="Times New Roman" w:hAnsi="Times New Roman"/>
          <w:b/>
          <w:sz w:val="24"/>
          <w:szCs w:val="24"/>
        </w:rPr>
        <w:t>0</w:t>
      </w:r>
      <w:r>
        <w:rPr>
          <w:rFonts w:ascii="Times New Roman" w:hAnsi="Times New Roman"/>
          <w:b/>
          <w:sz w:val="24"/>
          <w:szCs w:val="24"/>
        </w:rPr>
        <w:t>.1.</w:t>
      </w:r>
      <w:r w:rsidR="006405C9" w:rsidRPr="005F5E9B">
        <w:rPr>
          <w:rFonts w:ascii="Times New Roman" w:hAnsi="Times New Roman"/>
          <w:b/>
          <w:sz w:val="24"/>
          <w:szCs w:val="24"/>
        </w:rPr>
        <w:t> </w:t>
      </w:r>
      <w:r w:rsidR="00355D54" w:rsidRPr="005F5E9B">
        <w:rPr>
          <w:rFonts w:ascii="Times New Roman" w:hAnsi="Times New Roman"/>
          <w:b/>
          <w:sz w:val="24"/>
          <w:szCs w:val="24"/>
        </w:rPr>
        <w:t>Общие градостроительные регламенты для жилых зон</w:t>
      </w:r>
      <w:bookmarkEnd w:id="143"/>
      <w:r w:rsidR="006405C9" w:rsidRPr="005F5E9B">
        <w:rPr>
          <w:rFonts w:ascii="Times New Roman" w:hAnsi="Times New Roman"/>
          <w:b/>
          <w:sz w:val="24"/>
          <w:szCs w:val="24"/>
        </w:rPr>
        <w:t>.</w:t>
      </w:r>
    </w:p>
    <w:p w:rsidR="00355D54" w:rsidRPr="004A761F" w:rsidRDefault="00AE12F5" w:rsidP="0002235D">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sidRPr="005F5E9B">
        <w:rPr>
          <w:rFonts w:ascii="Times New Roman" w:eastAsia="Times New Roman" w:hAnsi="Times New Roman"/>
          <w:sz w:val="24"/>
          <w:szCs w:val="24"/>
          <w:lang w:eastAsia="ru-RU"/>
        </w:rPr>
        <w:t>.1.</w:t>
      </w:r>
      <w:r w:rsidR="00B533DB">
        <w:rPr>
          <w:rFonts w:ascii="Times New Roman" w:hAnsi="Times New Roman"/>
          <w:sz w:val="24"/>
          <w:szCs w:val="24"/>
        </w:rPr>
        <w:t>1. </w:t>
      </w:r>
      <w:r w:rsidR="00355D54" w:rsidRPr="005F5E9B">
        <w:rPr>
          <w:rFonts w:ascii="Times New Roman" w:hAnsi="Times New Roman"/>
          <w:sz w:val="24"/>
          <w:szCs w:val="24"/>
        </w:rPr>
        <w:t xml:space="preserve">К жилой зоне относятся участки территории </w:t>
      </w:r>
      <w:r w:rsidR="002C147B">
        <w:rPr>
          <w:rFonts w:ascii="Times New Roman" w:hAnsi="Times New Roman"/>
          <w:sz w:val="24"/>
          <w:szCs w:val="24"/>
        </w:rPr>
        <w:t>муниципального образования</w:t>
      </w:r>
      <w:r w:rsidR="00355D54"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00355D54" w:rsidRPr="004A761F">
        <w:rPr>
          <w:rFonts w:ascii="Times New Roman" w:hAnsi="Times New Roman"/>
          <w:sz w:val="24"/>
          <w:szCs w:val="24"/>
        </w:rPr>
        <w:t>.</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2C7F13">
        <w:rPr>
          <w:rFonts w:ascii="Times New Roman" w:hAnsi="Times New Roman"/>
          <w:sz w:val="24"/>
          <w:szCs w:val="24"/>
        </w:rPr>
        <w:t>2. </w:t>
      </w:r>
      <w:r w:rsidR="00355D54" w:rsidRPr="004A761F">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3. </w:t>
      </w:r>
      <w:r w:rsidR="00355D54" w:rsidRPr="004A761F">
        <w:rPr>
          <w:rFonts w:ascii="Times New Roman" w:hAnsi="Times New Roman"/>
          <w:sz w:val="24"/>
          <w:szCs w:val="24"/>
        </w:rPr>
        <w:t xml:space="preserve">Жилые зоны должны быть озеленены. На территории жилых </w:t>
      </w:r>
      <w:r w:rsidR="00355D54">
        <w:rPr>
          <w:rFonts w:ascii="Times New Roman" w:hAnsi="Times New Roman"/>
          <w:sz w:val="24"/>
          <w:szCs w:val="24"/>
        </w:rPr>
        <w:t>зон</w:t>
      </w:r>
      <w:r w:rsidR="00355D54"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4. </w:t>
      </w:r>
      <w:r w:rsidR="00355D54"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5. </w:t>
      </w:r>
      <w:r w:rsidR="00355D54"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6. </w:t>
      </w:r>
      <w:r w:rsidR="00355D54"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sidR="00355D54">
        <w:rPr>
          <w:rFonts w:ascii="Times New Roman" w:hAnsi="Times New Roman"/>
          <w:sz w:val="24"/>
          <w:szCs w:val="24"/>
        </w:rPr>
        <w:t>,</w:t>
      </w:r>
      <w:r w:rsidR="00355D54"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7. </w:t>
      </w:r>
      <w:r w:rsidR="00355D54"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5D54"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8. </w:t>
      </w:r>
      <w:r w:rsidR="00355D54"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355D54" w:rsidRPr="00E83DA4">
        <w:rPr>
          <w:rFonts w:ascii="Times New Roman" w:hAnsi="Times New Roman"/>
          <w:sz w:val="24"/>
          <w:szCs w:val="24"/>
        </w:rPr>
        <w:t xml:space="preserve">указанных в </w:t>
      </w:r>
      <w:r w:rsidR="00355D54" w:rsidRPr="00AE12F5">
        <w:rPr>
          <w:rFonts w:ascii="Times New Roman" w:hAnsi="Times New Roman"/>
          <w:sz w:val="24"/>
          <w:szCs w:val="24"/>
        </w:rPr>
        <w:t>главе 1</w:t>
      </w:r>
      <w:r w:rsidR="00572603" w:rsidRPr="00572603">
        <w:rPr>
          <w:rFonts w:ascii="Times New Roman" w:hAnsi="Times New Roman"/>
          <w:sz w:val="24"/>
          <w:szCs w:val="24"/>
        </w:rPr>
        <w:t>1</w:t>
      </w:r>
      <w:r w:rsidR="00355D54" w:rsidRPr="00AE12F5">
        <w:rPr>
          <w:rFonts w:ascii="Times New Roman" w:hAnsi="Times New Roman"/>
          <w:sz w:val="24"/>
          <w:szCs w:val="24"/>
        </w:rPr>
        <w:t xml:space="preserve"> части </w:t>
      </w:r>
      <w:r w:rsidR="00572603" w:rsidRPr="00AE12F5">
        <w:rPr>
          <w:rFonts w:ascii="Times New Roman" w:hAnsi="Times New Roman"/>
          <w:sz w:val="24"/>
          <w:szCs w:val="24"/>
        </w:rPr>
        <w:t>I</w:t>
      </w:r>
      <w:r w:rsidR="00355D54" w:rsidRPr="00AE12F5">
        <w:rPr>
          <w:rFonts w:ascii="Times New Roman" w:hAnsi="Times New Roman"/>
          <w:sz w:val="24"/>
          <w:szCs w:val="24"/>
        </w:rPr>
        <w:t>II настоящих Правил</w:t>
      </w:r>
      <w:r w:rsidR="00355D54" w:rsidRPr="00E83DA4">
        <w:rPr>
          <w:rFonts w:ascii="Times New Roman" w:hAnsi="Times New Roman"/>
          <w:sz w:val="24"/>
          <w:szCs w:val="24"/>
        </w:rPr>
        <w:t>. При</w:t>
      </w:r>
      <w:r w:rsidR="00355D54"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4738DD" w:rsidRPr="004738DD" w:rsidRDefault="0002235D" w:rsidP="0002235D">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144" w:name="_Toc286828602"/>
      <w:r>
        <w:rPr>
          <w:rFonts w:ascii="Times New Roman" w:hAnsi="Times New Roman"/>
          <w:b/>
          <w:sz w:val="24"/>
          <w:szCs w:val="24"/>
        </w:rPr>
        <w:t>Статья 1</w:t>
      </w:r>
      <w:r w:rsidR="001647D4">
        <w:rPr>
          <w:rFonts w:ascii="Times New Roman" w:hAnsi="Times New Roman"/>
          <w:b/>
          <w:sz w:val="24"/>
          <w:szCs w:val="24"/>
        </w:rPr>
        <w:t>0</w:t>
      </w:r>
      <w:r>
        <w:rPr>
          <w:rFonts w:ascii="Times New Roman" w:hAnsi="Times New Roman"/>
          <w:b/>
          <w:sz w:val="24"/>
          <w:szCs w:val="24"/>
        </w:rPr>
        <w:t>.2.</w:t>
      </w:r>
      <w:r w:rsidR="00641728">
        <w:rPr>
          <w:rFonts w:ascii="Times New Roman" w:hAnsi="Times New Roman"/>
          <w:b/>
          <w:sz w:val="24"/>
          <w:szCs w:val="24"/>
        </w:rPr>
        <w:t> </w:t>
      </w:r>
      <w:r w:rsidR="0030346B" w:rsidRPr="004738DD">
        <w:rPr>
          <w:rFonts w:ascii="Times New Roman" w:hAnsi="Times New Roman"/>
          <w:b/>
          <w:sz w:val="24"/>
          <w:szCs w:val="24"/>
        </w:rPr>
        <w:t>Градостроительный регламент зоны</w:t>
      </w:r>
      <w:bookmarkStart w:id="145" w:name="sub_1020"/>
      <w:r w:rsidR="004738DD" w:rsidRPr="004738DD">
        <w:t xml:space="preserve"> </w:t>
      </w:r>
      <w:r w:rsidR="004738DD" w:rsidRPr="004738DD">
        <w:rPr>
          <w:rFonts w:ascii="Times New Roman" w:hAnsi="Times New Roman"/>
          <w:b/>
          <w:sz w:val="24"/>
          <w:szCs w:val="24"/>
        </w:rPr>
        <w:t>жилой</w:t>
      </w:r>
      <w:r w:rsidR="004738DD" w:rsidRPr="005342CD">
        <w:t xml:space="preserve"> </w:t>
      </w:r>
      <w:bookmarkEnd w:id="145"/>
      <w:r w:rsidR="0030346B" w:rsidRPr="004738DD">
        <w:rPr>
          <w:rFonts w:ascii="Times New Roman" w:hAnsi="Times New Roman"/>
          <w:b/>
          <w:sz w:val="24"/>
          <w:szCs w:val="24"/>
        </w:rPr>
        <w:t>застройки</w:t>
      </w:r>
      <w:bookmarkEnd w:id="144"/>
      <w:r w:rsidR="00431142">
        <w:rPr>
          <w:rFonts w:ascii="Times New Roman" w:hAnsi="Times New Roman"/>
          <w:b/>
          <w:sz w:val="24"/>
          <w:szCs w:val="24"/>
        </w:rPr>
        <w:t>.</w:t>
      </w:r>
    </w:p>
    <w:p w:rsidR="00641E1D" w:rsidRPr="004738DD" w:rsidRDefault="00641E1D" w:rsidP="00641E1D">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 малоэтажной жилой застройки.</w:t>
      </w:r>
    </w:p>
    <w:p w:rsidR="0030346B" w:rsidRPr="00883B1A" w:rsidRDefault="0030346B"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4738DD">
        <w:rPr>
          <w:rFonts w:ascii="Times New Roman" w:hAnsi="Times New Roman"/>
          <w:sz w:val="24"/>
          <w:szCs w:val="24"/>
        </w:rPr>
        <w:t>Кодовое обозначение</w:t>
      </w:r>
      <w:r w:rsidR="004738DD" w:rsidRPr="004738DD">
        <w:rPr>
          <w:rFonts w:ascii="Times New Roman" w:hAnsi="Times New Roman"/>
          <w:sz w:val="24"/>
          <w:szCs w:val="24"/>
        </w:rPr>
        <w:t xml:space="preserve"> зоны</w:t>
      </w:r>
      <w:r w:rsidR="003E0CB4">
        <w:rPr>
          <w:rFonts w:ascii="Times New Roman" w:hAnsi="Times New Roman"/>
          <w:sz w:val="24"/>
          <w:szCs w:val="24"/>
        </w:rPr>
        <w:t xml:space="preserve"> на карте</w:t>
      </w:r>
      <w:r w:rsidR="00D53DFD" w:rsidRPr="003D7066">
        <w:rPr>
          <w:rFonts w:ascii="Times New Roman" w:hAnsi="Times New Roman"/>
          <w:sz w:val="24"/>
          <w:szCs w:val="24"/>
        </w:rPr>
        <w:t xml:space="preserve"> (</w:t>
      </w:r>
      <w:r w:rsidR="00D53DFD">
        <w:rPr>
          <w:rFonts w:ascii="Times New Roman" w:hAnsi="Times New Roman"/>
          <w:sz w:val="24"/>
          <w:szCs w:val="24"/>
        </w:rPr>
        <w:t>схеме</w:t>
      </w:r>
      <w:r w:rsidR="00D53DFD" w:rsidRPr="003D7066">
        <w:rPr>
          <w:rFonts w:ascii="Times New Roman" w:hAnsi="Times New Roman"/>
          <w:sz w:val="24"/>
          <w:szCs w:val="24"/>
        </w:rPr>
        <w:t>)</w:t>
      </w:r>
      <w:r w:rsidR="003E0CB4">
        <w:rPr>
          <w:rFonts w:ascii="Times New Roman" w:hAnsi="Times New Roman"/>
          <w:sz w:val="24"/>
          <w:szCs w:val="24"/>
        </w:rPr>
        <w:t xml:space="preserve"> </w:t>
      </w:r>
      <w:r w:rsidR="00431142">
        <w:rPr>
          <w:rFonts w:ascii="Times New Roman" w:hAnsi="Times New Roman"/>
          <w:sz w:val="24"/>
          <w:szCs w:val="24"/>
        </w:rPr>
        <w:t>–</w:t>
      </w:r>
      <w:r w:rsidR="004738DD" w:rsidRPr="004738DD">
        <w:rPr>
          <w:rFonts w:ascii="Times New Roman" w:hAnsi="Times New Roman"/>
          <w:sz w:val="24"/>
          <w:szCs w:val="24"/>
        </w:rPr>
        <w:t xml:space="preserve"> </w:t>
      </w:r>
      <w:r w:rsidR="004738DD" w:rsidRPr="00883B1A">
        <w:rPr>
          <w:rFonts w:ascii="Times New Roman" w:hAnsi="Times New Roman"/>
          <w:b/>
          <w:sz w:val="24"/>
          <w:szCs w:val="24"/>
        </w:rPr>
        <w:t>Ж</w:t>
      </w:r>
      <w:r w:rsidR="00431142" w:rsidRPr="00883B1A">
        <w:rPr>
          <w:rFonts w:ascii="Times New Roman" w:hAnsi="Times New Roman"/>
          <w:b/>
          <w:sz w:val="24"/>
          <w:szCs w:val="24"/>
        </w:rPr>
        <w:t>1</w:t>
      </w:r>
      <w:r w:rsidRPr="00883B1A">
        <w:rPr>
          <w:rFonts w:ascii="Times New Roman" w:hAnsi="Times New Roman"/>
          <w:b/>
          <w:sz w:val="24"/>
          <w:szCs w:val="24"/>
        </w:rPr>
        <w:t>.</w:t>
      </w:r>
    </w:p>
    <w:p w:rsidR="0030346B" w:rsidRPr="004A74BB" w:rsidRDefault="0030346B" w:rsidP="0002235D">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Цели выделения зоны:</w:t>
      </w:r>
    </w:p>
    <w:p w:rsidR="004738DD" w:rsidRPr="004738DD" w:rsidRDefault="004738DD" w:rsidP="0002235D">
      <w:pPr>
        <w:pStyle w:val="aff0"/>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738DD" w:rsidRPr="004738DD" w:rsidRDefault="004738DD" w:rsidP="0002235D">
      <w:pPr>
        <w:pStyle w:val="aff0"/>
        <w:ind w:firstLine="709"/>
      </w:pPr>
      <w:r w:rsidRPr="004738DD">
        <w:t>-</w:t>
      </w:r>
      <w:r w:rsidR="00700192">
        <w:t> </w:t>
      </w:r>
      <w:r w:rsidRPr="004738DD">
        <w:t>с целью извлечения предпринимательской выгоды из предоставления жилого помещения для временного проживания в них (гостиницы, дома отдыха);</w:t>
      </w:r>
    </w:p>
    <w:p w:rsidR="004738DD" w:rsidRPr="004738DD" w:rsidRDefault="004738DD" w:rsidP="004738DD">
      <w:pPr>
        <w:pStyle w:val="aff0"/>
        <w:ind w:firstLine="709"/>
      </w:pPr>
      <w:r w:rsidRPr="004738DD">
        <w:t>-</w:t>
      </w:r>
      <w:r w:rsidR="00700192">
        <w:t> </w:t>
      </w:r>
      <w:r w:rsidRPr="004738DD">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738DD" w:rsidRPr="004738DD" w:rsidRDefault="004738DD" w:rsidP="004738DD">
      <w:pPr>
        <w:pStyle w:val="aff0"/>
        <w:ind w:firstLine="709"/>
      </w:pPr>
      <w:r w:rsidRPr="004738DD">
        <w:t>-</w:t>
      </w:r>
      <w:r w:rsidR="00700192">
        <w:t> </w:t>
      </w:r>
      <w:r w:rsidRPr="004738DD">
        <w:t>как способ обеспечения непрерывности производства (вахтовые помещения, служебные жилые помещения на производственных объектах);</w:t>
      </w:r>
    </w:p>
    <w:p w:rsidR="004738DD" w:rsidRDefault="004738DD" w:rsidP="004738DD">
      <w:pPr>
        <w:pStyle w:val="aff0"/>
        <w:ind w:firstLine="709"/>
      </w:pPr>
      <w:r w:rsidRPr="004738DD">
        <w:t>-</w:t>
      </w:r>
      <w:r w:rsidR="00700192">
        <w:t> </w:t>
      </w:r>
      <w:r w:rsidRPr="004738DD">
        <w:t>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183410" w:rsidRPr="00641728">
        <w:tc>
          <w:tcPr>
            <w:tcW w:w="9923" w:type="dxa"/>
            <w:gridSpan w:val="4"/>
            <w:shd w:val="clear" w:color="auto" w:fill="auto"/>
            <w:vAlign w:val="center"/>
          </w:tcPr>
          <w:p w:rsidR="00183410" w:rsidRPr="00641728" w:rsidRDefault="00183410" w:rsidP="00E600B6">
            <w:pPr>
              <w:spacing w:line="240" w:lineRule="auto"/>
              <w:rPr>
                <w:rFonts w:ascii="Times New Roman" w:hAnsi="Times New Roman"/>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641728">
              <w:rPr>
                <w:rFonts w:ascii="Times New Roman" w:hAnsi="Times New Roman"/>
                <w:b/>
                <w:sz w:val="20"/>
                <w:szCs w:val="20"/>
              </w:rPr>
              <w:t xml:space="preserve">Ж1 – </w:t>
            </w:r>
            <w:r w:rsidR="002F2E80">
              <w:rPr>
                <w:rFonts w:ascii="Times New Roman" w:hAnsi="Times New Roman"/>
                <w:b/>
                <w:sz w:val="20"/>
                <w:szCs w:val="20"/>
              </w:rPr>
              <w:t>з</w:t>
            </w:r>
            <w:r w:rsidR="002F2E80" w:rsidRPr="00641728">
              <w:rPr>
                <w:rFonts w:ascii="Times New Roman" w:hAnsi="Times New Roman"/>
                <w:b/>
                <w:sz w:val="20"/>
                <w:szCs w:val="20"/>
              </w:rPr>
              <w:t xml:space="preserve">она </w:t>
            </w:r>
            <w:r w:rsidR="00E600B6">
              <w:rPr>
                <w:rFonts w:ascii="Times New Roman" w:hAnsi="Times New Roman"/>
                <w:b/>
                <w:sz w:val="20"/>
                <w:szCs w:val="20"/>
              </w:rPr>
              <w:t>малоэтажной жилой застройки</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b/>
                <w:sz w:val="20"/>
                <w:szCs w:val="20"/>
              </w:rPr>
            </w:pPr>
            <w:r w:rsidRPr="00641728">
              <w:rPr>
                <w:rFonts w:ascii="Times New Roman" w:hAnsi="Times New Roman"/>
                <w:b/>
                <w:sz w:val="20"/>
                <w:szCs w:val="20"/>
              </w:rPr>
              <w:t>№ п/п</w:t>
            </w:r>
          </w:p>
        </w:tc>
        <w:tc>
          <w:tcPr>
            <w:tcW w:w="1984" w:type="dxa"/>
            <w:shd w:val="clear" w:color="auto" w:fill="auto"/>
            <w:vAlign w:val="center"/>
          </w:tcPr>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Код</w:t>
            </w:r>
          </w:p>
        </w:tc>
        <w:tc>
          <w:tcPr>
            <w:tcW w:w="6662" w:type="dxa"/>
            <w:shd w:val="clear" w:color="auto" w:fill="auto"/>
            <w:vAlign w:val="center"/>
          </w:tcPr>
          <w:p w:rsidR="00001142" w:rsidRPr="00641728" w:rsidRDefault="00001142" w:rsidP="00431142">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tc>
      </w:tr>
      <w:tr w:rsidR="00183410" w:rsidRPr="00641728">
        <w:tc>
          <w:tcPr>
            <w:tcW w:w="9923" w:type="dxa"/>
            <w:gridSpan w:val="4"/>
            <w:shd w:val="clear" w:color="auto" w:fill="auto"/>
            <w:vAlign w:val="center"/>
          </w:tcPr>
          <w:p w:rsidR="00183410" w:rsidRPr="00641728" w:rsidRDefault="00183410" w:rsidP="00431142">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001142" w:rsidRPr="00641728">
        <w:trPr>
          <w:trHeight w:val="27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001142" w:rsidRPr="00E25937" w:rsidRDefault="00001142" w:rsidP="00431142">
            <w:pPr>
              <w:pStyle w:val="aff0"/>
              <w:jc w:val="center"/>
              <w:rPr>
                <w:sz w:val="20"/>
                <w:szCs w:val="20"/>
              </w:rPr>
            </w:pPr>
            <w:r w:rsidRPr="00E25937">
              <w:rPr>
                <w:sz w:val="20"/>
                <w:szCs w:val="20"/>
              </w:rPr>
              <w:t>Для индивидуального жилищного строительства</w:t>
            </w:r>
          </w:p>
        </w:tc>
        <w:tc>
          <w:tcPr>
            <w:tcW w:w="709"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2.1</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rPr>
            </w:pPr>
            <w:r w:rsidRPr="004D308C">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01142" w:rsidRPr="00641728">
        <w:trPr>
          <w:trHeight w:val="82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2</w:t>
            </w:r>
          </w:p>
        </w:tc>
        <w:tc>
          <w:tcPr>
            <w:tcW w:w="1984" w:type="dxa"/>
            <w:shd w:val="clear" w:color="auto" w:fill="auto"/>
            <w:vAlign w:val="center"/>
          </w:tcPr>
          <w:p w:rsidR="00001142" w:rsidRPr="00E25937" w:rsidRDefault="00001142" w:rsidP="00431142">
            <w:pPr>
              <w:pStyle w:val="aff0"/>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001142" w:rsidRPr="00641728" w:rsidRDefault="00001142" w:rsidP="00E25937">
            <w:pPr>
              <w:spacing w:line="240" w:lineRule="auto"/>
              <w:rPr>
                <w:rFonts w:ascii="Times New Roman" w:hAnsi="Times New Roman"/>
                <w:sz w:val="20"/>
                <w:szCs w:val="20"/>
              </w:rPr>
            </w:pPr>
            <w:r>
              <w:rPr>
                <w:rFonts w:ascii="Times New Roman" w:hAnsi="Times New Roman"/>
                <w:sz w:val="20"/>
                <w:szCs w:val="20"/>
              </w:rPr>
              <w:t>2.1.1</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rPr>
            </w:pPr>
            <w:r w:rsidRPr="004D308C">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1142" w:rsidRPr="00641728">
        <w:trPr>
          <w:trHeight w:val="82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3</w:t>
            </w:r>
          </w:p>
        </w:tc>
        <w:tc>
          <w:tcPr>
            <w:tcW w:w="1984" w:type="dxa"/>
            <w:shd w:val="clear" w:color="auto" w:fill="auto"/>
            <w:vAlign w:val="center"/>
          </w:tcPr>
          <w:p w:rsidR="00001142" w:rsidRPr="00641728" w:rsidRDefault="00001142" w:rsidP="00E25937">
            <w:pPr>
              <w:pStyle w:val="aff0"/>
              <w:jc w:val="center"/>
              <w:rPr>
                <w:sz w:val="20"/>
                <w:szCs w:val="20"/>
              </w:rPr>
            </w:pPr>
            <w:r w:rsidRPr="00E25937">
              <w:rPr>
                <w:rFonts w:eastAsia="Calibri"/>
                <w:sz w:val="20"/>
                <w:szCs w:val="20"/>
                <w:lang w:eastAsia="en-US"/>
              </w:rPr>
              <w:t>Для ведения личного подсобного хозяйства</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2.2</w:t>
            </w:r>
          </w:p>
        </w:tc>
        <w:tc>
          <w:tcPr>
            <w:tcW w:w="6662" w:type="dxa"/>
            <w:shd w:val="clear" w:color="auto" w:fill="auto"/>
            <w:vAlign w:val="center"/>
          </w:tcPr>
          <w:p w:rsidR="00001142" w:rsidRPr="004D308C" w:rsidRDefault="00001142" w:rsidP="00001142">
            <w:pPr>
              <w:widowControl w:val="0"/>
              <w:autoSpaceDE w:val="0"/>
              <w:autoSpaceDN w:val="0"/>
              <w:adjustRightInd w:val="0"/>
              <w:spacing w:line="240" w:lineRule="auto"/>
              <w:jc w:val="both"/>
              <w:rPr>
                <w:rFonts w:ascii="Times New Roman" w:hAnsi="Times New Roman"/>
                <w:sz w:val="20"/>
                <w:szCs w:val="20"/>
              </w:rPr>
            </w:pPr>
            <w:r w:rsidRPr="004D308C">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01142" w:rsidRPr="004D308C" w:rsidRDefault="00001142" w:rsidP="00001142">
            <w:pPr>
              <w:widowControl w:val="0"/>
              <w:spacing w:line="240" w:lineRule="auto"/>
              <w:jc w:val="both"/>
              <w:rPr>
                <w:rFonts w:ascii="Times New Roman" w:hAnsi="Times New Roman"/>
                <w:sz w:val="20"/>
                <w:szCs w:val="20"/>
                <w:lang w:val="en-US" w:eastAsia="ru-RU"/>
              </w:rPr>
            </w:pPr>
            <w:r w:rsidRPr="004D308C">
              <w:rPr>
                <w:rFonts w:ascii="Times New Roman" w:hAnsi="Times New Roman"/>
                <w:sz w:val="20"/>
                <w:szCs w:val="20"/>
              </w:rPr>
              <w:t>содержание сельскохозяйственных животных</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4</w:t>
            </w:r>
          </w:p>
        </w:tc>
        <w:tc>
          <w:tcPr>
            <w:tcW w:w="1984" w:type="dxa"/>
            <w:shd w:val="clear" w:color="auto" w:fill="auto"/>
            <w:vAlign w:val="center"/>
          </w:tcPr>
          <w:p w:rsidR="00001142" w:rsidRPr="00641728" w:rsidRDefault="00001142" w:rsidP="00A8622A">
            <w:pPr>
              <w:pStyle w:val="aff0"/>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2.3</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lang w:eastAsia="ru-RU"/>
              </w:rPr>
            </w:pPr>
            <w:r w:rsidRPr="004D308C">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5</w:t>
            </w:r>
          </w:p>
        </w:tc>
        <w:tc>
          <w:tcPr>
            <w:tcW w:w="1984"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2.4</w:t>
            </w:r>
          </w:p>
        </w:tc>
        <w:tc>
          <w:tcPr>
            <w:tcW w:w="6662" w:type="dxa"/>
            <w:shd w:val="clear" w:color="auto" w:fill="auto"/>
            <w:vAlign w:val="center"/>
          </w:tcPr>
          <w:p w:rsidR="00001142" w:rsidRPr="00A93BDA" w:rsidRDefault="00001142" w:rsidP="00001142">
            <w:pPr>
              <w:widowControl w:val="0"/>
              <w:spacing w:line="240" w:lineRule="auto"/>
              <w:jc w:val="both"/>
              <w:rPr>
                <w:rFonts w:ascii="Times New Roman" w:hAnsi="Times New Roman"/>
                <w:sz w:val="20"/>
                <w:szCs w:val="20"/>
              </w:rPr>
            </w:pPr>
            <w:r w:rsidRPr="00641728">
              <w:rPr>
                <w:rFonts w:ascii="Times New Roman" w:hAnsi="Times New Roman"/>
                <w:sz w:val="20"/>
                <w:szCs w:val="20"/>
              </w:rPr>
              <w:t>2.4</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641728">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6</w:t>
            </w:r>
          </w:p>
        </w:tc>
        <w:tc>
          <w:tcPr>
            <w:tcW w:w="1984"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709" w:type="dxa"/>
            <w:shd w:val="clear" w:color="auto" w:fill="auto"/>
            <w:vAlign w:val="center"/>
          </w:tcPr>
          <w:p w:rsidR="00001142" w:rsidRPr="00641728" w:rsidRDefault="00001142" w:rsidP="00683B37">
            <w:pPr>
              <w:spacing w:line="240" w:lineRule="auto"/>
              <w:rPr>
                <w:rFonts w:ascii="Times New Roman" w:hAnsi="Times New Roman"/>
                <w:sz w:val="20"/>
                <w:szCs w:val="20"/>
              </w:rPr>
            </w:pPr>
            <w:r w:rsidRPr="00016030">
              <w:rPr>
                <w:rFonts w:ascii="Times New Roman" w:hAnsi="Times New Roman"/>
                <w:sz w:val="20"/>
                <w:szCs w:val="20"/>
              </w:rPr>
              <w:t>2.7.1</w:t>
            </w:r>
          </w:p>
        </w:tc>
        <w:tc>
          <w:tcPr>
            <w:tcW w:w="6662" w:type="dxa"/>
            <w:shd w:val="clear" w:color="auto" w:fill="auto"/>
            <w:vAlign w:val="center"/>
          </w:tcPr>
          <w:p w:rsidR="00001142" w:rsidRPr="00F95C39"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7</w:t>
            </w:r>
          </w:p>
        </w:tc>
        <w:tc>
          <w:tcPr>
            <w:tcW w:w="1984" w:type="dxa"/>
            <w:shd w:val="clear" w:color="auto" w:fill="auto"/>
            <w:vAlign w:val="center"/>
          </w:tcPr>
          <w:p w:rsidR="00001142" w:rsidRPr="00224A77" w:rsidRDefault="00001142" w:rsidP="00784910">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001142" w:rsidRPr="00C61606" w:rsidRDefault="00001142" w:rsidP="00784910">
            <w:pPr>
              <w:spacing w:line="240" w:lineRule="auto"/>
              <w:rPr>
                <w:rFonts w:ascii="Times New Roman" w:hAnsi="Times New Roman"/>
                <w:sz w:val="20"/>
                <w:szCs w:val="20"/>
              </w:rPr>
            </w:pPr>
            <w:r w:rsidRPr="00C61606">
              <w:rPr>
                <w:rFonts w:ascii="Times New Roman" w:hAnsi="Times New Roman"/>
                <w:sz w:val="20"/>
                <w:szCs w:val="20"/>
              </w:rPr>
              <w:t>12.0</w:t>
            </w:r>
          </w:p>
        </w:tc>
        <w:tc>
          <w:tcPr>
            <w:tcW w:w="6662" w:type="dxa"/>
            <w:shd w:val="clear" w:color="auto" w:fill="auto"/>
            <w:vAlign w:val="center"/>
          </w:tcPr>
          <w:p w:rsidR="00001142" w:rsidRPr="00C61606" w:rsidRDefault="00001142" w:rsidP="00001142">
            <w:pPr>
              <w:widowControl w:val="0"/>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8</w:t>
            </w:r>
          </w:p>
        </w:tc>
        <w:tc>
          <w:tcPr>
            <w:tcW w:w="1984" w:type="dxa"/>
            <w:shd w:val="clear" w:color="auto" w:fill="auto"/>
            <w:vAlign w:val="center"/>
          </w:tcPr>
          <w:p w:rsidR="00001142" w:rsidRPr="00016030" w:rsidRDefault="00001142" w:rsidP="00DE61A9">
            <w:pPr>
              <w:pStyle w:val="aff0"/>
              <w:jc w:val="center"/>
              <w:rPr>
                <w:rFonts w:eastAsia="Calibri"/>
                <w:sz w:val="20"/>
                <w:szCs w:val="20"/>
                <w:lang w:eastAsia="en-US"/>
              </w:rPr>
            </w:pPr>
            <w:bookmarkStart w:id="146" w:name="sub_1044"/>
            <w:r w:rsidRPr="00016030">
              <w:rPr>
                <w:rFonts w:eastAsia="Calibri"/>
                <w:sz w:val="20"/>
                <w:szCs w:val="20"/>
                <w:lang w:eastAsia="en-US"/>
              </w:rPr>
              <w:t>Магазины</w:t>
            </w:r>
            <w:bookmarkEnd w:id="146"/>
            <w:r w:rsidR="009E4D2B">
              <w:rPr>
                <w:rFonts w:eastAsia="Calibri"/>
                <w:sz w:val="20"/>
                <w:szCs w:val="20"/>
                <w:lang w:eastAsia="en-US"/>
              </w:rPr>
              <w:t>*</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Pr>
                <w:rFonts w:ascii="Times New Roman" w:hAnsi="Times New Roman"/>
                <w:sz w:val="20"/>
                <w:szCs w:val="20"/>
              </w:rPr>
              <w:t>4.4</w:t>
            </w:r>
          </w:p>
        </w:tc>
        <w:tc>
          <w:tcPr>
            <w:tcW w:w="6662" w:type="dxa"/>
            <w:shd w:val="clear" w:color="auto" w:fill="auto"/>
            <w:vAlign w:val="center"/>
          </w:tcPr>
          <w:p w:rsidR="00001142" w:rsidRPr="001B61B5" w:rsidRDefault="00001142" w:rsidP="00DF6783">
            <w:pPr>
              <w:widowControl w:val="0"/>
              <w:spacing w:line="240" w:lineRule="auto"/>
              <w:jc w:val="both"/>
              <w:rPr>
                <w:rFonts w:cs="Calibri"/>
                <w:sz w:val="20"/>
                <w:szCs w:val="20"/>
                <w:lang w:eastAsia="ru-RU"/>
              </w:rPr>
            </w:pPr>
            <w:r>
              <w:rPr>
                <w:rFonts w:ascii="Times New Roman" w:hAnsi="Times New Roman"/>
                <w:sz w:val="20"/>
                <w:szCs w:val="20"/>
              </w:rPr>
              <w:t>4.4 - </w:t>
            </w:r>
            <w:r w:rsidRPr="00016030">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00DF6783">
              <w:rPr>
                <w:rFonts w:ascii="Times New Roman" w:hAnsi="Times New Roman"/>
                <w:sz w:val="20"/>
                <w:szCs w:val="20"/>
              </w:rPr>
              <w:t>15</w:t>
            </w:r>
            <w:r w:rsidRPr="00016030">
              <w:rPr>
                <w:rFonts w:ascii="Times New Roman" w:hAnsi="Times New Roman"/>
                <w:sz w:val="20"/>
                <w:szCs w:val="20"/>
              </w:rPr>
              <w:t>0 кв. м</w:t>
            </w:r>
          </w:p>
        </w:tc>
      </w:tr>
      <w:tr w:rsidR="00001142" w:rsidRPr="00641728">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sidRPr="00641728">
              <w:rPr>
                <w:rFonts w:ascii="Times New Roman" w:hAnsi="Times New Roman"/>
                <w:sz w:val="20"/>
                <w:szCs w:val="20"/>
              </w:rPr>
              <w:t>9</w:t>
            </w:r>
          </w:p>
        </w:tc>
        <w:tc>
          <w:tcPr>
            <w:tcW w:w="1984" w:type="dxa"/>
            <w:shd w:val="clear" w:color="auto" w:fill="auto"/>
            <w:vAlign w:val="center"/>
          </w:tcPr>
          <w:p w:rsidR="00001142" w:rsidRPr="00016030" w:rsidRDefault="00001142" w:rsidP="00186F5F">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001142" w:rsidRDefault="00001142" w:rsidP="00055986">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shd w:val="clear" w:color="auto" w:fill="auto"/>
            <w:vAlign w:val="center"/>
          </w:tcPr>
          <w:p w:rsidR="00001142"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01142" w:rsidRPr="00641728">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Pr>
                <w:rFonts w:ascii="Times New Roman" w:hAnsi="Times New Roman"/>
                <w:sz w:val="20"/>
                <w:szCs w:val="20"/>
              </w:rPr>
              <w:t>10</w:t>
            </w:r>
          </w:p>
        </w:tc>
        <w:tc>
          <w:tcPr>
            <w:tcW w:w="1984" w:type="dxa"/>
            <w:shd w:val="clear" w:color="auto" w:fill="auto"/>
            <w:vAlign w:val="center"/>
          </w:tcPr>
          <w:p w:rsidR="00001142" w:rsidRPr="00055986" w:rsidRDefault="00001142" w:rsidP="00186F5F">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001142" w:rsidRDefault="00001142" w:rsidP="00055986">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shd w:val="clear" w:color="auto" w:fill="auto"/>
            <w:vAlign w:val="center"/>
          </w:tcPr>
          <w:p w:rsidR="00001142"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hAnsi="Times New Roman"/>
                <w:sz w:val="20"/>
                <w:szCs w:val="20"/>
              </w:rPr>
              <w:t xml:space="preserve"> </w:t>
            </w:r>
            <w:r w:rsidRPr="00055986">
              <w:rPr>
                <w:rFonts w:ascii="Times New Roman" w:hAnsi="Times New Roman"/>
                <w:sz w:val="20"/>
                <w:szCs w:val="20"/>
              </w:rPr>
              <w:t>размещение хозяйственных строений и сооружений</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E66948">
              <w:rPr>
                <w:rFonts w:ascii="Times New Roman" w:hAnsi="Times New Roman"/>
                <w:sz w:val="20"/>
                <w:szCs w:val="20"/>
              </w:rPr>
              <w:t>Здравоохранение</w:t>
            </w:r>
            <w:r w:rsidR="009E4D2B">
              <w:rPr>
                <w:rFonts w:ascii="Times New Roman" w:hAnsi="Times New Roman"/>
                <w:sz w:val="20"/>
                <w:szCs w:val="20"/>
              </w:rPr>
              <w:t>*</w:t>
            </w:r>
          </w:p>
        </w:tc>
        <w:tc>
          <w:tcPr>
            <w:tcW w:w="709"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E66948">
              <w:rPr>
                <w:rFonts w:ascii="Times New Roman" w:hAnsi="Times New Roman"/>
                <w:sz w:val="20"/>
                <w:szCs w:val="20"/>
              </w:rPr>
              <w:t>3.4</w:t>
            </w:r>
          </w:p>
        </w:tc>
        <w:tc>
          <w:tcPr>
            <w:tcW w:w="6662" w:type="dxa"/>
            <w:shd w:val="clear" w:color="auto" w:fill="auto"/>
            <w:vAlign w:val="center"/>
          </w:tcPr>
          <w:p w:rsidR="00641E1D" w:rsidRPr="00E66948" w:rsidRDefault="00641E1D" w:rsidP="00345B7F">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12</w:t>
            </w:r>
          </w:p>
        </w:tc>
        <w:tc>
          <w:tcPr>
            <w:tcW w:w="1984"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r w:rsidR="009E4D2B">
              <w:rPr>
                <w:rFonts w:ascii="Times New Roman" w:hAnsi="Times New Roman"/>
                <w:sz w:val="20"/>
                <w:szCs w:val="20"/>
              </w:rPr>
              <w:t>*</w:t>
            </w:r>
          </w:p>
        </w:tc>
        <w:tc>
          <w:tcPr>
            <w:tcW w:w="709"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055986">
              <w:rPr>
                <w:rFonts w:ascii="Times New Roman" w:hAnsi="Times New Roman"/>
                <w:sz w:val="20"/>
                <w:szCs w:val="20"/>
              </w:rPr>
              <w:t>3.4.1</w:t>
            </w:r>
          </w:p>
        </w:tc>
        <w:tc>
          <w:tcPr>
            <w:tcW w:w="6662" w:type="dxa"/>
            <w:shd w:val="clear" w:color="auto" w:fill="auto"/>
            <w:vAlign w:val="center"/>
          </w:tcPr>
          <w:p w:rsidR="00641E1D" w:rsidRPr="00055986" w:rsidRDefault="00641E1D" w:rsidP="00345B7F">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13</w:t>
            </w:r>
          </w:p>
        </w:tc>
        <w:tc>
          <w:tcPr>
            <w:tcW w:w="1984" w:type="dxa"/>
            <w:shd w:val="clear" w:color="auto" w:fill="auto"/>
            <w:vAlign w:val="center"/>
          </w:tcPr>
          <w:p w:rsidR="00641E1D" w:rsidRPr="00055986" w:rsidRDefault="00641E1D" w:rsidP="00345B7F">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r w:rsidR="009E4D2B">
              <w:rPr>
                <w:rFonts w:ascii="Times New Roman" w:hAnsi="Times New Roman"/>
                <w:sz w:val="20"/>
                <w:szCs w:val="20"/>
              </w:rPr>
              <w:t>*</w:t>
            </w:r>
          </w:p>
        </w:tc>
        <w:tc>
          <w:tcPr>
            <w:tcW w:w="709" w:type="dxa"/>
            <w:shd w:val="clear" w:color="auto" w:fill="auto"/>
            <w:vAlign w:val="center"/>
          </w:tcPr>
          <w:p w:rsidR="00641E1D" w:rsidRPr="00055986" w:rsidRDefault="00641E1D" w:rsidP="00345B7F">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662" w:type="dxa"/>
            <w:shd w:val="clear" w:color="auto" w:fill="auto"/>
            <w:vAlign w:val="center"/>
          </w:tcPr>
          <w:p w:rsidR="00641E1D" w:rsidRDefault="00641E1D" w:rsidP="00345B7F">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001142" w:rsidRPr="00496B1C">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Pr>
                <w:rFonts w:ascii="Times New Roman" w:hAnsi="Times New Roman"/>
                <w:sz w:val="20"/>
                <w:szCs w:val="20"/>
              </w:rPr>
              <w:t>14</w:t>
            </w:r>
          </w:p>
        </w:tc>
        <w:tc>
          <w:tcPr>
            <w:tcW w:w="1984" w:type="dxa"/>
            <w:shd w:val="clear" w:color="auto" w:fill="auto"/>
            <w:vAlign w:val="center"/>
          </w:tcPr>
          <w:p w:rsidR="00001142" w:rsidRPr="00641728" w:rsidRDefault="00001142" w:rsidP="009E4D2B">
            <w:pPr>
              <w:spacing w:line="240" w:lineRule="auto"/>
              <w:rPr>
                <w:rFonts w:ascii="Times New Roman" w:hAnsi="Times New Roman"/>
                <w:sz w:val="20"/>
                <w:szCs w:val="20"/>
              </w:rPr>
            </w:pPr>
            <w:r w:rsidRPr="00641728">
              <w:rPr>
                <w:rFonts w:ascii="Times New Roman" w:hAnsi="Times New Roman"/>
                <w:sz w:val="20"/>
                <w:szCs w:val="20"/>
              </w:rPr>
              <w:t>Спорт</w:t>
            </w:r>
            <w:r w:rsidR="009E4D2B">
              <w:rPr>
                <w:rFonts w:ascii="Times New Roman" w:hAnsi="Times New Roman"/>
                <w:sz w:val="20"/>
                <w:szCs w:val="20"/>
              </w:rPr>
              <w:t>*</w:t>
            </w:r>
          </w:p>
        </w:tc>
        <w:tc>
          <w:tcPr>
            <w:tcW w:w="709" w:type="dxa"/>
            <w:shd w:val="clear" w:color="auto" w:fill="auto"/>
            <w:vAlign w:val="center"/>
          </w:tcPr>
          <w:p w:rsidR="00001142" w:rsidRPr="00641728" w:rsidRDefault="00001142" w:rsidP="00E04AD0">
            <w:pPr>
              <w:spacing w:line="240" w:lineRule="auto"/>
              <w:rPr>
                <w:rFonts w:ascii="Times New Roman" w:hAnsi="Times New Roman"/>
                <w:sz w:val="20"/>
                <w:szCs w:val="20"/>
              </w:rPr>
            </w:pPr>
            <w:r w:rsidRPr="00641728">
              <w:rPr>
                <w:rFonts w:ascii="Times New Roman" w:hAnsi="Times New Roman"/>
                <w:sz w:val="20"/>
                <w:szCs w:val="20"/>
              </w:rPr>
              <w:t>5.1</w:t>
            </w:r>
          </w:p>
        </w:tc>
        <w:tc>
          <w:tcPr>
            <w:tcW w:w="6662" w:type="dxa"/>
            <w:shd w:val="clear" w:color="auto" w:fill="auto"/>
            <w:vAlign w:val="center"/>
          </w:tcPr>
          <w:p w:rsidR="00001142" w:rsidRPr="00496B1C" w:rsidRDefault="00001142" w:rsidP="00001142">
            <w:pPr>
              <w:widowControl w:val="0"/>
              <w:spacing w:line="240" w:lineRule="auto"/>
              <w:jc w:val="both"/>
              <w:rPr>
                <w:rFonts w:ascii="Times New Roman" w:hAnsi="Times New Roman"/>
                <w:sz w:val="20"/>
                <w:szCs w:val="20"/>
                <w:lang w:eastAsia="ru-RU"/>
              </w:rPr>
            </w:pPr>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73565" w:rsidRPr="00496B1C">
        <w:tc>
          <w:tcPr>
            <w:tcW w:w="568" w:type="dxa"/>
            <w:shd w:val="clear" w:color="auto" w:fill="auto"/>
            <w:vAlign w:val="center"/>
          </w:tcPr>
          <w:p w:rsidR="00473565" w:rsidRDefault="00D84651" w:rsidP="00406CB0">
            <w:pPr>
              <w:spacing w:line="240" w:lineRule="auto"/>
              <w:rPr>
                <w:rFonts w:ascii="Times New Roman" w:hAnsi="Times New Roman"/>
                <w:sz w:val="20"/>
                <w:szCs w:val="20"/>
              </w:rPr>
            </w:pPr>
            <w:r>
              <w:rPr>
                <w:rFonts w:ascii="Times New Roman" w:hAnsi="Times New Roman"/>
                <w:sz w:val="20"/>
                <w:szCs w:val="20"/>
              </w:rPr>
              <w:t>15</w:t>
            </w:r>
          </w:p>
        </w:tc>
        <w:tc>
          <w:tcPr>
            <w:tcW w:w="1984" w:type="dxa"/>
            <w:shd w:val="clear" w:color="auto" w:fill="auto"/>
            <w:vAlign w:val="center"/>
          </w:tcPr>
          <w:p w:rsidR="00473565" w:rsidRPr="00473565" w:rsidRDefault="00473565" w:rsidP="00E04AD0">
            <w:pPr>
              <w:spacing w:line="240" w:lineRule="auto"/>
              <w:rPr>
                <w:rFonts w:ascii="Times New Roman" w:eastAsia="Times New Roman" w:hAnsi="Times New Roman"/>
                <w:sz w:val="20"/>
                <w:szCs w:val="20"/>
                <w:lang w:eastAsia="ru-RU"/>
              </w:rPr>
            </w:pPr>
            <w:r w:rsidRPr="00473565">
              <w:rPr>
                <w:rFonts w:ascii="Times New Roman" w:eastAsia="Times New Roman" w:hAnsi="Times New Roman"/>
                <w:sz w:val="20"/>
                <w:szCs w:val="20"/>
                <w:lang w:eastAsia="ru-RU"/>
              </w:rPr>
              <w:t>Ведение дачного хозяйства</w:t>
            </w:r>
          </w:p>
        </w:tc>
        <w:tc>
          <w:tcPr>
            <w:tcW w:w="709" w:type="dxa"/>
            <w:shd w:val="clear" w:color="auto" w:fill="auto"/>
            <w:vAlign w:val="center"/>
          </w:tcPr>
          <w:p w:rsidR="00473565" w:rsidRDefault="00473565" w:rsidP="00E04AD0">
            <w:pPr>
              <w:spacing w:line="240" w:lineRule="auto"/>
              <w:rPr>
                <w:rFonts w:ascii="Times New Roman" w:hAnsi="Times New Roman"/>
                <w:sz w:val="20"/>
                <w:szCs w:val="20"/>
              </w:rPr>
            </w:pPr>
            <w:r>
              <w:rPr>
                <w:rFonts w:ascii="Times New Roman" w:hAnsi="Times New Roman"/>
                <w:sz w:val="20"/>
                <w:szCs w:val="20"/>
              </w:rPr>
              <w:t>13.3</w:t>
            </w:r>
          </w:p>
        </w:tc>
        <w:tc>
          <w:tcPr>
            <w:tcW w:w="6662" w:type="dxa"/>
            <w:shd w:val="clear" w:color="auto" w:fill="auto"/>
            <w:vAlign w:val="center"/>
          </w:tcPr>
          <w:p w:rsidR="00473565" w:rsidRPr="00473565" w:rsidRDefault="00473565" w:rsidP="00473565">
            <w:pPr>
              <w:spacing w:line="240" w:lineRule="auto"/>
              <w:jc w:val="both"/>
              <w:rPr>
                <w:rFonts w:ascii="Times New Roman" w:hAnsi="Times New Roman"/>
                <w:sz w:val="20"/>
                <w:szCs w:val="20"/>
              </w:rPr>
            </w:pPr>
            <w:r>
              <w:rPr>
                <w:rFonts w:ascii="Times New Roman" w:hAnsi="Times New Roman"/>
                <w:sz w:val="20"/>
                <w:szCs w:val="20"/>
              </w:rPr>
              <w:t xml:space="preserve">13.3 - </w:t>
            </w:r>
            <w:r w:rsidRPr="00473565">
              <w:rPr>
                <w:rFonts w:ascii="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hAnsi="Times New Roman"/>
                <w:sz w:val="20"/>
                <w:szCs w:val="20"/>
              </w:rPr>
              <w:t xml:space="preserve"> </w:t>
            </w:r>
            <w:r w:rsidRPr="00473565">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473565">
              <w:rPr>
                <w:rFonts w:ascii="Times New Roman" w:hAnsi="Times New Roman"/>
                <w:sz w:val="20"/>
                <w:szCs w:val="20"/>
              </w:rPr>
              <w:t>размещение хозяйственных строений и сооружений</w:t>
            </w:r>
          </w:p>
        </w:tc>
      </w:tr>
      <w:tr w:rsidR="002F2E80" w:rsidRPr="00496B1C">
        <w:tc>
          <w:tcPr>
            <w:tcW w:w="568" w:type="dxa"/>
            <w:shd w:val="clear" w:color="auto" w:fill="auto"/>
            <w:vAlign w:val="center"/>
          </w:tcPr>
          <w:p w:rsidR="002F2E80" w:rsidRDefault="00D84651" w:rsidP="00406CB0">
            <w:pPr>
              <w:spacing w:line="240" w:lineRule="auto"/>
              <w:rPr>
                <w:rFonts w:ascii="Times New Roman" w:hAnsi="Times New Roman"/>
                <w:sz w:val="20"/>
                <w:szCs w:val="20"/>
              </w:rPr>
            </w:pPr>
            <w:r>
              <w:rPr>
                <w:rFonts w:ascii="Times New Roman" w:hAnsi="Times New Roman"/>
                <w:sz w:val="20"/>
                <w:szCs w:val="20"/>
              </w:rPr>
              <w:t>16</w:t>
            </w:r>
          </w:p>
        </w:tc>
        <w:tc>
          <w:tcPr>
            <w:tcW w:w="1984" w:type="dxa"/>
            <w:shd w:val="clear" w:color="auto" w:fill="auto"/>
            <w:vAlign w:val="center"/>
          </w:tcPr>
          <w:p w:rsidR="002F2E80" w:rsidRPr="002F2E80" w:rsidRDefault="002F2E80" w:rsidP="00E04AD0">
            <w:pPr>
              <w:spacing w:line="240" w:lineRule="auto"/>
              <w:rPr>
                <w:rFonts w:ascii="Times New Roman" w:eastAsia="Times New Roman" w:hAnsi="Times New Roman"/>
                <w:sz w:val="20"/>
                <w:szCs w:val="20"/>
                <w:lang w:eastAsia="ru-RU"/>
              </w:rPr>
            </w:pPr>
            <w:bookmarkStart w:id="147" w:name="sub_1047"/>
            <w:r w:rsidRPr="002F2E80">
              <w:rPr>
                <w:rFonts w:ascii="Times New Roman" w:eastAsia="Times New Roman" w:hAnsi="Times New Roman"/>
                <w:sz w:val="20"/>
                <w:szCs w:val="20"/>
                <w:lang w:eastAsia="ru-RU"/>
              </w:rPr>
              <w:t>Гостиничное обслуживание</w:t>
            </w:r>
            <w:bookmarkEnd w:id="147"/>
            <w:r w:rsidR="009E4D2B">
              <w:rPr>
                <w:rFonts w:ascii="Times New Roman" w:eastAsia="Times New Roman" w:hAnsi="Times New Roman"/>
                <w:sz w:val="20"/>
                <w:szCs w:val="20"/>
                <w:lang w:eastAsia="ru-RU"/>
              </w:rPr>
              <w:t>*</w:t>
            </w:r>
          </w:p>
        </w:tc>
        <w:tc>
          <w:tcPr>
            <w:tcW w:w="709" w:type="dxa"/>
            <w:shd w:val="clear" w:color="auto" w:fill="auto"/>
            <w:vAlign w:val="center"/>
          </w:tcPr>
          <w:p w:rsidR="002F2E80" w:rsidRDefault="002F2E80" w:rsidP="00E04AD0">
            <w:pPr>
              <w:spacing w:line="240" w:lineRule="auto"/>
              <w:rPr>
                <w:rFonts w:ascii="Times New Roman" w:hAnsi="Times New Roman"/>
                <w:sz w:val="20"/>
                <w:szCs w:val="20"/>
              </w:rPr>
            </w:pPr>
            <w:r>
              <w:rPr>
                <w:rFonts w:ascii="Times New Roman" w:hAnsi="Times New Roman"/>
                <w:sz w:val="20"/>
                <w:szCs w:val="20"/>
              </w:rPr>
              <w:t>4.7</w:t>
            </w:r>
          </w:p>
        </w:tc>
        <w:tc>
          <w:tcPr>
            <w:tcW w:w="6662" w:type="dxa"/>
            <w:shd w:val="clear" w:color="auto" w:fill="auto"/>
            <w:vAlign w:val="center"/>
          </w:tcPr>
          <w:p w:rsidR="002F2E80" w:rsidRDefault="002F2E80" w:rsidP="00473565">
            <w:pPr>
              <w:spacing w:line="240" w:lineRule="auto"/>
              <w:jc w:val="both"/>
              <w:rPr>
                <w:rFonts w:ascii="Times New Roman" w:hAnsi="Times New Roman"/>
                <w:sz w:val="20"/>
                <w:szCs w:val="20"/>
              </w:rPr>
            </w:pPr>
            <w:r>
              <w:rPr>
                <w:rFonts w:ascii="Times New Roman" w:hAnsi="Times New Roman"/>
                <w:sz w:val="20"/>
                <w:szCs w:val="20"/>
              </w:rPr>
              <w:t xml:space="preserve">4.7 - </w:t>
            </w:r>
            <w:r w:rsidRPr="002F2E80">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E5456" w:rsidRPr="00641728">
        <w:tc>
          <w:tcPr>
            <w:tcW w:w="9923" w:type="dxa"/>
            <w:gridSpan w:val="4"/>
            <w:shd w:val="clear" w:color="auto" w:fill="auto"/>
            <w:vAlign w:val="center"/>
          </w:tcPr>
          <w:p w:rsidR="006E5456" w:rsidRPr="00641728" w:rsidRDefault="006E5456" w:rsidP="00431142">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17</w:t>
            </w:r>
          </w:p>
        </w:tc>
        <w:tc>
          <w:tcPr>
            <w:tcW w:w="1984" w:type="dxa"/>
            <w:shd w:val="clear" w:color="auto" w:fill="auto"/>
            <w:vAlign w:val="center"/>
          </w:tcPr>
          <w:p w:rsidR="00FE47F8" w:rsidRPr="004D37D3" w:rsidRDefault="00FE47F8" w:rsidP="00784910">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sidR="009E4D2B">
              <w:rPr>
                <w:rFonts w:ascii="Times New Roman" w:hAnsi="Times New Roman"/>
                <w:sz w:val="20"/>
                <w:szCs w:val="20"/>
              </w:rPr>
              <w:t>*</w:t>
            </w:r>
          </w:p>
        </w:tc>
        <w:tc>
          <w:tcPr>
            <w:tcW w:w="709" w:type="dxa"/>
            <w:shd w:val="clear" w:color="auto" w:fill="auto"/>
            <w:vAlign w:val="center"/>
          </w:tcPr>
          <w:p w:rsidR="00FE47F8" w:rsidRPr="004D37D3" w:rsidRDefault="00FE47F8" w:rsidP="00784910">
            <w:pPr>
              <w:spacing w:line="240" w:lineRule="auto"/>
              <w:rPr>
                <w:rFonts w:ascii="Times New Roman" w:hAnsi="Times New Roman"/>
                <w:sz w:val="20"/>
                <w:szCs w:val="20"/>
              </w:rPr>
            </w:pPr>
            <w:r w:rsidRPr="004D37D3">
              <w:rPr>
                <w:rFonts w:ascii="Times New Roman" w:hAnsi="Times New Roman"/>
                <w:sz w:val="20"/>
                <w:szCs w:val="20"/>
              </w:rPr>
              <w:t>3.10</w:t>
            </w:r>
          </w:p>
        </w:tc>
        <w:tc>
          <w:tcPr>
            <w:tcW w:w="6662" w:type="dxa"/>
            <w:shd w:val="clear" w:color="auto" w:fill="auto"/>
          </w:tcPr>
          <w:p w:rsidR="00FE47F8" w:rsidRPr="004D37D3" w:rsidRDefault="00FE47F8" w:rsidP="002F2E80">
            <w:pPr>
              <w:spacing w:line="240" w:lineRule="auto"/>
              <w:jc w:val="both"/>
              <w:rPr>
                <w:rFonts w:ascii="Times New Roman" w:hAnsi="Times New Roman"/>
                <w:sz w:val="20"/>
                <w:szCs w:val="20"/>
              </w:rPr>
            </w:pPr>
            <w:r w:rsidRPr="004D37D3">
              <w:rPr>
                <w:rFonts w:ascii="Times New Roman" w:hAnsi="Times New Roman"/>
                <w:sz w:val="20"/>
                <w:szCs w:val="20"/>
              </w:rPr>
              <w:t>3.10</w:t>
            </w:r>
            <w:r w:rsidR="002F2E80">
              <w:rPr>
                <w:rFonts w:ascii="Times New Roman" w:hAnsi="Times New Roman"/>
                <w:sz w:val="20"/>
                <w:szCs w:val="20"/>
              </w:rPr>
              <w:t> </w:t>
            </w:r>
            <w:r w:rsidRPr="004D37D3">
              <w:rPr>
                <w:rFonts w:ascii="Times New Roman" w:hAnsi="Times New Roman"/>
                <w:sz w:val="20"/>
                <w:szCs w:val="20"/>
              </w:rPr>
              <w:t>-</w:t>
            </w:r>
            <w:r w:rsidR="002F2E80">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FE47F8" w:rsidRPr="00641728" w:rsidRDefault="00FE47F8" w:rsidP="00DE61A9">
            <w:pPr>
              <w:spacing w:line="240" w:lineRule="auto"/>
              <w:rPr>
                <w:rFonts w:ascii="Times New Roman" w:hAnsi="Times New Roman"/>
                <w:sz w:val="20"/>
                <w:szCs w:val="20"/>
              </w:rPr>
            </w:pPr>
            <w:r w:rsidRPr="00641728">
              <w:rPr>
                <w:rFonts w:ascii="Times New Roman" w:hAnsi="Times New Roman"/>
                <w:sz w:val="20"/>
                <w:szCs w:val="20"/>
              </w:rPr>
              <w:t>Среднеэтажная жилая застройка</w:t>
            </w:r>
          </w:p>
        </w:tc>
        <w:tc>
          <w:tcPr>
            <w:tcW w:w="709" w:type="dxa"/>
            <w:shd w:val="clear" w:color="auto" w:fill="auto"/>
            <w:vAlign w:val="center"/>
          </w:tcPr>
          <w:p w:rsidR="00FE47F8" w:rsidRPr="00641728" w:rsidRDefault="00FE47F8" w:rsidP="00DE61A9">
            <w:pPr>
              <w:spacing w:line="240" w:lineRule="auto"/>
              <w:rPr>
                <w:rFonts w:ascii="Times New Roman" w:hAnsi="Times New Roman"/>
                <w:sz w:val="20"/>
                <w:szCs w:val="20"/>
              </w:rPr>
            </w:pPr>
            <w:r w:rsidRPr="00641728">
              <w:rPr>
                <w:rFonts w:ascii="Times New Roman" w:hAnsi="Times New Roman"/>
                <w:sz w:val="20"/>
                <w:szCs w:val="20"/>
              </w:rPr>
              <w:t>2.5</w:t>
            </w:r>
          </w:p>
        </w:tc>
        <w:tc>
          <w:tcPr>
            <w:tcW w:w="6662" w:type="dxa"/>
            <w:shd w:val="clear" w:color="auto" w:fill="auto"/>
            <w:vAlign w:val="center"/>
          </w:tcPr>
          <w:p w:rsidR="00FE47F8" w:rsidRPr="00641728" w:rsidRDefault="00FE47F8" w:rsidP="00B2335B">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r w:rsidR="00B2335B">
              <w:rPr>
                <w:rFonts w:ascii="Times New Roman" w:hAnsi="Times New Roman"/>
                <w:sz w:val="20"/>
                <w:szCs w:val="20"/>
              </w:rPr>
              <w:t xml:space="preserve"> </w:t>
            </w:r>
            <w:r w:rsidRPr="00016030">
              <w:rPr>
                <w:rFonts w:ascii="Times New Roman" w:hAnsi="Times New Roman"/>
                <w:sz w:val="20"/>
                <w:szCs w:val="20"/>
              </w:rPr>
              <w:t>размещение подземных гаражей и автостоянок;</w:t>
            </w:r>
            <w:r>
              <w:rPr>
                <w:rFonts w:ascii="Times New Roman" w:hAnsi="Times New Roman"/>
                <w:sz w:val="20"/>
                <w:szCs w:val="20"/>
              </w:rPr>
              <w:t xml:space="preserve"> </w:t>
            </w:r>
            <w:r w:rsidRPr="00016030">
              <w:rPr>
                <w:rFonts w:ascii="Times New Roman" w:hAnsi="Times New Roman"/>
                <w:sz w:val="20"/>
                <w:szCs w:val="20"/>
              </w:rPr>
              <w:t>обустройство спортивных и детских площадок, площадок отдыха;</w:t>
            </w:r>
            <w:r>
              <w:rPr>
                <w:rFonts w:ascii="Times New Roman" w:hAnsi="Times New Roman"/>
                <w:sz w:val="20"/>
                <w:szCs w:val="20"/>
              </w:rPr>
              <w:t xml:space="preserve"> </w:t>
            </w:r>
            <w:r w:rsidRPr="00016030">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FE47F8" w:rsidRPr="00641728" w:rsidRDefault="00FE47F8" w:rsidP="00431142">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r w:rsidR="009E4D2B">
              <w:rPr>
                <w:rFonts w:ascii="Times New Roman" w:hAnsi="Times New Roman"/>
                <w:sz w:val="20"/>
                <w:szCs w:val="20"/>
              </w:rPr>
              <w:t>*</w:t>
            </w:r>
          </w:p>
        </w:tc>
        <w:tc>
          <w:tcPr>
            <w:tcW w:w="709" w:type="dxa"/>
            <w:shd w:val="clear" w:color="auto" w:fill="auto"/>
            <w:vAlign w:val="center"/>
          </w:tcPr>
          <w:p w:rsidR="00FE47F8" w:rsidRPr="00641728" w:rsidRDefault="00FE47F8" w:rsidP="00431142">
            <w:pPr>
              <w:spacing w:line="240" w:lineRule="auto"/>
              <w:rPr>
                <w:rFonts w:ascii="Times New Roman" w:hAnsi="Times New Roman"/>
                <w:sz w:val="20"/>
                <w:szCs w:val="20"/>
              </w:rPr>
            </w:pPr>
            <w:r w:rsidRPr="00641728">
              <w:rPr>
                <w:rFonts w:ascii="Times New Roman" w:hAnsi="Times New Roman"/>
                <w:sz w:val="20"/>
                <w:szCs w:val="20"/>
              </w:rPr>
              <w:t>3.7</w:t>
            </w:r>
          </w:p>
        </w:tc>
        <w:tc>
          <w:tcPr>
            <w:tcW w:w="6662" w:type="dxa"/>
            <w:shd w:val="clear" w:color="auto" w:fill="auto"/>
            <w:vAlign w:val="center"/>
          </w:tcPr>
          <w:p w:rsidR="00FE47F8" w:rsidRDefault="00FE47F8" w:rsidP="00FE47F8">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066" w:rsidRPr="00641728" w:rsidTr="002C1BCE">
        <w:tc>
          <w:tcPr>
            <w:tcW w:w="9923" w:type="dxa"/>
            <w:gridSpan w:val="4"/>
            <w:shd w:val="clear" w:color="auto" w:fill="auto"/>
            <w:vAlign w:val="center"/>
          </w:tcPr>
          <w:p w:rsidR="003D7066" w:rsidRDefault="0028104F" w:rsidP="003D7066">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D84651" w:rsidRPr="00016030" w:rsidRDefault="00D84651" w:rsidP="002C1BCE">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D84651" w:rsidRPr="00641728" w:rsidRDefault="00D84651" w:rsidP="002C1BCE">
            <w:pPr>
              <w:spacing w:line="240" w:lineRule="auto"/>
              <w:rPr>
                <w:rFonts w:ascii="Times New Roman" w:hAnsi="Times New Roman"/>
                <w:sz w:val="20"/>
                <w:szCs w:val="20"/>
              </w:rPr>
            </w:pPr>
            <w:r>
              <w:rPr>
                <w:rFonts w:ascii="Times New Roman" w:hAnsi="Times New Roman"/>
                <w:sz w:val="20"/>
                <w:szCs w:val="20"/>
              </w:rPr>
              <w:t>3.1.</w:t>
            </w:r>
          </w:p>
        </w:tc>
        <w:tc>
          <w:tcPr>
            <w:tcW w:w="6662" w:type="dxa"/>
            <w:shd w:val="clear" w:color="auto" w:fill="auto"/>
            <w:vAlign w:val="center"/>
          </w:tcPr>
          <w:p w:rsidR="00D84651" w:rsidRDefault="00D84651" w:rsidP="002C1BCE">
            <w:pPr>
              <w:widowControl w:val="0"/>
              <w:spacing w:line="240" w:lineRule="auto"/>
              <w:jc w:val="both"/>
              <w:rPr>
                <w:rFonts w:ascii="Times New Roman" w:hAnsi="Times New Roman"/>
                <w:sz w:val="20"/>
                <w:szCs w:val="20"/>
              </w:rPr>
            </w:pPr>
            <w:r>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21</w:t>
            </w:r>
          </w:p>
        </w:tc>
        <w:tc>
          <w:tcPr>
            <w:tcW w:w="1984" w:type="dxa"/>
            <w:shd w:val="clear" w:color="auto" w:fill="auto"/>
            <w:vAlign w:val="center"/>
          </w:tcPr>
          <w:p w:rsidR="00D84651" w:rsidRPr="00641728" w:rsidRDefault="00D84651" w:rsidP="002C1BC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D84651" w:rsidRPr="00641728" w:rsidRDefault="00D84651" w:rsidP="002C1BCE">
            <w:pPr>
              <w:spacing w:line="240" w:lineRule="auto"/>
              <w:rPr>
                <w:rFonts w:ascii="Times New Roman" w:hAnsi="Times New Roman"/>
                <w:sz w:val="20"/>
                <w:szCs w:val="20"/>
              </w:rPr>
            </w:pPr>
            <w:r w:rsidRPr="00641728">
              <w:rPr>
                <w:rFonts w:ascii="Times New Roman" w:hAnsi="Times New Roman"/>
                <w:sz w:val="20"/>
                <w:szCs w:val="20"/>
              </w:rPr>
              <w:t>2.7</w:t>
            </w:r>
          </w:p>
        </w:tc>
        <w:tc>
          <w:tcPr>
            <w:tcW w:w="6662" w:type="dxa"/>
            <w:shd w:val="clear" w:color="auto" w:fill="auto"/>
            <w:vAlign w:val="center"/>
          </w:tcPr>
          <w:p w:rsidR="00D84651" w:rsidRPr="00001142" w:rsidRDefault="00D84651" w:rsidP="002C1BCE">
            <w:pPr>
              <w:widowControl w:val="0"/>
              <w:spacing w:line="240" w:lineRule="auto"/>
              <w:jc w:val="both"/>
              <w:rPr>
                <w:rFonts w:ascii="Times New Roman" w:hAnsi="Times New Roman"/>
                <w:sz w:val="20"/>
                <w:szCs w:val="20"/>
                <w:lang w:eastAsia="ru-RU"/>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22</w:t>
            </w:r>
          </w:p>
        </w:tc>
        <w:tc>
          <w:tcPr>
            <w:tcW w:w="1984" w:type="dxa"/>
            <w:shd w:val="clear" w:color="auto" w:fill="auto"/>
            <w:vAlign w:val="center"/>
          </w:tcPr>
          <w:p w:rsidR="00D84651" w:rsidRPr="00C61606" w:rsidRDefault="00D84651" w:rsidP="002C1BCE">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D84651" w:rsidRPr="00C61606" w:rsidRDefault="00D84651" w:rsidP="002C1BCE">
            <w:pPr>
              <w:spacing w:line="240" w:lineRule="auto"/>
              <w:rPr>
                <w:rFonts w:ascii="Times New Roman" w:hAnsi="Times New Roman"/>
                <w:sz w:val="20"/>
                <w:szCs w:val="20"/>
              </w:rPr>
            </w:pPr>
            <w:r w:rsidRPr="00C61606">
              <w:rPr>
                <w:rFonts w:ascii="Times New Roman" w:hAnsi="Times New Roman"/>
                <w:sz w:val="20"/>
                <w:szCs w:val="20"/>
              </w:rPr>
              <w:t>4.9</w:t>
            </w:r>
          </w:p>
        </w:tc>
        <w:tc>
          <w:tcPr>
            <w:tcW w:w="6662" w:type="dxa"/>
            <w:shd w:val="clear" w:color="auto" w:fill="auto"/>
            <w:vAlign w:val="center"/>
          </w:tcPr>
          <w:p w:rsidR="00D84651" w:rsidRPr="00365397" w:rsidRDefault="00D84651" w:rsidP="002C1BCE">
            <w:pPr>
              <w:widowControl w:val="0"/>
              <w:spacing w:line="240" w:lineRule="auto"/>
              <w:jc w:val="both"/>
              <w:rPr>
                <w:rFonts w:ascii="Times New Roman" w:hAnsi="Times New Roman"/>
                <w:sz w:val="20"/>
                <w:szCs w:val="20"/>
                <w:lang w:eastAsia="ru-RU"/>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9E4D2B" w:rsidRDefault="009E4D2B" w:rsidP="00810AE8">
      <w:pPr>
        <w:pStyle w:val="ConsNormal"/>
        <w:ind w:firstLine="540"/>
        <w:jc w:val="both"/>
        <w:rPr>
          <w:rFonts w:ascii="Times New Roman" w:hAnsi="Times New Roman"/>
          <w:sz w:val="16"/>
          <w:szCs w:val="16"/>
        </w:rPr>
      </w:pPr>
    </w:p>
    <w:p w:rsidR="009E4D2B" w:rsidRDefault="009E4D2B" w:rsidP="009E4D2B">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47708F" w:rsidRDefault="0047708F" w:rsidP="00810AE8">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C56F1">
        <w:rPr>
          <w:rFonts w:ascii="Times New Roman" w:hAnsi="Times New Roman"/>
          <w:b/>
        </w:rPr>
        <w:t>.</w:t>
      </w:r>
    </w:p>
    <w:p w:rsidR="00DC56F1" w:rsidRPr="0047708F" w:rsidRDefault="00DC56F1" w:rsidP="00DC56F1">
      <w:pPr>
        <w:pStyle w:val="ConsNormal"/>
        <w:ind w:firstLine="709"/>
        <w:jc w:val="both"/>
        <w:rPr>
          <w:rFonts w:ascii="Times New Roman" w:hAnsi="Times New Roman"/>
          <w:b/>
        </w:rPr>
      </w:pPr>
      <w:r w:rsidRPr="00E42D3D">
        <w:rPr>
          <w:rFonts w:ascii="Times New Roman" w:hAnsi="Times New Roman"/>
        </w:rPr>
        <w:t>Для индивидуального жилищного строительства</w:t>
      </w:r>
      <w:r>
        <w:rPr>
          <w:rFonts w:ascii="Times New Roman" w:hAnsi="Times New Roman"/>
        </w:rPr>
        <w:t>:</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093F16"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sidR="00AC68F6">
        <w:rPr>
          <w:rFonts w:ascii="Times New Roman" w:hAnsi="Times New Roman"/>
          <w:sz w:val="24"/>
          <w:szCs w:val="24"/>
        </w:rPr>
        <w:t>20</w:t>
      </w:r>
      <w:r w:rsidRPr="00E42D3D">
        <w:rPr>
          <w:rFonts w:ascii="Times New Roman" w:hAnsi="Times New Roman"/>
          <w:sz w:val="24"/>
          <w:szCs w:val="24"/>
        </w:rPr>
        <w:t xml:space="preserve"> га.</w:t>
      </w:r>
    </w:p>
    <w:p w:rsidR="00DC56F1" w:rsidRDefault="00DC56F1"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sidR="008D7287">
        <w:rPr>
          <w:rFonts w:ascii="Times New Roman" w:hAnsi="Times New Roman"/>
          <w:sz w:val="24"/>
          <w:szCs w:val="24"/>
        </w:rPr>
        <w:t xml:space="preserve"> в границах населенного пункта</w:t>
      </w:r>
      <w:r>
        <w:rPr>
          <w:rFonts w:ascii="Times New Roman" w:hAnsi="Times New Roman"/>
          <w:sz w:val="24"/>
          <w:szCs w:val="24"/>
        </w:rPr>
        <w:t>:</w:t>
      </w:r>
    </w:p>
    <w:p w:rsidR="00DC56F1" w:rsidRPr="00E42D3D" w:rsidRDefault="00DC56F1" w:rsidP="00DC56F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sidR="00EC1D60">
        <w:rPr>
          <w:rFonts w:ascii="Times New Roman" w:hAnsi="Times New Roman"/>
          <w:sz w:val="24"/>
          <w:szCs w:val="24"/>
        </w:rPr>
        <w:t>3</w:t>
      </w:r>
      <w:r w:rsidRPr="00E42D3D">
        <w:rPr>
          <w:rFonts w:ascii="Times New Roman" w:hAnsi="Times New Roman"/>
          <w:sz w:val="24"/>
          <w:szCs w:val="24"/>
        </w:rPr>
        <w:t xml:space="preserve"> га;</w:t>
      </w:r>
    </w:p>
    <w:p w:rsidR="00DC56F1" w:rsidRDefault="00DC56F1" w:rsidP="00DC56F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0</w:t>
      </w:r>
      <w:r w:rsidRPr="00E42D3D">
        <w:rPr>
          <w:rFonts w:ascii="Times New Roman" w:hAnsi="Times New Roman"/>
          <w:sz w:val="24"/>
          <w:szCs w:val="24"/>
        </w:rPr>
        <w:t>,</w:t>
      </w:r>
      <w:r>
        <w:rPr>
          <w:rFonts w:ascii="Times New Roman" w:hAnsi="Times New Roman"/>
          <w:sz w:val="24"/>
          <w:szCs w:val="24"/>
        </w:rPr>
        <w:t>5</w:t>
      </w:r>
      <w:r w:rsidRPr="00E42D3D">
        <w:rPr>
          <w:rFonts w:ascii="Times New Roman" w:hAnsi="Times New Roman"/>
          <w:sz w:val="24"/>
          <w:szCs w:val="24"/>
        </w:rPr>
        <w:t>0 га.</w:t>
      </w:r>
    </w:p>
    <w:p w:rsidR="00093F16" w:rsidRDefault="00093F16" w:rsidP="00093F16">
      <w:pPr>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Минимальный отступ от боковых границ участка – 3 м.</w:t>
      </w:r>
    </w:p>
    <w:p w:rsidR="00093F16" w:rsidRDefault="00093F16" w:rsidP="00093F16">
      <w:pPr>
        <w:autoSpaceDE w:val="0"/>
        <w:autoSpaceDN w:val="0"/>
        <w:adjustRightInd w:val="0"/>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Размеры земельных участков на 1 блок – 0,04 – 0,15 га.</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0,3;</w:t>
      </w:r>
    </w:p>
    <w:p w:rsidR="00093F16"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Максимальное количе</w:t>
      </w:r>
      <w:r w:rsidR="00DE0C57">
        <w:rPr>
          <w:rFonts w:ascii="Times New Roman" w:hAnsi="Times New Roman"/>
          <w:sz w:val="24"/>
          <w:szCs w:val="24"/>
        </w:rPr>
        <w:t>ство этажей – 3.</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sidR="00EC1D60">
        <w:rPr>
          <w:rFonts w:ascii="Times New Roman" w:hAnsi="Times New Roman"/>
          <w:sz w:val="24"/>
          <w:szCs w:val="24"/>
        </w:rPr>
        <w:t>1</w:t>
      </w:r>
      <w:r w:rsidRPr="00E42D3D">
        <w:rPr>
          <w:rFonts w:ascii="Times New Roman" w:hAnsi="Times New Roman"/>
          <w:sz w:val="24"/>
          <w:szCs w:val="24"/>
        </w:rPr>
        <w:t xml:space="preserve"> га;</w:t>
      </w:r>
    </w:p>
    <w:p w:rsidR="008D7287"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sidR="00EC1D60">
        <w:rPr>
          <w:rFonts w:ascii="Times New Roman" w:hAnsi="Times New Roman"/>
          <w:sz w:val="24"/>
          <w:szCs w:val="24"/>
        </w:rPr>
        <w:t>1</w:t>
      </w:r>
      <w:r w:rsidRPr="00E42D3D">
        <w:rPr>
          <w:rFonts w:ascii="Times New Roman" w:hAnsi="Times New Roman"/>
          <w:sz w:val="24"/>
          <w:szCs w:val="24"/>
        </w:rPr>
        <w:t xml:space="preserve"> га;</w:t>
      </w:r>
    </w:p>
    <w:p w:rsidR="008D7287"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8C52E5">
        <w:rPr>
          <w:rFonts w:ascii="Times New Roman" w:hAnsi="Times New Roman"/>
          <w:sz w:val="24"/>
          <w:szCs w:val="24"/>
        </w:rPr>
        <w:t>Ведение дачного хозяйства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DE0C57" w:rsidRPr="00DE0C57" w:rsidRDefault="00DE0C57" w:rsidP="00DE0C57">
      <w:pPr>
        <w:widowControl w:val="0"/>
        <w:autoSpaceDE w:val="0"/>
        <w:autoSpaceDN w:val="0"/>
        <w:adjustRightInd w:val="0"/>
        <w:spacing w:line="240" w:lineRule="auto"/>
        <w:ind w:firstLine="709"/>
        <w:jc w:val="both"/>
        <w:rPr>
          <w:rFonts w:ascii="Times New Roman" w:hAnsi="Times New Roman"/>
          <w:sz w:val="24"/>
          <w:szCs w:val="24"/>
        </w:rPr>
      </w:pPr>
      <w:r w:rsidRPr="00DE0C57">
        <w:rPr>
          <w:rFonts w:ascii="Times New Roman" w:eastAsia="TimesNewRoman" w:hAnsi="Times New Roman"/>
          <w:sz w:val="24"/>
          <w:szCs w:val="24"/>
          <w:lang w:eastAsia="ru-RU"/>
        </w:rPr>
        <w:t>Общая площадь индивидуальных жилых домов не более 500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имеющих не более трёх выходов на земельный участок; общая площадь</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подсобных (хозяйственных и бытовых) сооружений не более 200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 в т.ч.</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гаражи не более, чем на 2 автомашины.</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Минимальная ширина земельного участка: </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w:t>
      </w:r>
      <w:r w:rsidR="003B3F5C">
        <w:rPr>
          <w:rFonts w:ascii="Times New Roman" w:hAnsi="Times New Roman"/>
          <w:sz w:val="24"/>
          <w:szCs w:val="24"/>
        </w:rPr>
        <w:t> </w:t>
      </w:r>
      <w:r w:rsidRPr="00E42D3D">
        <w:rPr>
          <w:rFonts w:ascii="Times New Roman" w:hAnsi="Times New Roman"/>
          <w:sz w:val="24"/>
          <w:szCs w:val="24"/>
        </w:rPr>
        <w:t xml:space="preserve">вновь предоставляемого </w:t>
      </w:r>
      <w:smartTag w:uri="urn:schemas-microsoft-com:office:smarttags" w:element="metricconverter">
        <w:smartTagPr>
          <w:attr w:name="ProductID" w:val="-20 м"/>
        </w:smartTagPr>
        <w:r w:rsidRPr="00E42D3D">
          <w:rPr>
            <w:rFonts w:ascii="Times New Roman" w:hAnsi="Times New Roman"/>
            <w:sz w:val="24"/>
            <w:szCs w:val="24"/>
          </w:rPr>
          <w:t>-20 м</w:t>
        </w:r>
      </w:smartTag>
      <w:r w:rsidRPr="00E42D3D">
        <w:rPr>
          <w:rFonts w:ascii="Times New Roman" w:hAnsi="Times New Roman"/>
          <w:sz w:val="24"/>
          <w:szCs w:val="24"/>
        </w:rPr>
        <w:t>.</w:t>
      </w:r>
    </w:p>
    <w:p w:rsidR="0047708F" w:rsidRDefault="00093F16" w:rsidP="00093F16">
      <w:pPr>
        <w:pStyle w:val="ConsNormal"/>
        <w:ind w:firstLine="709"/>
        <w:jc w:val="both"/>
        <w:rPr>
          <w:rFonts w:ascii="Times New Roman" w:hAnsi="Times New Roman"/>
        </w:rPr>
      </w:pPr>
      <w:r w:rsidRPr="00E42D3D">
        <w:rPr>
          <w:rFonts w:ascii="Times New Roman" w:hAnsi="Times New Roman"/>
        </w:rPr>
        <w:t>-</w:t>
      </w:r>
      <w:r w:rsidR="003B3F5C">
        <w:rPr>
          <w:rFonts w:ascii="Times New Roman" w:hAnsi="Times New Roman"/>
        </w:rPr>
        <w:t> </w:t>
      </w:r>
      <w:r w:rsidRPr="00E42D3D">
        <w:rPr>
          <w:rFonts w:ascii="Times New Roman" w:hAnsi="Times New Roman"/>
        </w:rPr>
        <w:t xml:space="preserve">в существующей застройке – </w:t>
      </w:r>
      <w:smartTag w:uri="urn:schemas-microsoft-com:office:smarttags" w:element="metricconverter">
        <w:smartTagPr>
          <w:attr w:name="ProductID" w:val="12 м"/>
        </w:smartTagPr>
        <w:r w:rsidRPr="00E42D3D">
          <w:rPr>
            <w:rFonts w:ascii="Times New Roman" w:hAnsi="Times New Roman"/>
          </w:rPr>
          <w:t>12 м</w:t>
        </w:r>
      </w:smartTag>
      <w:r w:rsidRPr="00E42D3D">
        <w:rPr>
          <w:rFonts w:ascii="Times New Roman" w:hAnsi="Times New Roman"/>
        </w:rPr>
        <w:t>.</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p>
    <w:p w:rsidR="00093F16" w:rsidRDefault="000D116A" w:rsidP="000D116A">
      <w:pPr>
        <w:pStyle w:val="ConsNormal"/>
        <w:ind w:firstLine="709"/>
        <w:jc w:val="both"/>
        <w:rPr>
          <w:rFonts w:ascii="Times New Roman" w:hAnsi="Times New Roman"/>
        </w:rPr>
      </w:pPr>
      <w:r w:rsidRPr="00E42D3D">
        <w:rPr>
          <w:rFonts w:ascii="Times New Roman" w:hAnsi="Times New Roman"/>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3B3F5C" w:rsidRDefault="003B3F5C" w:rsidP="003B3F5C">
      <w:pPr>
        <w:pStyle w:val="ConsNormal"/>
        <w:ind w:firstLine="540"/>
        <w:jc w:val="both"/>
        <w:rPr>
          <w:rFonts w:ascii="Times New Roman" w:hAnsi="Times New Roman" w:cs="Times New Roman"/>
        </w:rPr>
      </w:pPr>
      <w:r>
        <w:rPr>
          <w:rFonts w:ascii="Times New Roman" w:hAnsi="Times New Roman" w:cs="Times New Roman"/>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3B3F5C" w:rsidRDefault="003B3F5C" w:rsidP="000D116A">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3B3F5C" w:rsidRDefault="003B3F5C" w:rsidP="000D116A">
      <w:pPr>
        <w:pStyle w:val="ConsNormal"/>
        <w:ind w:firstLine="709"/>
        <w:jc w:val="both"/>
        <w:rPr>
          <w:rFonts w:ascii="Times New Roman" w:hAnsi="Times New Roman"/>
        </w:rPr>
      </w:pPr>
      <w:r>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3B3F5C" w:rsidRDefault="003B3F5C" w:rsidP="000D116A">
      <w:pPr>
        <w:pStyle w:val="ConsNormal"/>
        <w:ind w:firstLine="709"/>
        <w:jc w:val="both"/>
        <w:rPr>
          <w:rFonts w:ascii="Times New Roman" w:hAnsi="Times New Roman"/>
        </w:rPr>
      </w:pPr>
      <w:r>
        <w:rPr>
          <w:rFonts w:ascii="Times New Roman" w:hAnsi="Times New Roman" w:cs="Times New Roman"/>
        </w:rPr>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w:t>
      </w:r>
      <w:r w:rsidR="00DF6783">
        <w:rPr>
          <w:rFonts w:ascii="Times New Roman" w:hAnsi="Times New Roman" w:cs="Times New Roman"/>
        </w:rPr>
        <w:t>Администрацией муниципального образования</w:t>
      </w:r>
      <w:r>
        <w:rPr>
          <w:rFonts w:ascii="Times New Roman" w:hAnsi="Times New Roman" w:cs="Times New Roman"/>
        </w:rPr>
        <w:t>.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даний с окнами из жилых комнат - не менее 10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3B3F5C" w:rsidRDefault="003B3F5C" w:rsidP="000D116A">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м: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аксимальная высота от уровня земли до верха плоской кровли - не более 12 м, до конька скатной кровли - не более 16, для вспомогательных строений не</w:t>
      </w:r>
      <w:r>
        <w:rPr>
          <w:rFonts w:ascii="Times New Roman" w:hAnsi="Times New Roman"/>
        </w:rPr>
        <w:t xml:space="preserve"> более 4 м и 7 м соответственно.</w:t>
      </w:r>
    </w:p>
    <w:p w:rsidR="003B3F5C" w:rsidRDefault="003B3F5C" w:rsidP="000D116A">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редприятия и учреждения обслуживания, разрешенные Правилами могут размещаться на первых этажах квартирных жилых домов, выходящих на улицы.</w:t>
      </w:r>
    </w:p>
    <w:p w:rsidR="00FE1CF9" w:rsidRPr="00AF418F" w:rsidRDefault="00FE1CF9" w:rsidP="00FE1CF9">
      <w:pPr>
        <w:pStyle w:val="afd"/>
        <w:ind w:right="140"/>
        <w:jc w:val="both"/>
        <w:rPr>
          <w:rFonts w:eastAsia="Calibri"/>
          <w:sz w:val="20"/>
          <w:lang w:eastAsia="en-US"/>
        </w:rPr>
      </w:pPr>
      <w:bookmarkStart w:id="148" w:name="_Toc286828606"/>
      <w:r w:rsidRPr="00AF418F">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851"/>
        <w:gridCol w:w="992"/>
        <w:gridCol w:w="1701"/>
      </w:tblGrid>
      <w:tr w:rsidR="00DF6783" w:rsidRPr="00B865ED" w:rsidTr="00916E9D">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Нормативный разрыв, м</w:t>
            </w:r>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Поголовье (шт.), не более</w:t>
            </w:r>
          </w:p>
        </w:tc>
      </w:tr>
      <w:tr w:rsidR="00DF6783" w:rsidRPr="00B865ED" w:rsidTr="00916E9D">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DF6783" w:rsidRPr="00B865ED" w:rsidRDefault="00DF6783" w:rsidP="00916E9D">
            <w:pPr>
              <w:widowControl w:val="0"/>
              <w:spacing w:line="240" w:lineRule="auto"/>
              <w:ind w:right="57"/>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коровы, 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овцы, 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кролики -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нутрии, песцы</w:t>
            </w:r>
          </w:p>
        </w:tc>
      </w:tr>
      <w:tr w:rsidR="00DF6783" w:rsidRPr="00B865ED" w:rsidTr="00916E9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r>
      <w:tr w:rsidR="00DF6783" w:rsidRPr="00B865ED" w:rsidTr="00916E9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r>
      <w:tr w:rsidR="00DF6783" w:rsidRPr="00B865ED" w:rsidTr="00916E9D">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r>
      <w:tr w:rsidR="00DF6783" w:rsidRPr="00A31172" w:rsidTr="00916E9D">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DF6783" w:rsidRPr="00B865ED"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DF6783" w:rsidRPr="00A31172" w:rsidRDefault="00DF6783" w:rsidP="00916E9D">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r>
    </w:tbl>
    <w:p w:rsidR="00FE1CF9" w:rsidRPr="0059350F" w:rsidRDefault="00FE1CF9" w:rsidP="008347EF">
      <w:pPr>
        <w:pStyle w:val="afd"/>
        <w:ind w:firstLine="709"/>
        <w:jc w:val="both"/>
        <w:rPr>
          <w:rFonts w:eastAsia="Calibri"/>
          <w:b w:val="0"/>
          <w:sz w:val="24"/>
          <w:szCs w:val="24"/>
          <w:lang w:eastAsia="en-US"/>
        </w:rPr>
      </w:pPr>
      <w:r w:rsidRPr="0059350F">
        <w:rPr>
          <w:rFonts w:eastAsia="Calibri"/>
          <w:b w:val="0"/>
          <w:sz w:val="24"/>
          <w:szCs w:val="24"/>
          <w:lang w:eastAsia="en-US"/>
        </w:rPr>
        <w:t>Территории пасек размещают на расстоянии (м) не менее:</w:t>
      </w:r>
    </w:p>
    <w:p w:rsidR="00FE1CF9" w:rsidRPr="0059350F" w:rsidRDefault="00FE1CF9" w:rsidP="008347EF">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 – от шоссейных и железных дорог, пилорам, высоковольтных линий электропередач;</w:t>
      </w:r>
    </w:p>
    <w:p w:rsidR="00FE1CF9" w:rsidRPr="0059350F" w:rsidRDefault="00FE1CF9" w:rsidP="008347EF">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1000 – от животноводческих и птицеводческих сооружений;</w:t>
      </w:r>
    </w:p>
    <w:p w:rsidR="00FE1CF9" w:rsidRPr="0059350F" w:rsidRDefault="00FE1CF9" w:rsidP="00530B4A">
      <w:pPr>
        <w:pStyle w:val="afd"/>
        <w:widowControl w:val="0"/>
        <w:tabs>
          <w:tab w:val="left" w:pos="823"/>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FE1CF9" w:rsidRPr="0059350F" w:rsidRDefault="00FE1CF9" w:rsidP="00530B4A">
      <w:pPr>
        <w:pStyle w:val="afd"/>
        <w:widowControl w:val="0"/>
        <w:ind w:firstLine="709"/>
        <w:jc w:val="both"/>
        <w:rPr>
          <w:rFonts w:eastAsia="Calibri"/>
          <w:b w:val="0"/>
          <w:sz w:val="24"/>
          <w:szCs w:val="24"/>
          <w:lang w:eastAsia="en-US"/>
        </w:rPr>
      </w:pPr>
      <w:r w:rsidRPr="0059350F">
        <w:rPr>
          <w:rFonts w:eastAsia="Calibri"/>
          <w:b w:val="0"/>
          <w:sz w:val="24"/>
          <w:szCs w:val="24"/>
          <w:lang w:eastAsia="en-US"/>
        </w:rPr>
        <w:t xml:space="preserve">Кочевые пасеки размещаются на расстоянии не менее 1500 м одна от другой и не менее 3000 м от стационарных пасек. </w:t>
      </w:r>
      <w:r w:rsidR="00DF6783" w:rsidRPr="00B865ED">
        <w:rPr>
          <w:rFonts w:eastAsia="Calibri"/>
          <w:b w:val="0"/>
          <w:sz w:val="24"/>
          <w:szCs w:val="24"/>
          <w:lang w:val="ru-RU" w:eastAsia="en-US"/>
        </w:rPr>
        <w:t xml:space="preserve">Ульи </w:t>
      </w:r>
      <w:r w:rsidR="00DF6783" w:rsidRPr="00B865ED">
        <w:rPr>
          <w:rFonts w:eastAsia="Calibri"/>
          <w:b w:val="0"/>
          <w:sz w:val="24"/>
          <w:szCs w:val="24"/>
          <w:lang w:eastAsia="en-US"/>
        </w:rPr>
        <w:t>необходимо</w:t>
      </w:r>
      <w:r w:rsidRPr="0059350F">
        <w:rPr>
          <w:rFonts w:eastAsia="Calibri"/>
          <w:b w:val="0"/>
          <w:sz w:val="24"/>
          <w:szCs w:val="24"/>
          <w:lang w:eastAsia="en-US"/>
        </w:rPr>
        <w:t xml:space="preserve"> размещать на расстоянии не менее 10 м от границ соседнего земельного участка и не менее</w:t>
      </w:r>
      <w:r>
        <w:rPr>
          <w:rFonts w:eastAsia="Calibri"/>
          <w:b w:val="0"/>
          <w:sz w:val="24"/>
          <w:szCs w:val="24"/>
          <w:lang w:eastAsia="en-US"/>
        </w:rPr>
        <w:t xml:space="preserve"> </w:t>
      </w:r>
      <w:r w:rsidRPr="0059350F">
        <w:rPr>
          <w:rFonts w:eastAsia="Calibri"/>
          <w:b w:val="0"/>
          <w:sz w:val="24"/>
          <w:szCs w:val="24"/>
          <w:lang w:eastAsia="en-US"/>
        </w:rPr>
        <w:t>50 м от жилых помещений. Территория пасеки (ульев) должна иметь</w:t>
      </w:r>
      <w:r>
        <w:rPr>
          <w:rFonts w:eastAsia="Calibri"/>
          <w:b w:val="0"/>
          <w:sz w:val="24"/>
          <w:szCs w:val="24"/>
          <w:lang w:eastAsia="en-US"/>
        </w:rPr>
        <w:t xml:space="preserve"> </w:t>
      </w:r>
      <w:r w:rsidRPr="0059350F">
        <w:rPr>
          <w:rFonts w:eastAsia="Calibri"/>
          <w:b w:val="0"/>
          <w:sz w:val="24"/>
          <w:szCs w:val="24"/>
          <w:lang w:eastAsia="en-US"/>
        </w:rPr>
        <w:t>сплошное ограждение высотой не менее 2 м.</w:t>
      </w:r>
    </w:p>
    <w:p w:rsidR="00FE1CF9" w:rsidRPr="0059350F" w:rsidRDefault="00FE1CF9" w:rsidP="008347EF">
      <w:pPr>
        <w:pStyle w:val="afd"/>
        <w:ind w:firstLine="709"/>
        <w:jc w:val="both"/>
        <w:rPr>
          <w:rFonts w:eastAsia="Calibri"/>
          <w:b w:val="0"/>
          <w:sz w:val="24"/>
          <w:szCs w:val="24"/>
          <w:lang w:eastAsia="en-US"/>
        </w:rPr>
      </w:pPr>
      <w:r w:rsidRPr="0059350F">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FE1CF9" w:rsidRPr="0059350F" w:rsidRDefault="00FE1CF9" w:rsidP="008347EF">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FE1CF9" w:rsidRPr="0059350F" w:rsidRDefault="00FE1CF9" w:rsidP="008347EF">
      <w:pPr>
        <w:pStyle w:val="afd"/>
        <w:widowControl w:val="0"/>
        <w:tabs>
          <w:tab w:val="left" w:pos="1010"/>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FE1CF9" w:rsidRPr="0059350F" w:rsidRDefault="00FE1CF9" w:rsidP="008347EF">
      <w:pPr>
        <w:pStyle w:val="afd"/>
        <w:widowControl w:val="0"/>
        <w:ind w:firstLine="709"/>
        <w:jc w:val="both"/>
        <w:rPr>
          <w:rFonts w:eastAsia="Calibri"/>
          <w:b w:val="0"/>
          <w:sz w:val="24"/>
          <w:szCs w:val="24"/>
          <w:lang w:eastAsia="en-US"/>
        </w:rPr>
      </w:pPr>
      <w:r w:rsidRPr="0059350F">
        <w:rPr>
          <w:rFonts w:eastAsia="Calibri"/>
          <w:b w:val="0"/>
          <w:sz w:val="24"/>
          <w:szCs w:val="24"/>
          <w:lang w:eastAsia="en-US"/>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FE1CF9" w:rsidRDefault="00FE1CF9" w:rsidP="008347EF">
      <w:pPr>
        <w:pStyle w:val="afd"/>
        <w:widowControl w:val="0"/>
        <w:ind w:firstLine="709"/>
        <w:jc w:val="both"/>
        <w:rPr>
          <w:rFonts w:eastAsia="Calibri"/>
          <w:b w:val="0"/>
          <w:sz w:val="24"/>
          <w:szCs w:val="24"/>
          <w:lang w:val="ru-RU" w:eastAsia="en-US"/>
        </w:rPr>
      </w:pPr>
      <w:r w:rsidRPr="0059350F">
        <w:rPr>
          <w:rFonts w:eastAsia="Calibri"/>
          <w:b w:val="0"/>
          <w:sz w:val="24"/>
          <w:szCs w:val="24"/>
          <w:lang w:eastAsia="en-US"/>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r>
        <w:rPr>
          <w:rFonts w:eastAsia="Calibri"/>
          <w:b w:val="0"/>
          <w:sz w:val="24"/>
          <w:szCs w:val="24"/>
          <w:lang w:eastAsia="en-US"/>
        </w:rPr>
        <w:t>.</w:t>
      </w:r>
    </w:p>
    <w:p w:rsidR="003B3F5C" w:rsidRDefault="003B3F5C" w:rsidP="00350141">
      <w:pPr>
        <w:pStyle w:val="ConsNormal"/>
        <w:ind w:firstLine="709"/>
        <w:jc w:val="both"/>
        <w:rPr>
          <w:rFonts w:ascii="Times New Roman" w:hAnsi="Times New Roman" w:cs="Times New Roman"/>
        </w:rPr>
      </w:pPr>
      <w:r>
        <w:rPr>
          <w:rFonts w:ascii="Times New Roman" w:hAnsi="Times New Roman"/>
        </w:rPr>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1B4A42" w:rsidRPr="003B3F5C" w:rsidRDefault="001B4A42" w:rsidP="001B4A42">
      <w:pPr>
        <w:pStyle w:val="a5"/>
        <w:widowControl w:val="0"/>
        <w:autoSpaceDE w:val="0"/>
        <w:autoSpaceDN w:val="0"/>
        <w:adjustRightInd w:val="0"/>
        <w:spacing w:after="0" w:line="240" w:lineRule="auto"/>
        <w:ind w:left="0" w:firstLine="709"/>
        <w:jc w:val="both"/>
        <w:rPr>
          <w:b/>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0A574A" w:rsidRDefault="000D116A" w:rsidP="0035014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49"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DE0C57" w:rsidRDefault="006D7DA3" w:rsidP="0035014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w:t>
      </w:r>
      <w:r w:rsidR="00B00317">
        <w:rPr>
          <w:rFonts w:ascii="Times New Roman" w:eastAsia="TimesNewRoman" w:hAnsi="Times New Roman"/>
          <w:sz w:val="24"/>
          <w:szCs w:val="24"/>
          <w:lang w:eastAsia="ru-RU"/>
        </w:rPr>
        <w:t xml:space="preserve"> использования для данной территориальной зоны </w:t>
      </w:r>
      <w:r>
        <w:rPr>
          <w:rFonts w:ascii="Times New Roman" w:eastAsia="TimesNewRoman" w:hAnsi="Times New Roman"/>
          <w:sz w:val="24"/>
          <w:szCs w:val="24"/>
          <w:lang w:eastAsia="ru-RU"/>
        </w:rPr>
        <w:t xml:space="preserve">установлены </w:t>
      </w:r>
      <w:r w:rsidR="00B00317">
        <w:rPr>
          <w:rFonts w:ascii="Times New Roman" w:eastAsia="TimesNewRoman" w:hAnsi="Times New Roman"/>
          <w:sz w:val="24"/>
          <w:szCs w:val="24"/>
          <w:lang w:eastAsia="ru-RU"/>
        </w:rPr>
        <w:t>Главой 1</w:t>
      </w:r>
      <w:r w:rsidR="00CB3115">
        <w:rPr>
          <w:rFonts w:ascii="Times New Roman" w:eastAsia="TimesNewRoman" w:hAnsi="Times New Roman"/>
          <w:sz w:val="24"/>
          <w:szCs w:val="24"/>
          <w:lang w:eastAsia="ru-RU"/>
        </w:rPr>
        <w:t>1</w:t>
      </w:r>
      <w:r w:rsidR="00B00317">
        <w:rPr>
          <w:rFonts w:ascii="Times New Roman" w:eastAsia="TimesNewRoman" w:hAnsi="Times New Roman"/>
          <w:sz w:val="24"/>
          <w:szCs w:val="24"/>
          <w:lang w:eastAsia="ru-RU"/>
        </w:rPr>
        <w:t xml:space="preserve"> </w:t>
      </w:r>
      <w:r w:rsidR="00350141">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350141">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1B4A42" w:rsidRDefault="008D4997" w:rsidP="008347EF">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0" w:name="_Toc286828612"/>
      <w:bookmarkEnd w:id="148"/>
      <w:bookmarkEnd w:id="149"/>
      <w:r>
        <w:rPr>
          <w:rFonts w:ascii="Times New Roman" w:hAnsi="Times New Roman"/>
          <w:b/>
          <w:sz w:val="24"/>
          <w:szCs w:val="24"/>
        </w:rPr>
        <w:t>Статья 10.</w:t>
      </w:r>
      <w:r w:rsidRPr="00BA1F71">
        <w:rPr>
          <w:rFonts w:ascii="Times New Roman" w:hAnsi="Times New Roman"/>
          <w:b/>
          <w:sz w:val="24"/>
          <w:szCs w:val="24"/>
        </w:rPr>
        <w:t>3</w:t>
      </w:r>
      <w:r>
        <w:rPr>
          <w:rFonts w:ascii="Times New Roman" w:hAnsi="Times New Roman"/>
          <w:b/>
          <w:sz w:val="24"/>
          <w:szCs w:val="24"/>
        </w:rPr>
        <w:t>.</w:t>
      </w:r>
      <w:r>
        <w:rPr>
          <w:rFonts w:ascii="Times New Roman" w:hAnsi="Times New Roman"/>
          <w:b/>
          <w:sz w:val="24"/>
          <w:szCs w:val="24"/>
          <w:lang w:val="en-US"/>
        </w:rPr>
        <w:t> </w:t>
      </w:r>
      <w:r w:rsidR="001B4A42" w:rsidRPr="004738DD">
        <w:rPr>
          <w:rFonts w:ascii="Times New Roman" w:hAnsi="Times New Roman"/>
          <w:b/>
          <w:sz w:val="24"/>
          <w:szCs w:val="24"/>
        </w:rPr>
        <w:t xml:space="preserve">Градостроительный регламент </w:t>
      </w:r>
      <w:r w:rsidR="001B4A42">
        <w:rPr>
          <w:rFonts w:ascii="Times New Roman" w:hAnsi="Times New Roman"/>
          <w:b/>
          <w:sz w:val="24"/>
          <w:szCs w:val="24"/>
        </w:rPr>
        <w:t xml:space="preserve">для </w:t>
      </w:r>
      <w:r w:rsidR="001B4A42" w:rsidRPr="004738DD">
        <w:rPr>
          <w:rFonts w:ascii="Times New Roman" w:hAnsi="Times New Roman"/>
          <w:b/>
          <w:sz w:val="24"/>
          <w:szCs w:val="24"/>
        </w:rPr>
        <w:t>зоны</w:t>
      </w:r>
      <w:r w:rsidR="001B4A42" w:rsidRPr="00BC3E87">
        <w:rPr>
          <w:rFonts w:ascii="Times New Roman" w:hAnsi="Times New Roman"/>
          <w:b/>
          <w:sz w:val="24"/>
          <w:szCs w:val="24"/>
        </w:rPr>
        <w:t xml:space="preserve"> </w:t>
      </w:r>
      <w:r w:rsidR="001B4A42" w:rsidRPr="005D1B60">
        <w:rPr>
          <w:rFonts w:ascii="Times New Roman" w:hAnsi="Times New Roman"/>
          <w:b/>
          <w:sz w:val="24"/>
          <w:szCs w:val="24"/>
        </w:rPr>
        <w:t>общественно-деловой</w:t>
      </w:r>
      <w:r w:rsidR="001B4A42">
        <w:rPr>
          <w:rFonts w:ascii="Times New Roman" w:hAnsi="Times New Roman"/>
          <w:b/>
          <w:sz w:val="24"/>
          <w:szCs w:val="24"/>
        </w:rPr>
        <w:t>.</w:t>
      </w:r>
    </w:p>
    <w:p w:rsidR="00435B1D" w:rsidRPr="005D1B60" w:rsidRDefault="00CD36BA" w:rsidP="008347E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001B4A42" w:rsidRPr="001B4A42">
        <w:rPr>
          <w:rFonts w:ascii="Times New Roman" w:hAnsi="Times New Roman"/>
          <w:b/>
          <w:sz w:val="24"/>
          <w:szCs w:val="24"/>
        </w:rPr>
        <w:t>объектов многофункциональной общественно-делового, коммерческого, социального и коммунально-бытового и назначения</w:t>
      </w:r>
      <w:r w:rsidR="00435B1D">
        <w:rPr>
          <w:rFonts w:ascii="Times New Roman" w:hAnsi="Times New Roman"/>
          <w:b/>
          <w:sz w:val="24"/>
          <w:szCs w:val="24"/>
        </w:rPr>
        <w:t>.</w:t>
      </w:r>
    </w:p>
    <w:p w:rsidR="00435B1D" w:rsidRPr="00814E24" w:rsidRDefault="002B5E10" w:rsidP="008347EF">
      <w:pPr>
        <w:widowControl w:val="0"/>
        <w:spacing w:line="240" w:lineRule="auto"/>
        <w:ind w:firstLine="709"/>
        <w:jc w:val="both"/>
        <w:rPr>
          <w:rFonts w:ascii="Times New Roman" w:hAnsi="Times New Roman"/>
          <w:sz w:val="24"/>
          <w:szCs w:val="24"/>
        </w:rPr>
      </w:pPr>
      <w:r>
        <w:rPr>
          <w:rFonts w:ascii="Times New Roman" w:hAnsi="Times New Roman"/>
          <w:sz w:val="24"/>
          <w:szCs w:val="24"/>
        </w:rPr>
        <w:t>Кодовое обозначение зоны</w:t>
      </w:r>
      <w:r w:rsidR="00CD36BA">
        <w:rPr>
          <w:rFonts w:ascii="Times New Roman" w:hAnsi="Times New Roman"/>
          <w:sz w:val="24"/>
          <w:szCs w:val="24"/>
        </w:rPr>
        <w:t xml:space="preserve"> на карте </w:t>
      </w:r>
      <w:r w:rsidR="00706879">
        <w:rPr>
          <w:rFonts w:ascii="Times New Roman" w:hAnsi="Times New Roman"/>
          <w:sz w:val="24"/>
          <w:szCs w:val="24"/>
        </w:rPr>
        <w:t xml:space="preserve">(схеме) </w:t>
      </w:r>
      <w:r w:rsidR="00641728">
        <w:rPr>
          <w:rFonts w:ascii="Times New Roman" w:hAnsi="Times New Roman"/>
          <w:sz w:val="24"/>
          <w:szCs w:val="24"/>
        </w:rPr>
        <w:t>–</w:t>
      </w:r>
      <w:r>
        <w:rPr>
          <w:rFonts w:ascii="Times New Roman" w:hAnsi="Times New Roman"/>
          <w:sz w:val="24"/>
          <w:szCs w:val="24"/>
        </w:rPr>
        <w:t xml:space="preserve"> О</w:t>
      </w:r>
      <w:r w:rsidR="00AC68F6">
        <w:rPr>
          <w:rFonts w:ascii="Times New Roman" w:hAnsi="Times New Roman"/>
          <w:sz w:val="24"/>
          <w:szCs w:val="24"/>
        </w:rPr>
        <w:t>Д</w:t>
      </w:r>
      <w:r w:rsidR="00921A3D">
        <w:rPr>
          <w:rFonts w:ascii="Times New Roman" w:hAnsi="Times New Roman"/>
          <w:sz w:val="24"/>
          <w:szCs w:val="24"/>
        </w:rPr>
        <w:t>1</w:t>
      </w:r>
      <w:r w:rsidR="00FE1CF9">
        <w:rPr>
          <w:rFonts w:ascii="Times New Roman" w:hAnsi="Times New Roman"/>
          <w:sz w:val="24"/>
          <w:szCs w:val="24"/>
        </w:rPr>
        <w:t>.</w:t>
      </w:r>
    </w:p>
    <w:p w:rsidR="00435B1D" w:rsidRDefault="00435B1D" w:rsidP="008347EF">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Цели выделения зоны:</w:t>
      </w:r>
    </w:p>
    <w:p w:rsidR="003B7670" w:rsidRDefault="003B7670" w:rsidP="008347EF">
      <w:pPr>
        <w:pStyle w:val="aff0"/>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sidR="007B5D59">
        <w:rPr>
          <w:rFonts w:eastAsia="Calibri"/>
          <w:lang w:eastAsia="en-US"/>
        </w:rPr>
        <w:t xml:space="preserve">, а также </w:t>
      </w:r>
      <w:r w:rsidR="007B5D59">
        <w:t>с</w:t>
      </w:r>
      <w:r w:rsidR="007B5D59" w:rsidRPr="005342CD">
        <w:t xml:space="preserve"> цел</w:t>
      </w:r>
      <w:r w:rsidR="007B5D59">
        <w:t>ью</w:t>
      </w:r>
      <w:r w:rsidR="007B5D59" w:rsidRPr="005342CD">
        <w:t xml:space="preserve">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DC79F0" w:rsidRPr="00E66948">
        <w:tc>
          <w:tcPr>
            <w:tcW w:w="9781" w:type="dxa"/>
            <w:gridSpan w:val="4"/>
            <w:shd w:val="clear" w:color="auto" w:fill="auto"/>
            <w:vAlign w:val="center"/>
          </w:tcPr>
          <w:p w:rsidR="00DC79F0" w:rsidRPr="00BF2711" w:rsidRDefault="00DC79F0" w:rsidP="001B4A42">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sidR="00AC68F6">
              <w:rPr>
                <w:rFonts w:ascii="Times New Roman" w:hAnsi="Times New Roman"/>
                <w:b/>
                <w:sz w:val="20"/>
                <w:szCs w:val="20"/>
              </w:rPr>
              <w:t>Д</w:t>
            </w:r>
            <w:r>
              <w:rPr>
                <w:rFonts w:ascii="Times New Roman" w:hAnsi="Times New Roman"/>
                <w:b/>
                <w:sz w:val="20"/>
                <w:szCs w:val="20"/>
              </w:rPr>
              <w:t>1</w:t>
            </w:r>
            <w:r w:rsidRPr="00BF2711">
              <w:rPr>
                <w:rFonts w:ascii="Times New Roman" w:hAnsi="Times New Roman"/>
                <w:b/>
                <w:sz w:val="20"/>
                <w:szCs w:val="20"/>
              </w:rPr>
              <w:t xml:space="preserve"> – зона объектов многофункциональной общественно-делово</w:t>
            </w:r>
            <w:r w:rsidR="001B4A42">
              <w:rPr>
                <w:rFonts w:ascii="Times New Roman" w:hAnsi="Times New Roman"/>
                <w:b/>
                <w:sz w:val="20"/>
                <w:szCs w:val="20"/>
              </w:rPr>
              <w:t>го</w:t>
            </w:r>
            <w:r w:rsidRPr="00BF2711">
              <w:rPr>
                <w:rFonts w:ascii="Times New Roman" w:hAnsi="Times New Roman"/>
                <w:b/>
                <w:sz w:val="20"/>
                <w:szCs w:val="20"/>
              </w:rPr>
              <w:t>,</w:t>
            </w:r>
            <w:r w:rsidR="001B4A42">
              <w:rPr>
                <w:rFonts w:ascii="Times New Roman" w:hAnsi="Times New Roman"/>
                <w:b/>
                <w:sz w:val="20"/>
                <w:szCs w:val="20"/>
              </w:rPr>
              <w:t xml:space="preserve"> </w:t>
            </w:r>
            <w:r w:rsidR="001B4A42" w:rsidRPr="00BF2711">
              <w:rPr>
                <w:rFonts w:ascii="Times New Roman" w:eastAsia="Times New Roman" w:hAnsi="Times New Roman"/>
                <w:b/>
                <w:sz w:val="20"/>
                <w:szCs w:val="20"/>
                <w:lang w:eastAsia="ru-RU"/>
              </w:rPr>
              <w:t>коммерческого</w:t>
            </w:r>
            <w:r w:rsidR="001B4A42">
              <w:rPr>
                <w:rFonts w:ascii="Times New Roman" w:eastAsia="Times New Roman" w:hAnsi="Times New Roman"/>
                <w:b/>
                <w:sz w:val="20"/>
                <w:szCs w:val="20"/>
                <w:lang w:eastAsia="ru-RU"/>
              </w:rPr>
              <w:t>,</w:t>
            </w:r>
            <w:r w:rsidR="001B4A42" w:rsidRPr="00BF2711">
              <w:rPr>
                <w:rFonts w:ascii="Times New Roman" w:eastAsia="Times New Roman" w:hAnsi="Times New Roman"/>
                <w:b/>
                <w:sz w:val="20"/>
                <w:szCs w:val="20"/>
                <w:lang w:eastAsia="ru-RU"/>
              </w:rPr>
              <w:t xml:space="preserve"> </w:t>
            </w:r>
            <w:r w:rsidRPr="00BF2711">
              <w:rPr>
                <w:rFonts w:ascii="Times New Roman" w:eastAsia="Times New Roman" w:hAnsi="Times New Roman"/>
                <w:b/>
                <w:sz w:val="20"/>
                <w:szCs w:val="20"/>
                <w:lang w:eastAsia="ru-RU"/>
              </w:rPr>
              <w:t>социального</w:t>
            </w:r>
            <w:r w:rsidR="001B4A42">
              <w:rPr>
                <w:rFonts w:ascii="Times New Roman" w:eastAsia="Times New Roman" w:hAnsi="Times New Roman"/>
                <w:b/>
                <w:sz w:val="20"/>
                <w:szCs w:val="20"/>
                <w:lang w:eastAsia="ru-RU"/>
              </w:rPr>
              <w:t xml:space="preserve"> и</w:t>
            </w:r>
            <w:r w:rsidRPr="00BF2711">
              <w:rPr>
                <w:rFonts w:ascii="Times New Roman" w:eastAsia="Times New Roman" w:hAnsi="Times New Roman"/>
                <w:b/>
                <w:sz w:val="20"/>
                <w:szCs w:val="20"/>
                <w:lang w:eastAsia="ru-RU"/>
              </w:rPr>
              <w:t xml:space="preserve"> коммунально-бытового и назначения</w:t>
            </w:r>
          </w:p>
        </w:tc>
      </w:tr>
      <w:tr w:rsidR="00BD4767" w:rsidRPr="00E66948">
        <w:trPr>
          <w:trHeight w:val="779"/>
          <w:tblHeader/>
        </w:trPr>
        <w:tc>
          <w:tcPr>
            <w:tcW w:w="567" w:type="dxa"/>
            <w:shd w:val="clear" w:color="auto" w:fill="auto"/>
            <w:vAlign w:val="center"/>
          </w:tcPr>
          <w:p w:rsidR="00BD4767" w:rsidRPr="001318B4" w:rsidRDefault="00BD4767" w:rsidP="0015367B">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BD4767" w:rsidRPr="001318B4" w:rsidRDefault="00BD4767" w:rsidP="00BF71DD">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BD4767" w:rsidRPr="001318B4" w:rsidRDefault="00BD4767" w:rsidP="00BF71DD">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BD4767" w:rsidRDefault="00BD4767" w:rsidP="0015367B">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BD4767" w:rsidRPr="001318B4" w:rsidRDefault="00BD4767" w:rsidP="00BF71DD">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DC79F0" w:rsidRPr="00E66948">
        <w:tc>
          <w:tcPr>
            <w:tcW w:w="9781" w:type="dxa"/>
            <w:gridSpan w:val="4"/>
            <w:shd w:val="clear" w:color="auto" w:fill="auto"/>
            <w:vAlign w:val="center"/>
          </w:tcPr>
          <w:p w:rsidR="00DC79F0" w:rsidRPr="00E66948" w:rsidRDefault="00DC79F0" w:rsidP="0015367B">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BD4767" w:rsidRPr="00E66948">
        <w:tc>
          <w:tcPr>
            <w:tcW w:w="567" w:type="dxa"/>
            <w:shd w:val="clear" w:color="auto" w:fill="auto"/>
            <w:vAlign w:val="center"/>
          </w:tcPr>
          <w:p w:rsidR="00BD4767" w:rsidRPr="00E66948" w:rsidRDefault="00B03A37" w:rsidP="0015367B">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BD4767" w:rsidRPr="00E66948" w:rsidRDefault="00BD4767" w:rsidP="0015367B">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BD4767" w:rsidRPr="00E66948" w:rsidRDefault="00BD4767" w:rsidP="0015367B">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BD4767" w:rsidRPr="00E66948" w:rsidRDefault="00BD4767" w:rsidP="00B03A37">
            <w:pPr>
              <w:spacing w:line="240" w:lineRule="auto"/>
              <w:jc w:val="both"/>
              <w:rPr>
                <w:rFonts w:ascii="Times New Roman" w:hAnsi="Times New Roman"/>
                <w:sz w:val="20"/>
                <w:szCs w:val="20"/>
              </w:rPr>
            </w:pPr>
            <w:r w:rsidRPr="00E6694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D4767" w:rsidRPr="00E66948">
        <w:tc>
          <w:tcPr>
            <w:tcW w:w="567" w:type="dxa"/>
            <w:shd w:val="clear" w:color="auto" w:fill="auto"/>
            <w:vAlign w:val="center"/>
          </w:tcPr>
          <w:p w:rsidR="00BD4767" w:rsidRPr="00E66948" w:rsidRDefault="00B03A37" w:rsidP="0015367B">
            <w:pPr>
              <w:spacing w:line="240" w:lineRule="auto"/>
              <w:rPr>
                <w:rFonts w:ascii="Times New Roman" w:hAnsi="Times New Roman"/>
                <w:sz w:val="20"/>
                <w:szCs w:val="20"/>
              </w:rPr>
            </w:pPr>
            <w:r>
              <w:rPr>
                <w:rFonts w:ascii="Times New Roman" w:hAnsi="Times New Roman"/>
                <w:sz w:val="20"/>
                <w:szCs w:val="20"/>
              </w:rPr>
              <w:t>2</w:t>
            </w:r>
          </w:p>
        </w:tc>
        <w:tc>
          <w:tcPr>
            <w:tcW w:w="2127" w:type="dxa"/>
            <w:shd w:val="clear" w:color="auto" w:fill="auto"/>
            <w:vAlign w:val="center"/>
          </w:tcPr>
          <w:p w:rsidR="00BD4767" w:rsidRPr="00E66948" w:rsidRDefault="00BD4767" w:rsidP="0015367B">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BD4767" w:rsidRPr="00E66948" w:rsidRDefault="00BD4767" w:rsidP="0015367B">
            <w:pPr>
              <w:spacing w:line="240" w:lineRule="auto"/>
              <w:rPr>
                <w:rFonts w:ascii="Times New Roman" w:hAnsi="Times New Roman"/>
                <w:sz w:val="20"/>
                <w:szCs w:val="20"/>
              </w:rPr>
            </w:pPr>
            <w:r w:rsidRPr="00E66948">
              <w:rPr>
                <w:rFonts w:ascii="Times New Roman" w:hAnsi="Times New Roman"/>
                <w:sz w:val="20"/>
                <w:szCs w:val="20"/>
              </w:rPr>
              <w:t>4.1</w:t>
            </w:r>
          </w:p>
        </w:tc>
        <w:tc>
          <w:tcPr>
            <w:tcW w:w="6379" w:type="dxa"/>
            <w:shd w:val="clear" w:color="auto" w:fill="auto"/>
            <w:vAlign w:val="center"/>
          </w:tcPr>
          <w:p w:rsidR="00BD4767" w:rsidRPr="00E66948" w:rsidRDefault="00BD4767" w:rsidP="00B03A37">
            <w:pPr>
              <w:spacing w:line="240" w:lineRule="auto"/>
              <w:jc w:val="both"/>
              <w:rPr>
                <w:rFonts w:ascii="Times New Roman" w:hAnsi="Times New Roman"/>
                <w:sz w:val="20"/>
                <w:szCs w:val="20"/>
              </w:rPr>
            </w:pPr>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4.5</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B03A37" w:rsidRPr="00055986" w:rsidRDefault="00B03A37" w:rsidP="00B03A37">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7</w:t>
            </w:r>
          </w:p>
        </w:tc>
        <w:tc>
          <w:tcPr>
            <w:tcW w:w="2127" w:type="dxa"/>
            <w:shd w:val="clear" w:color="auto" w:fill="auto"/>
            <w:vAlign w:val="center"/>
          </w:tcPr>
          <w:p w:rsidR="00B03A37" w:rsidRPr="00055986" w:rsidRDefault="00B03A37" w:rsidP="00E03CD0">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B03A37" w:rsidRPr="00055986" w:rsidRDefault="00B03A37" w:rsidP="00155F9E">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B03A37" w:rsidRDefault="00B03A37" w:rsidP="00B03A37">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B03A37" w:rsidRPr="00E66948">
        <w:tc>
          <w:tcPr>
            <w:tcW w:w="567" w:type="dxa"/>
            <w:shd w:val="clear" w:color="auto" w:fill="auto"/>
            <w:vAlign w:val="center"/>
          </w:tcPr>
          <w:p w:rsidR="00B03A37" w:rsidRPr="00E66948" w:rsidRDefault="00B03A37" w:rsidP="0015367B">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B03A37" w:rsidRPr="00E66948">
        <w:tc>
          <w:tcPr>
            <w:tcW w:w="567" w:type="dxa"/>
            <w:shd w:val="clear" w:color="auto" w:fill="auto"/>
            <w:vAlign w:val="center"/>
          </w:tcPr>
          <w:p w:rsidR="00B03A37" w:rsidRDefault="00B03A37" w:rsidP="0015367B">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B03A37" w:rsidRPr="00E66948">
        <w:tc>
          <w:tcPr>
            <w:tcW w:w="567" w:type="dxa"/>
            <w:shd w:val="clear" w:color="auto" w:fill="auto"/>
            <w:vAlign w:val="center"/>
          </w:tcPr>
          <w:p w:rsidR="00B03A37" w:rsidRDefault="00B03A37" w:rsidP="0015367B">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3.5.2</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Pr>
                <w:rFonts w:ascii="Times New Roman" w:hAnsi="Times New Roman"/>
                <w:sz w:val="20"/>
                <w:szCs w:val="20"/>
              </w:rPr>
              <w:t>11</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3</w:t>
            </w:r>
          </w:p>
        </w:tc>
        <w:tc>
          <w:tcPr>
            <w:tcW w:w="2127" w:type="dxa"/>
            <w:shd w:val="clear" w:color="auto" w:fill="auto"/>
            <w:vAlign w:val="center"/>
          </w:tcPr>
          <w:p w:rsidR="00B03A37" w:rsidRPr="007B7BC2" w:rsidRDefault="007B7BC2" w:rsidP="0015367B">
            <w:pPr>
              <w:spacing w:line="240" w:lineRule="auto"/>
              <w:rPr>
                <w:rFonts w:ascii="Times New Roman" w:hAnsi="Times New Roman"/>
                <w:sz w:val="20"/>
                <w:szCs w:val="20"/>
              </w:rPr>
            </w:pPr>
            <w:r w:rsidRPr="007B7BC2">
              <w:rPr>
                <w:rFonts w:ascii="Times New Roman" w:hAnsi="Times New Roman"/>
                <w:sz w:val="20"/>
                <w:szCs w:val="20"/>
              </w:rPr>
              <w:t>Историко-культурная деятельность</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9.3</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9.3 - </w:t>
            </w:r>
            <w:r w:rsidR="007B7BC2" w:rsidRPr="007B7BC2">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4</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3.9</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Pr>
                <w:rFonts w:ascii="Times New Roman" w:hAnsi="Times New Roman"/>
                <w:sz w:val="20"/>
                <w:szCs w:val="20"/>
              </w:rPr>
              <w:t>15</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03A37" w:rsidRPr="00E66948">
        <w:tc>
          <w:tcPr>
            <w:tcW w:w="567" w:type="dxa"/>
            <w:shd w:val="clear" w:color="auto" w:fill="auto"/>
            <w:vAlign w:val="center"/>
          </w:tcPr>
          <w:p w:rsidR="00B03A37" w:rsidRDefault="00B03A37" w:rsidP="00B03A37">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B03A37" w:rsidRPr="00E66948" w:rsidRDefault="00B03A37" w:rsidP="00B03A37">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B03A37" w:rsidRPr="00CA3427" w:rsidRDefault="00B03A37" w:rsidP="00B03A37">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B03A37" w:rsidRPr="00E66948">
        <w:tc>
          <w:tcPr>
            <w:tcW w:w="567" w:type="dxa"/>
            <w:shd w:val="clear" w:color="auto" w:fill="auto"/>
            <w:vAlign w:val="center"/>
          </w:tcPr>
          <w:p w:rsidR="00B03A37" w:rsidRDefault="00B03A37" w:rsidP="00B03A37">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B03A37" w:rsidRPr="00CA3427" w:rsidRDefault="00B03A37" w:rsidP="00475F03">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B03A37" w:rsidRPr="00CA3427" w:rsidRDefault="00B03A37" w:rsidP="00B03A37">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B03A37" w:rsidRPr="00CA3427" w:rsidRDefault="00B03A37" w:rsidP="00B03A37">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B03A37" w:rsidRPr="00E66948">
        <w:tc>
          <w:tcPr>
            <w:tcW w:w="567" w:type="dxa"/>
            <w:shd w:val="clear" w:color="auto" w:fill="auto"/>
            <w:vAlign w:val="center"/>
          </w:tcPr>
          <w:p w:rsidR="00B03A37" w:rsidRPr="00E66948" w:rsidRDefault="00B03A37" w:rsidP="002832CD">
            <w:pPr>
              <w:spacing w:line="240" w:lineRule="auto"/>
              <w:rPr>
                <w:rFonts w:ascii="Times New Roman" w:hAnsi="Times New Roman"/>
                <w:sz w:val="20"/>
                <w:szCs w:val="20"/>
              </w:rPr>
            </w:pPr>
            <w:r>
              <w:rPr>
                <w:rFonts w:ascii="Times New Roman" w:hAnsi="Times New Roman"/>
                <w:sz w:val="20"/>
                <w:szCs w:val="20"/>
              </w:rPr>
              <w:t>19</w:t>
            </w:r>
          </w:p>
        </w:tc>
        <w:tc>
          <w:tcPr>
            <w:tcW w:w="2127" w:type="dxa"/>
            <w:shd w:val="clear" w:color="auto" w:fill="auto"/>
            <w:vAlign w:val="center"/>
          </w:tcPr>
          <w:p w:rsidR="00B03A37" w:rsidRPr="008346EA" w:rsidRDefault="00B03A37" w:rsidP="007526FC">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B03A37" w:rsidRPr="008346EA" w:rsidRDefault="00B03A37" w:rsidP="007526FC">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B03A37" w:rsidRPr="008346EA" w:rsidRDefault="00B03A37" w:rsidP="00B03A37">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B03A37" w:rsidRPr="00E66948">
        <w:tc>
          <w:tcPr>
            <w:tcW w:w="567" w:type="dxa"/>
            <w:shd w:val="clear" w:color="auto" w:fill="auto"/>
            <w:vAlign w:val="center"/>
          </w:tcPr>
          <w:p w:rsidR="00B03A37" w:rsidRPr="00E66948" w:rsidRDefault="00B03A37" w:rsidP="00B03A37">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4.3</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B26A5" w:rsidRPr="00E66948">
        <w:tc>
          <w:tcPr>
            <w:tcW w:w="567" w:type="dxa"/>
            <w:shd w:val="clear" w:color="auto" w:fill="auto"/>
            <w:vAlign w:val="center"/>
          </w:tcPr>
          <w:p w:rsidR="007B26A5" w:rsidRDefault="007B26A5" w:rsidP="00B03A37">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7B26A5" w:rsidRPr="00E66948" w:rsidRDefault="007B26A5" w:rsidP="007B26A5">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7B26A5" w:rsidRPr="00E66948" w:rsidRDefault="007B26A5" w:rsidP="007B26A5">
            <w:pPr>
              <w:spacing w:line="240" w:lineRule="auto"/>
              <w:rPr>
                <w:rFonts w:ascii="Times New Roman" w:hAnsi="Times New Roman"/>
                <w:sz w:val="20"/>
                <w:szCs w:val="20"/>
              </w:rPr>
            </w:pPr>
            <w:r w:rsidRPr="00E66948">
              <w:rPr>
                <w:rFonts w:ascii="Times New Roman" w:hAnsi="Times New Roman"/>
                <w:sz w:val="20"/>
                <w:szCs w:val="20"/>
              </w:rPr>
              <w:t>4.4</w:t>
            </w:r>
          </w:p>
        </w:tc>
        <w:tc>
          <w:tcPr>
            <w:tcW w:w="6379" w:type="dxa"/>
            <w:shd w:val="clear" w:color="auto" w:fill="auto"/>
            <w:vAlign w:val="center"/>
          </w:tcPr>
          <w:p w:rsidR="007B26A5" w:rsidRPr="00E66948" w:rsidRDefault="007B26A5" w:rsidP="001B4A42">
            <w:pPr>
              <w:spacing w:line="240" w:lineRule="auto"/>
              <w:jc w:val="both"/>
              <w:rPr>
                <w:rFonts w:ascii="Times New Roman" w:hAnsi="Times New Roman"/>
                <w:sz w:val="20"/>
                <w:szCs w:val="20"/>
              </w:rPr>
            </w:pPr>
            <w:r w:rsidRPr="00E6694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sidR="001B4A42">
              <w:rPr>
                <w:rFonts w:ascii="Times New Roman" w:hAnsi="Times New Roman"/>
                <w:sz w:val="20"/>
                <w:szCs w:val="20"/>
              </w:rPr>
              <w:t>15</w:t>
            </w:r>
            <w:r w:rsidRPr="00E66948">
              <w:rPr>
                <w:rFonts w:ascii="Times New Roman" w:hAnsi="Times New Roman"/>
                <w:sz w:val="20"/>
                <w:szCs w:val="20"/>
              </w:rPr>
              <w:t>0 кв. м</w:t>
            </w:r>
          </w:p>
        </w:tc>
      </w:tr>
      <w:tr w:rsidR="00B03A37" w:rsidRPr="00E66948">
        <w:tc>
          <w:tcPr>
            <w:tcW w:w="567" w:type="dxa"/>
            <w:shd w:val="clear" w:color="auto" w:fill="auto"/>
            <w:vAlign w:val="center"/>
          </w:tcPr>
          <w:p w:rsidR="00B03A37" w:rsidRPr="00E66948" w:rsidRDefault="007B26A5" w:rsidP="00B03A37">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03A37" w:rsidRPr="00E66948">
        <w:tc>
          <w:tcPr>
            <w:tcW w:w="567" w:type="dxa"/>
            <w:shd w:val="clear" w:color="auto" w:fill="auto"/>
            <w:vAlign w:val="center"/>
          </w:tcPr>
          <w:p w:rsidR="00B03A37" w:rsidRPr="00E66948" w:rsidRDefault="007B26A5" w:rsidP="00B03A37">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03A37" w:rsidRPr="00E66948">
        <w:tc>
          <w:tcPr>
            <w:tcW w:w="567" w:type="dxa"/>
            <w:shd w:val="clear" w:color="auto" w:fill="auto"/>
            <w:vAlign w:val="center"/>
          </w:tcPr>
          <w:p w:rsidR="00B03A37" w:rsidRPr="00E66948" w:rsidRDefault="007B26A5" w:rsidP="00B03A37">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4.8 - </w:t>
            </w:r>
            <w:r w:rsidRPr="00AC6F78">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B03A37" w:rsidRPr="00E66948">
        <w:tc>
          <w:tcPr>
            <w:tcW w:w="567" w:type="dxa"/>
            <w:shd w:val="clear" w:color="auto" w:fill="auto"/>
            <w:vAlign w:val="center"/>
          </w:tcPr>
          <w:p w:rsidR="00B03A37" w:rsidRPr="00E66948" w:rsidRDefault="007B26A5" w:rsidP="00B03A37">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B03A37" w:rsidRPr="00E66948" w:rsidRDefault="00B03A37" w:rsidP="0015367B">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8622A" w:rsidRPr="00E66948">
        <w:tc>
          <w:tcPr>
            <w:tcW w:w="9781" w:type="dxa"/>
            <w:gridSpan w:val="4"/>
            <w:shd w:val="clear" w:color="auto" w:fill="auto"/>
            <w:vAlign w:val="center"/>
          </w:tcPr>
          <w:p w:rsidR="00A8622A" w:rsidRPr="00E66948" w:rsidRDefault="00A8622A" w:rsidP="00B03A37">
            <w:pPr>
              <w:spacing w:line="240" w:lineRule="auto"/>
              <w:rPr>
                <w:rFonts w:ascii="Times New Roman" w:hAnsi="Times New Roman"/>
                <w:b/>
                <w:sz w:val="20"/>
                <w:szCs w:val="20"/>
              </w:rPr>
            </w:pPr>
            <w:r w:rsidRPr="00E66948">
              <w:rPr>
                <w:rFonts w:ascii="Times New Roman" w:hAnsi="Times New Roman"/>
                <w:b/>
                <w:sz w:val="20"/>
                <w:szCs w:val="20"/>
              </w:rPr>
              <w:t>Условно разрешенные виды использования</w:t>
            </w:r>
          </w:p>
        </w:tc>
      </w:tr>
      <w:tr w:rsidR="00B03A37" w:rsidRPr="00E66948">
        <w:tc>
          <w:tcPr>
            <w:tcW w:w="567" w:type="dxa"/>
            <w:shd w:val="clear" w:color="auto" w:fill="auto"/>
            <w:vAlign w:val="center"/>
          </w:tcPr>
          <w:p w:rsidR="00B03A37" w:rsidRPr="00E66948" w:rsidRDefault="004F19E4" w:rsidP="00D2198C">
            <w:pPr>
              <w:spacing w:line="240" w:lineRule="auto"/>
              <w:rPr>
                <w:rFonts w:ascii="Times New Roman" w:hAnsi="Times New Roman"/>
                <w:sz w:val="20"/>
                <w:szCs w:val="20"/>
              </w:rPr>
            </w:pPr>
            <w:r>
              <w:rPr>
                <w:rFonts w:ascii="Times New Roman" w:hAnsi="Times New Roman"/>
                <w:sz w:val="20"/>
                <w:szCs w:val="20"/>
              </w:rPr>
              <w:t>2</w:t>
            </w:r>
            <w:r w:rsidR="00D2198C">
              <w:rPr>
                <w:rFonts w:ascii="Times New Roman" w:hAnsi="Times New Roman"/>
                <w:sz w:val="20"/>
                <w:szCs w:val="20"/>
              </w:rPr>
              <w:t>6</w:t>
            </w:r>
          </w:p>
        </w:tc>
        <w:tc>
          <w:tcPr>
            <w:tcW w:w="2127" w:type="dxa"/>
            <w:shd w:val="clear" w:color="auto" w:fill="auto"/>
            <w:vAlign w:val="center"/>
          </w:tcPr>
          <w:p w:rsidR="00B03A37" w:rsidRPr="00982642" w:rsidRDefault="00B03A37" w:rsidP="007526FC">
            <w:pPr>
              <w:pStyle w:val="aff0"/>
              <w:jc w:val="center"/>
              <w:rPr>
                <w:sz w:val="20"/>
                <w:szCs w:val="20"/>
              </w:rPr>
            </w:pPr>
            <w:r w:rsidRPr="00982642">
              <w:rPr>
                <w:sz w:val="20"/>
                <w:szCs w:val="20"/>
              </w:rPr>
              <w:t>Для индивидуального жилищного строительства</w:t>
            </w:r>
            <w:r w:rsidR="001F49A1">
              <w:rPr>
                <w:sz w:val="20"/>
                <w:szCs w:val="20"/>
              </w:rPr>
              <w:t>**</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B03A37" w:rsidRPr="00B17AE5" w:rsidRDefault="00B03A37" w:rsidP="00B03A37">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B03A37" w:rsidRDefault="00B03A37" w:rsidP="00B03A37">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B03A37" w:rsidRPr="00E66948">
        <w:tc>
          <w:tcPr>
            <w:tcW w:w="567" w:type="dxa"/>
            <w:shd w:val="clear" w:color="auto" w:fill="auto"/>
            <w:vAlign w:val="center"/>
          </w:tcPr>
          <w:p w:rsidR="00B03A37" w:rsidRDefault="00D2198C" w:rsidP="00B03A37">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B03A37" w:rsidRPr="00641728" w:rsidRDefault="00B03A37" w:rsidP="007526FC">
            <w:pPr>
              <w:pStyle w:val="aff0"/>
              <w:jc w:val="center"/>
              <w:rPr>
                <w:sz w:val="20"/>
                <w:szCs w:val="20"/>
              </w:rPr>
            </w:pPr>
            <w:r w:rsidRPr="00AD14AC">
              <w:rPr>
                <w:rFonts w:eastAsia="Calibri"/>
                <w:sz w:val="20"/>
                <w:szCs w:val="20"/>
                <w:lang w:eastAsia="en-US"/>
              </w:rPr>
              <w:t>Малоэтажная многоквартирная жилая застройка</w:t>
            </w:r>
            <w:r w:rsidR="001F49A1">
              <w:rPr>
                <w:rFonts w:eastAsia="Calibri"/>
                <w:sz w:val="20"/>
                <w:szCs w:val="20"/>
                <w:lang w:eastAsia="en-US"/>
              </w:rPr>
              <w:t>**</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B03A37" w:rsidRPr="00AD14AC" w:rsidRDefault="00B03A37" w:rsidP="00B03A37">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03A37" w:rsidRPr="00E66948">
        <w:tc>
          <w:tcPr>
            <w:tcW w:w="567" w:type="dxa"/>
            <w:shd w:val="clear" w:color="auto" w:fill="auto"/>
            <w:vAlign w:val="center"/>
          </w:tcPr>
          <w:p w:rsidR="00B03A37" w:rsidRDefault="00D2198C" w:rsidP="00B03A37">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B03A37" w:rsidRPr="00641728" w:rsidRDefault="00B03A37" w:rsidP="00C10F62">
            <w:pPr>
              <w:pStyle w:val="aff0"/>
              <w:jc w:val="center"/>
              <w:rPr>
                <w:sz w:val="20"/>
                <w:szCs w:val="20"/>
              </w:rPr>
            </w:pPr>
            <w:r w:rsidRPr="00641728">
              <w:rPr>
                <w:sz w:val="20"/>
                <w:szCs w:val="20"/>
              </w:rPr>
              <w:t>Блокированная жилая застройка</w:t>
            </w:r>
            <w:r w:rsidR="001F49A1">
              <w:rPr>
                <w:sz w:val="20"/>
                <w:szCs w:val="20"/>
              </w:rPr>
              <w:t>**</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B03A37" w:rsidRDefault="00B03A37" w:rsidP="00B03A37">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4F19E4" w:rsidRPr="00E66948" w:rsidTr="00345B7F">
        <w:tc>
          <w:tcPr>
            <w:tcW w:w="567" w:type="dxa"/>
            <w:shd w:val="clear" w:color="auto" w:fill="auto"/>
            <w:vAlign w:val="center"/>
          </w:tcPr>
          <w:p w:rsidR="004F19E4" w:rsidRDefault="00D2198C" w:rsidP="00B03A37">
            <w:pPr>
              <w:spacing w:line="240" w:lineRule="auto"/>
              <w:rPr>
                <w:rFonts w:ascii="Times New Roman" w:hAnsi="Times New Roman"/>
                <w:sz w:val="20"/>
                <w:szCs w:val="20"/>
              </w:rPr>
            </w:pPr>
            <w:r>
              <w:rPr>
                <w:rFonts w:ascii="Times New Roman" w:hAnsi="Times New Roman"/>
                <w:sz w:val="20"/>
                <w:szCs w:val="20"/>
              </w:rPr>
              <w:t>29</w:t>
            </w:r>
          </w:p>
        </w:tc>
        <w:tc>
          <w:tcPr>
            <w:tcW w:w="2127" w:type="dxa"/>
            <w:shd w:val="clear" w:color="auto" w:fill="auto"/>
            <w:vAlign w:val="center"/>
          </w:tcPr>
          <w:p w:rsidR="004F19E4" w:rsidRPr="00E66948" w:rsidRDefault="004F19E4" w:rsidP="00345B7F">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4F19E4" w:rsidRPr="00E66948" w:rsidRDefault="004F19E4" w:rsidP="00345B7F">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4F19E4" w:rsidRPr="002832CD" w:rsidRDefault="004F19E4" w:rsidP="00345B7F">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03A37" w:rsidRPr="00E66948">
        <w:tc>
          <w:tcPr>
            <w:tcW w:w="567" w:type="dxa"/>
            <w:shd w:val="clear" w:color="auto" w:fill="auto"/>
            <w:vAlign w:val="center"/>
          </w:tcPr>
          <w:p w:rsidR="00B03A37" w:rsidRDefault="00D2198C" w:rsidP="00B03A37">
            <w:pPr>
              <w:spacing w:line="240" w:lineRule="auto"/>
              <w:rPr>
                <w:rFonts w:ascii="Times New Roman" w:hAnsi="Times New Roman"/>
                <w:sz w:val="20"/>
                <w:szCs w:val="20"/>
              </w:rPr>
            </w:pPr>
            <w:r>
              <w:rPr>
                <w:rFonts w:ascii="Times New Roman" w:hAnsi="Times New Roman"/>
                <w:sz w:val="20"/>
                <w:szCs w:val="20"/>
              </w:rPr>
              <w:t>30</w:t>
            </w:r>
          </w:p>
        </w:tc>
        <w:tc>
          <w:tcPr>
            <w:tcW w:w="2127"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B03A37" w:rsidRPr="00641728" w:rsidRDefault="00B03A37" w:rsidP="007526FC">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B03A37" w:rsidRPr="00846401" w:rsidRDefault="00B03A37" w:rsidP="00B03A37">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03A37" w:rsidRPr="00E66948">
        <w:tc>
          <w:tcPr>
            <w:tcW w:w="567" w:type="dxa"/>
            <w:shd w:val="clear" w:color="auto" w:fill="auto"/>
            <w:vAlign w:val="center"/>
          </w:tcPr>
          <w:p w:rsidR="00B03A37" w:rsidRDefault="00D2198C" w:rsidP="00B03A37">
            <w:pPr>
              <w:spacing w:line="240" w:lineRule="auto"/>
              <w:rPr>
                <w:rFonts w:ascii="Times New Roman" w:hAnsi="Times New Roman"/>
                <w:sz w:val="20"/>
                <w:szCs w:val="20"/>
              </w:rPr>
            </w:pPr>
            <w:r>
              <w:rPr>
                <w:rFonts w:ascii="Times New Roman" w:hAnsi="Times New Roman"/>
                <w:sz w:val="20"/>
                <w:szCs w:val="20"/>
              </w:rPr>
              <w:t>31</w:t>
            </w:r>
          </w:p>
        </w:tc>
        <w:tc>
          <w:tcPr>
            <w:tcW w:w="2127" w:type="dxa"/>
            <w:shd w:val="clear" w:color="auto" w:fill="auto"/>
            <w:vAlign w:val="center"/>
          </w:tcPr>
          <w:p w:rsidR="00B03A37" w:rsidRPr="00516AF0" w:rsidRDefault="00B03A37" w:rsidP="0006070D">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r w:rsidR="001F49A1">
              <w:rPr>
                <w:rFonts w:ascii="Times New Roman" w:hAnsi="Times New Roman"/>
                <w:sz w:val="20"/>
                <w:szCs w:val="20"/>
              </w:rPr>
              <w:t>**</w:t>
            </w:r>
          </w:p>
        </w:tc>
        <w:tc>
          <w:tcPr>
            <w:tcW w:w="708" w:type="dxa"/>
            <w:shd w:val="clear" w:color="auto" w:fill="auto"/>
            <w:vAlign w:val="center"/>
          </w:tcPr>
          <w:p w:rsidR="00B03A37" w:rsidRPr="00516AF0" w:rsidRDefault="00B03A37" w:rsidP="0006070D">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B03A37" w:rsidRPr="00840CC0" w:rsidRDefault="00B03A37" w:rsidP="00B03A37">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B03A37" w:rsidRPr="00516AF0" w:rsidRDefault="00B03A37" w:rsidP="00B03A37">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sidR="007B26A5">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03A37" w:rsidRPr="00E66948">
        <w:tc>
          <w:tcPr>
            <w:tcW w:w="567" w:type="dxa"/>
            <w:shd w:val="clear" w:color="auto" w:fill="auto"/>
            <w:vAlign w:val="center"/>
          </w:tcPr>
          <w:p w:rsidR="00B03A37" w:rsidRDefault="00D2198C" w:rsidP="00B03A37">
            <w:pPr>
              <w:spacing w:line="240" w:lineRule="auto"/>
              <w:rPr>
                <w:rFonts w:ascii="Times New Roman" w:hAnsi="Times New Roman"/>
                <w:sz w:val="20"/>
                <w:szCs w:val="20"/>
              </w:rPr>
            </w:pPr>
            <w:r>
              <w:rPr>
                <w:rFonts w:ascii="Times New Roman" w:hAnsi="Times New Roman"/>
                <w:sz w:val="20"/>
                <w:szCs w:val="20"/>
              </w:rPr>
              <w:t>32</w:t>
            </w:r>
          </w:p>
        </w:tc>
        <w:tc>
          <w:tcPr>
            <w:tcW w:w="2127" w:type="dxa"/>
            <w:shd w:val="clear" w:color="auto" w:fill="auto"/>
            <w:vAlign w:val="center"/>
          </w:tcPr>
          <w:p w:rsidR="00B03A37" w:rsidRPr="00E66948" w:rsidRDefault="00B03A37" w:rsidP="0006070D">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B03A37" w:rsidRPr="00E66948" w:rsidRDefault="00B03A37" w:rsidP="0006070D">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B03A37" w:rsidRPr="00E66948" w:rsidRDefault="00B03A37" w:rsidP="00B03A37">
            <w:pPr>
              <w:spacing w:line="240" w:lineRule="auto"/>
              <w:jc w:val="both"/>
              <w:rPr>
                <w:rFonts w:ascii="Times New Roman" w:hAnsi="Times New Roman"/>
                <w:sz w:val="20"/>
                <w:szCs w:val="20"/>
              </w:rPr>
            </w:pPr>
            <w:r w:rsidRPr="00E66948">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706879" w:rsidRPr="00E66948" w:rsidTr="002C1BCE">
        <w:tc>
          <w:tcPr>
            <w:tcW w:w="9781" w:type="dxa"/>
            <w:gridSpan w:val="4"/>
            <w:shd w:val="clear" w:color="auto" w:fill="auto"/>
            <w:vAlign w:val="center"/>
          </w:tcPr>
          <w:p w:rsidR="00706879" w:rsidRPr="00E66948" w:rsidRDefault="0028104F" w:rsidP="00706879">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2198C" w:rsidRPr="00E66948">
        <w:tc>
          <w:tcPr>
            <w:tcW w:w="567" w:type="dxa"/>
            <w:shd w:val="clear" w:color="auto" w:fill="auto"/>
            <w:vAlign w:val="center"/>
          </w:tcPr>
          <w:p w:rsidR="00D2198C" w:rsidRDefault="00D2198C" w:rsidP="00D2198C">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D2198C" w:rsidRPr="008346EA" w:rsidRDefault="00D2198C" w:rsidP="002C1BCE">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D2198C" w:rsidRPr="00E66948" w:rsidRDefault="00D2198C" w:rsidP="002C1BCE">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2198C" w:rsidRPr="00E66948">
        <w:tc>
          <w:tcPr>
            <w:tcW w:w="567" w:type="dxa"/>
            <w:shd w:val="clear" w:color="auto" w:fill="auto"/>
            <w:vAlign w:val="center"/>
          </w:tcPr>
          <w:p w:rsidR="00D2198C" w:rsidRDefault="00D2198C" w:rsidP="00D2198C">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D2198C" w:rsidRPr="00E66948" w:rsidRDefault="00D2198C" w:rsidP="002C1BCE">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2198C" w:rsidRPr="00E66948">
        <w:tc>
          <w:tcPr>
            <w:tcW w:w="567" w:type="dxa"/>
            <w:shd w:val="clear" w:color="auto" w:fill="auto"/>
            <w:vAlign w:val="center"/>
          </w:tcPr>
          <w:p w:rsidR="00D2198C" w:rsidRDefault="00D2198C" w:rsidP="00D2198C">
            <w:pPr>
              <w:spacing w:line="240" w:lineRule="auto"/>
              <w:rPr>
                <w:rFonts w:ascii="Times New Roman" w:hAnsi="Times New Roman"/>
                <w:sz w:val="20"/>
                <w:szCs w:val="20"/>
              </w:rPr>
            </w:pPr>
            <w:r>
              <w:rPr>
                <w:rFonts w:ascii="Times New Roman" w:hAnsi="Times New Roman"/>
                <w:sz w:val="20"/>
                <w:szCs w:val="20"/>
              </w:rPr>
              <w:t>35</w:t>
            </w:r>
          </w:p>
        </w:tc>
        <w:tc>
          <w:tcPr>
            <w:tcW w:w="2127"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D2198C" w:rsidRPr="00E66948" w:rsidRDefault="00D2198C" w:rsidP="002C1BCE">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D2198C" w:rsidRPr="00E66948" w:rsidRDefault="00D2198C" w:rsidP="002C1BCE">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2198C" w:rsidRPr="00E66948" w:rsidTr="002C1BCE">
        <w:tc>
          <w:tcPr>
            <w:tcW w:w="567" w:type="dxa"/>
            <w:shd w:val="clear" w:color="auto" w:fill="auto"/>
            <w:vAlign w:val="center"/>
          </w:tcPr>
          <w:p w:rsidR="00D2198C" w:rsidRDefault="00D2198C" w:rsidP="00D2198C">
            <w:pPr>
              <w:spacing w:line="240" w:lineRule="auto"/>
              <w:rPr>
                <w:rFonts w:ascii="Times New Roman" w:hAnsi="Times New Roman"/>
                <w:sz w:val="20"/>
                <w:szCs w:val="20"/>
              </w:rPr>
            </w:pPr>
            <w:r>
              <w:rPr>
                <w:rFonts w:ascii="Times New Roman" w:hAnsi="Times New Roman"/>
                <w:sz w:val="20"/>
                <w:szCs w:val="20"/>
              </w:rPr>
              <w:t>36</w:t>
            </w:r>
          </w:p>
        </w:tc>
        <w:tc>
          <w:tcPr>
            <w:tcW w:w="2127" w:type="dxa"/>
            <w:shd w:val="clear" w:color="auto" w:fill="auto"/>
            <w:vAlign w:val="center"/>
          </w:tcPr>
          <w:p w:rsidR="00D2198C" w:rsidRPr="00516AF0" w:rsidRDefault="00D2198C" w:rsidP="002C1BCE">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D2198C" w:rsidRPr="00516AF0" w:rsidRDefault="00D2198C" w:rsidP="002C1BCE">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D2198C" w:rsidRPr="00516AF0" w:rsidRDefault="00D2198C" w:rsidP="002C1BCE">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4F19E4" w:rsidRDefault="004F19E4" w:rsidP="00B668D5">
      <w:pPr>
        <w:spacing w:line="240" w:lineRule="auto"/>
        <w:ind w:firstLine="709"/>
        <w:jc w:val="both"/>
        <w:rPr>
          <w:rFonts w:ascii="Times New Roman" w:hAnsi="Times New Roman"/>
          <w:sz w:val="20"/>
          <w:szCs w:val="20"/>
        </w:rPr>
      </w:pPr>
    </w:p>
    <w:p w:rsidR="001F49A1" w:rsidRDefault="001F49A1" w:rsidP="001F49A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4F19E4" w:rsidRPr="0047708F" w:rsidRDefault="004F19E4" w:rsidP="004F19E4">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F19E4" w:rsidRDefault="004F19E4" w:rsidP="00D3044B">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00F92B23" w:rsidRPr="00F92B23">
        <w:rPr>
          <w:rFonts w:ascii="Times New Roman" w:eastAsia="TimesNewRoman" w:hAnsi="Times New Roman"/>
          <w:sz w:val="24"/>
          <w:szCs w:val="24"/>
          <w:lang w:eastAsia="ru-RU"/>
        </w:rPr>
        <w:t>Многофункциональные общественные центры следует размещать только на</w:t>
      </w:r>
      <w:r w:rsidR="00F92B23">
        <w:rPr>
          <w:rFonts w:ascii="Times New Roman" w:eastAsia="TimesNewRoman" w:hAnsi="Times New Roman"/>
          <w:sz w:val="24"/>
          <w:szCs w:val="24"/>
          <w:lang w:eastAsia="ru-RU"/>
        </w:rPr>
        <w:t xml:space="preserve"> </w:t>
      </w:r>
      <w:r w:rsidR="00F92B23" w:rsidRPr="00F92B23">
        <w:rPr>
          <w:rFonts w:ascii="Times New Roman" w:eastAsia="TimesNewRoman" w:hAnsi="Times New Roman"/>
          <w:sz w:val="24"/>
          <w:szCs w:val="24"/>
          <w:lang w:eastAsia="ru-RU"/>
        </w:rPr>
        <w:t>земельных участках, непосредственно примыкающих к красным линиям</w:t>
      </w:r>
      <w:r w:rsidR="00F92B23">
        <w:rPr>
          <w:rFonts w:ascii="Times New Roman" w:eastAsia="TimesNewRoman" w:hAnsi="Times New Roman"/>
          <w:sz w:val="24"/>
          <w:szCs w:val="24"/>
          <w:lang w:eastAsia="ru-RU"/>
        </w:rPr>
        <w:t xml:space="preserve"> </w:t>
      </w:r>
      <w:r w:rsidR="00F92B23" w:rsidRPr="00F92B23">
        <w:rPr>
          <w:rFonts w:ascii="Times New Roman" w:eastAsia="TimesNewRoman" w:hAnsi="Times New Roman"/>
          <w:sz w:val="24"/>
          <w:szCs w:val="24"/>
          <w:lang w:eastAsia="ru-RU"/>
        </w:rPr>
        <w:t>квартала. При реконструкции в условиях сложившейся застройки допускается</w:t>
      </w:r>
      <w:r w:rsidR="00F92B23">
        <w:rPr>
          <w:rFonts w:ascii="Times New Roman" w:eastAsia="TimesNewRoman" w:hAnsi="Times New Roman"/>
          <w:sz w:val="24"/>
          <w:szCs w:val="24"/>
          <w:lang w:eastAsia="ru-RU"/>
        </w:rPr>
        <w:t xml:space="preserve"> </w:t>
      </w:r>
      <w:r w:rsidR="00F92B23" w:rsidRPr="00F92B23">
        <w:rPr>
          <w:rFonts w:ascii="Times New Roman" w:eastAsia="TimesNewRoman" w:hAnsi="Times New Roman"/>
          <w:sz w:val="24"/>
          <w:szCs w:val="24"/>
          <w:lang w:eastAsia="ru-RU"/>
        </w:rPr>
        <w:t>размещение по красной линии.</w:t>
      </w:r>
      <w:r w:rsidR="00F92B23" w:rsidRPr="00E42D3D">
        <w:rPr>
          <w:rFonts w:ascii="Times New Roman" w:hAnsi="Times New Roman"/>
          <w:sz w:val="24"/>
          <w:szCs w:val="24"/>
        </w:rPr>
        <w:t xml:space="preserve"> </w:t>
      </w:r>
      <w:r w:rsidR="00D3044B" w:rsidRPr="00D3044B">
        <w:rPr>
          <w:rFonts w:ascii="Times New Roman" w:eastAsia="TimesNewRoman" w:hAnsi="Times New Roman"/>
          <w:sz w:val="24"/>
          <w:szCs w:val="24"/>
          <w:lang w:eastAsia="ru-RU"/>
        </w:rPr>
        <w:t>Максимальное количество этажей – 2.</w:t>
      </w:r>
      <w:r w:rsidR="00D3044B" w:rsidRPr="00E42D3D">
        <w:rPr>
          <w:rFonts w:ascii="Times New Roman" w:hAnsi="Times New Roman"/>
          <w:sz w:val="24"/>
          <w:szCs w:val="24"/>
        </w:rPr>
        <w:t xml:space="preserve"> </w:t>
      </w:r>
      <w:r w:rsidRPr="00E42D3D">
        <w:rPr>
          <w:rFonts w:ascii="Times New Roman" w:hAnsi="Times New Roman"/>
          <w:sz w:val="24"/>
          <w:szCs w:val="24"/>
        </w:rPr>
        <w:t>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D3044B" w:rsidRPr="00D3044B" w:rsidRDefault="00D3044B" w:rsidP="00D3044B">
      <w:pPr>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Здания административного назначения рекомендуется размещать с</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минимальным отступом от красной линии 3 м. Расстояние может быть</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сокращено при реконструкции сложившейся застройки при условии</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согласования с 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органом администрации муниципального образования.</w:t>
      </w:r>
    </w:p>
    <w:p w:rsidR="00D3044B" w:rsidRDefault="00D3044B" w:rsidP="00D3044B">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Максимальное количество этажей – 3.</w:t>
      </w:r>
    </w:p>
    <w:p w:rsidR="00622736" w:rsidRPr="00622736" w:rsidRDefault="00622736" w:rsidP="00622736">
      <w:pPr>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Вновь проектируемые объекты среднего специального и профессионального</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образования следует размещать на отдельном участке с отступом от красной</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линии не менее чем на 25 м.</w:t>
      </w:r>
    </w:p>
    <w:p w:rsidR="00622736" w:rsidRDefault="00622736" w:rsidP="0062273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Максимальное количество этажей – 4.</w:t>
      </w:r>
    </w:p>
    <w:p w:rsidR="00F40FA2" w:rsidRPr="00F40FA2" w:rsidRDefault="00F40FA2" w:rsidP="002152F5">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Виды культовых зданий и сооружений принимаются по техническому</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заданию в соответствии с табл. 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xml:space="preserve"> Храмы 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линии 3 м. Отступ может быть сокращен при реконструкции сложившейся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архитектуры и градостроительства органом администрации муниципального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образования.</w:t>
      </w:r>
    </w:p>
    <w:p w:rsidR="00F40FA2" w:rsidRDefault="00F40FA2" w:rsidP="002152F5">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Максимальное количество этажей – 2.</w:t>
      </w:r>
    </w:p>
    <w:p w:rsidR="00F40FA2" w:rsidRPr="00F40FA2" w:rsidRDefault="00F40FA2" w:rsidP="002152F5">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Высота средней части храма (без барабана и купола) должна, как правило,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соответствовать ее размерам в плане, что связано с символикой храма, при этом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притвор и алтарь могут быть меньшей высоты (п. 6.3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Вокруг храма необходимо предусматривать круговой обход шириной 3-5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 площадками шириной 6 м перед боковыми входами в храм и напротив алтаря.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Перед главным входом следует предусматривать площадь из расчета 0,2 кв.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одно место в храме.</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 Главный вход следует размещать со стороны подходов и остановок</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транспорта с ориентацией на вход в храм (п.5.18 СП 31-103-99). Озеленение не менее 15 % площади участка (п. 5.20 СП 31-103-99). Площадки для отдыха прихожан 15-20 м</w:t>
      </w:r>
      <w:r w:rsidRPr="00237E36">
        <w:rPr>
          <w:rFonts w:ascii="Times New Roman" w:eastAsia="TimesNewRoman" w:hAnsi="Times New Roman"/>
          <w:sz w:val="24"/>
          <w:szCs w:val="24"/>
          <w:vertAlign w:val="superscript"/>
          <w:lang w:eastAsia="ru-RU"/>
        </w:rPr>
        <w:t>2</w:t>
      </w:r>
      <w:r w:rsidRPr="00F40FA2">
        <w:rPr>
          <w:rFonts w:ascii="Times New Roman" w:eastAsia="TimesNewRoman" w:hAnsi="Times New Roman"/>
          <w:sz w:val="24"/>
          <w:szCs w:val="24"/>
          <w:lang w:eastAsia="ru-RU"/>
        </w:rPr>
        <w:t xml:space="preserve"> (площадь может быть уменьшена</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25% по местным условиям)</w:t>
      </w:r>
      <w:r>
        <w:rPr>
          <w:rFonts w:ascii="Times New Roman" w:eastAsia="TimesNewRoman" w:hAnsi="Times New Roman"/>
          <w:sz w:val="24"/>
          <w:szCs w:val="24"/>
          <w:lang w:eastAsia="ru-RU"/>
        </w:rPr>
        <w:t>.</w:t>
      </w:r>
    </w:p>
    <w:p w:rsidR="004F19E4" w:rsidRDefault="004F19E4" w:rsidP="00D10E6E">
      <w:pPr>
        <w:spacing w:line="240" w:lineRule="auto"/>
        <w:ind w:firstLine="709"/>
        <w:jc w:val="both"/>
        <w:rPr>
          <w:rFonts w:ascii="Times New Roman" w:eastAsia="Times New Roman" w:hAnsi="Times New Roman"/>
          <w:sz w:val="24"/>
          <w:szCs w:val="24"/>
          <w:lang w:eastAsia="ru-RU"/>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00D10E6E" w:rsidRPr="00D10E6E">
        <w:rPr>
          <w:rFonts w:ascii="Times New Roman" w:hAnsi="Times New Roman"/>
          <w:sz w:val="24"/>
          <w:szCs w:val="24"/>
        </w:rPr>
        <w:t xml:space="preserve"> </w:t>
      </w:r>
      <w:r w:rsidR="00D10E6E">
        <w:rPr>
          <w:rFonts w:ascii="Times New Roman" w:hAnsi="Times New Roman"/>
          <w:sz w:val="24"/>
          <w:szCs w:val="24"/>
        </w:rPr>
        <w:t xml:space="preserve">Коэффициент застройки – 0,8. </w:t>
      </w:r>
      <w:r w:rsidR="00D10E6E" w:rsidRPr="00E42D3D">
        <w:rPr>
          <w:rFonts w:ascii="Times New Roman" w:hAnsi="Times New Roman"/>
          <w:sz w:val="24"/>
          <w:szCs w:val="24"/>
        </w:rPr>
        <w:t>Коэффициент плотности застройки – 2,4</w:t>
      </w:r>
      <w:r w:rsidR="00D10E6E">
        <w:rPr>
          <w:rFonts w:ascii="Times New Roman" w:hAnsi="Times New Roman"/>
          <w:sz w:val="24"/>
          <w:szCs w:val="24"/>
        </w:rPr>
        <w:t>.</w:t>
      </w:r>
    </w:p>
    <w:p w:rsidR="004F19E4" w:rsidRDefault="00D10E6E" w:rsidP="00D10E6E">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1B4A42" w:rsidRDefault="001B4A42" w:rsidP="001B4A42">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r>
        <w:rPr>
          <w:rFonts w:ascii="Times New Roman" w:hAnsi="Times New Roman"/>
          <w:sz w:val="24"/>
          <w:szCs w:val="24"/>
        </w:rPr>
        <w:t xml:space="preserve">под магазин повседневного  спроса не устанавливается. </w:t>
      </w:r>
      <w:r w:rsidRPr="00E42D3D">
        <w:rPr>
          <w:rFonts w:ascii="Times New Roman" w:hAnsi="Times New Roman"/>
          <w:sz w:val="24"/>
          <w:szCs w:val="24"/>
        </w:rPr>
        <w:t>М</w:t>
      </w:r>
      <w:r>
        <w:rPr>
          <w:rFonts w:ascii="Times New Roman" w:hAnsi="Times New Roman"/>
          <w:sz w:val="24"/>
          <w:szCs w:val="24"/>
        </w:rPr>
        <w:t>аксима</w:t>
      </w:r>
      <w:r w:rsidRPr="00E42D3D">
        <w:rPr>
          <w:rFonts w:ascii="Times New Roman" w:hAnsi="Times New Roman"/>
          <w:sz w:val="24"/>
          <w:szCs w:val="24"/>
        </w:rPr>
        <w:t>льный размер земельного участка</w:t>
      </w:r>
      <w:r>
        <w:rPr>
          <w:rFonts w:ascii="Times New Roman" w:hAnsi="Times New Roman"/>
          <w:sz w:val="24"/>
          <w:szCs w:val="24"/>
        </w:rPr>
        <w:t xml:space="preserve"> – 150 кв. м.</w:t>
      </w:r>
    </w:p>
    <w:p w:rsidR="001B4A42" w:rsidRDefault="001B4A42" w:rsidP="001B4A42">
      <w:pPr>
        <w:spacing w:line="240" w:lineRule="auto"/>
        <w:ind w:firstLine="709"/>
        <w:jc w:val="both"/>
        <w:rPr>
          <w:rFonts w:ascii="Times New Roman" w:hAnsi="Times New Roman"/>
          <w:sz w:val="24"/>
          <w:szCs w:val="24"/>
        </w:rPr>
      </w:pPr>
      <w:r>
        <w:rPr>
          <w:rFonts w:ascii="Times New Roman" w:hAnsi="Times New Roman"/>
          <w:sz w:val="24"/>
          <w:szCs w:val="24"/>
        </w:rPr>
        <w:t>Д</w:t>
      </w:r>
      <w:r w:rsidRPr="00E42D3D">
        <w:rPr>
          <w:rFonts w:ascii="Times New Roman" w:hAnsi="Times New Roman"/>
          <w:sz w:val="24"/>
          <w:szCs w:val="24"/>
        </w:rPr>
        <w:t xml:space="preserve">ля </w:t>
      </w:r>
      <w:r>
        <w:rPr>
          <w:rFonts w:ascii="Times New Roman" w:hAnsi="Times New Roman"/>
          <w:sz w:val="24"/>
          <w:szCs w:val="24"/>
        </w:rPr>
        <w:t>иных предприятий торговли</w:t>
      </w:r>
      <w:r w:rsidRPr="00E42D3D">
        <w:rPr>
          <w:rFonts w:ascii="Times New Roman" w:hAnsi="Times New Roman"/>
          <w:sz w:val="24"/>
          <w:szCs w:val="24"/>
        </w:rPr>
        <w:t>, м</w:t>
      </w:r>
      <w:r w:rsidRPr="00E42D3D">
        <w:rPr>
          <w:rFonts w:ascii="Times New Roman" w:hAnsi="Times New Roman"/>
          <w:sz w:val="24"/>
          <w:szCs w:val="24"/>
          <w:vertAlign w:val="superscript"/>
        </w:rPr>
        <w:t xml:space="preserve">2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D10E6E" w:rsidRDefault="00D10E6E" w:rsidP="00D10E6E">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600 кв.м.</w:t>
      </w:r>
    </w:p>
    <w:p w:rsidR="004F19E4" w:rsidRDefault="00D10E6E" w:rsidP="00D10E6E">
      <w:pPr>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числе мест, га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4F19E4" w:rsidRDefault="00D10E6E" w:rsidP="00F02F23">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D10E6E" w:rsidRPr="00375805"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r w:rsidRPr="00E42D3D">
        <w:rPr>
          <w:rFonts w:ascii="Times New Roman" w:hAnsi="Times New Roman"/>
          <w:sz w:val="24"/>
          <w:szCs w:val="24"/>
          <w:vertAlign w:val="superscript"/>
        </w:rPr>
        <w:t>2</w:t>
      </w:r>
      <w:r>
        <w:rPr>
          <w:rFonts w:ascii="Times New Roman" w:hAnsi="Times New Roman"/>
          <w:sz w:val="24"/>
          <w:szCs w:val="24"/>
        </w:rPr>
        <w:t>.</w:t>
      </w:r>
    </w:p>
    <w:p w:rsidR="00D10E6E"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D10E6E" w:rsidRDefault="00375805" w:rsidP="001B4A42">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r w:rsidRPr="00E42D3D">
        <w:rPr>
          <w:rFonts w:ascii="Times New Roman" w:hAnsi="Times New Roman"/>
          <w:sz w:val="24"/>
          <w:szCs w:val="24"/>
          <w:vertAlign w:val="superscript"/>
        </w:rPr>
        <w:t>2</w:t>
      </w:r>
      <w:r w:rsidRPr="00E42D3D">
        <w:rPr>
          <w:rFonts w:ascii="Times New Roman" w:hAnsi="Times New Roman"/>
          <w:sz w:val="24"/>
          <w:szCs w:val="24"/>
        </w:rPr>
        <w:t>.</w:t>
      </w:r>
    </w:p>
    <w:p w:rsidR="00D10E6E"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D10E6E" w:rsidRDefault="00375805" w:rsidP="00F02F23">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тыс.чел.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4F19E4" w:rsidRDefault="00375805" w:rsidP="00F02F23">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на1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375805" w:rsidRDefault="00375805" w:rsidP="00F02F23">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375805" w:rsidRDefault="00375805" w:rsidP="002B5E10">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375805" w:rsidRDefault="00375805" w:rsidP="002B5E10">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375805" w:rsidRDefault="00375805" w:rsidP="002B5E10">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375805" w:rsidRDefault="00375805" w:rsidP="00375805">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50……150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375805" w:rsidRDefault="00375805" w:rsidP="00375805">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375805" w:rsidRDefault="00375805" w:rsidP="001B4A42">
      <w:pPr>
        <w:spacing w:line="240" w:lineRule="auto"/>
        <w:ind w:firstLine="709"/>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r w:rsidRPr="00E42D3D">
        <w:rPr>
          <w:rFonts w:ascii="Times New Roman" w:hAnsi="Times New Roman"/>
          <w:sz w:val="24"/>
          <w:szCs w:val="24"/>
          <w:vertAlign w:val="superscript"/>
        </w:rPr>
        <w:t>2</w:t>
      </w:r>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375805" w:rsidRDefault="00375805" w:rsidP="00375805">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375805" w:rsidRDefault="00375805" w:rsidP="00375805">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 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375805" w:rsidRDefault="00375805" w:rsidP="00091025">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застройки здания; Максимальный размер земельного участка не устанавливается.</w:t>
      </w:r>
    </w:p>
    <w:p w:rsidR="00375805" w:rsidRDefault="00375805" w:rsidP="00091025">
      <w:pPr>
        <w:widowControl w:val="0"/>
        <w:spacing w:line="240" w:lineRule="auto"/>
        <w:ind w:firstLine="709"/>
        <w:jc w:val="both"/>
        <w:rPr>
          <w:rFonts w:ascii="Times New Roman" w:eastAsia="Times New Roman" w:hAnsi="Times New Roman"/>
          <w:sz w:val="24"/>
          <w:szCs w:val="24"/>
          <w:lang w:eastAsia="ru-RU"/>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r w:rsidRPr="00E42D3D">
          <w:rPr>
            <w:rFonts w:ascii="Times New Roman" w:hAnsi="Times New Roman"/>
            <w:sz w:val="24"/>
            <w:szCs w:val="24"/>
            <w:vertAlign w:val="superscript"/>
          </w:rPr>
          <w:t>2</w:t>
        </w:r>
      </w:smartTag>
    </w:p>
    <w:p w:rsidR="002B5E10" w:rsidRPr="005D1B60" w:rsidRDefault="00B365DA" w:rsidP="0009102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2B5E10"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sidR="00814E24">
        <w:rPr>
          <w:rFonts w:ascii="Times New Roman" w:eastAsia="Times New Roman" w:hAnsi="Times New Roman"/>
          <w:sz w:val="24"/>
          <w:szCs w:val="24"/>
          <w:lang w:eastAsia="ru-RU"/>
        </w:rPr>
        <w:t>до 3 этажей</w:t>
      </w:r>
      <w:r w:rsidR="002B5E10" w:rsidRPr="005D1B60">
        <w:rPr>
          <w:rFonts w:ascii="Times New Roman" w:eastAsia="Times New Roman" w:hAnsi="Times New Roman"/>
          <w:sz w:val="24"/>
          <w:szCs w:val="24"/>
          <w:lang w:eastAsia="ru-RU"/>
        </w:rPr>
        <w:t>;</w:t>
      </w:r>
    </w:p>
    <w:p w:rsidR="002B5E10" w:rsidRPr="005D1B60" w:rsidRDefault="00B365DA" w:rsidP="0009102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2B5E10"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2B5E10" w:rsidRPr="005D1B60" w:rsidRDefault="00B365DA" w:rsidP="002B5E1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2B5E10"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2B5E10" w:rsidRDefault="00B365DA" w:rsidP="002B5E1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2B5E10" w:rsidRPr="005D1B60">
        <w:rPr>
          <w:rFonts w:ascii="Times New Roman" w:eastAsia="Times New Roman" w:hAnsi="Times New Roman"/>
          <w:sz w:val="24"/>
          <w:szCs w:val="24"/>
          <w:lang w:eastAsia="ru-RU"/>
        </w:rPr>
        <w:t>асчетом необходимо проверять санитарные разрывы от жилой застройки, в том числе и по шуму.</w:t>
      </w:r>
    </w:p>
    <w:p w:rsidR="00091025" w:rsidRDefault="00091025" w:rsidP="008D4997">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365DA" w:rsidRDefault="00B365DA" w:rsidP="00B365DA">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91025" w:rsidRDefault="00091025" w:rsidP="00091025">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237E36">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237E36">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1B4A42" w:rsidRDefault="008D4997" w:rsidP="001B4A42">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1" w:name="_Toc286828614"/>
      <w:bookmarkEnd w:id="150"/>
      <w:r>
        <w:rPr>
          <w:rFonts w:ascii="Times New Roman" w:hAnsi="Times New Roman"/>
          <w:b/>
          <w:sz w:val="24"/>
          <w:szCs w:val="24"/>
        </w:rPr>
        <w:t>Статья 10.</w:t>
      </w:r>
      <w:r w:rsidRPr="00BA1F71">
        <w:rPr>
          <w:rFonts w:ascii="Times New Roman" w:hAnsi="Times New Roman"/>
          <w:b/>
          <w:sz w:val="24"/>
          <w:szCs w:val="24"/>
        </w:rPr>
        <w:t>4</w:t>
      </w:r>
      <w:r>
        <w:rPr>
          <w:rFonts w:ascii="Times New Roman" w:hAnsi="Times New Roman"/>
          <w:b/>
          <w:sz w:val="24"/>
          <w:szCs w:val="24"/>
        </w:rPr>
        <w:t>.</w:t>
      </w:r>
      <w:r>
        <w:rPr>
          <w:rFonts w:ascii="Times New Roman" w:hAnsi="Times New Roman"/>
          <w:b/>
          <w:sz w:val="24"/>
          <w:szCs w:val="24"/>
          <w:lang w:val="en-US"/>
        </w:rPr>
        <w:t> </w:t>
      </w:r>
      <w:bookmarkEnd w:id="151"/>
      <w:r w:rsidR="001B4A42" w:rsidRPr="004738DD">
        <w:rPr>
          <w:rFonts w:ascii="Times New Roman" w:hAnsi="Times New Roman"/>
          <w:b/>
          <w:sz w:val="24"/>
          <w:szCs w:val="24"/>
        </w:rPr>
        <w:t xml:space="preserve">Градостроительный регламент </w:t>
      </w:r>
      <w:r w:rsidR="001B4A42">
        <w:rPr>
          <w:rFonts w:ascii="Times New Roman" w:hAnsi="Times New Roman"/>
          <w:b/>
          <w:sz w:val="24"/>
          <w:szCs w:val="24"/>
        </w:rPr>
        <w:t>для зоны инженерной и транспортной инфраструктур.</w:t>
      </w:r>
    </w:p>
    <w:p w:rsidR="00F1469F" w:rsidRPr="005D1B60" w:rsidRDefault="001B4A42"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зоны улично-дорожной сети</w:t>
      </w:r>
      <w:r>
        <w:rPr>
          <w:rFonts w:ascii="Times New Roman" w:hAnsi="Times New Roman"/>
          <w:b/>
          <w:sz w:val="24"/>
          <w:szCs w:val="24"/>
        </w:rPr>
        <w:t>.</w:t>
      </w:r>
    </w:p>
    <w:p w:rsidR="00F1469F" w:rsidRDefault="009A7A10"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w:t>
      </w:r>
      <w:r w:rsidR="002C147B">
        <w:rPr>
          <w:rFonts w:ascii="Times New Roman" w:hAnsi="Times New Roman"/>
          <w:sz w:val="24"/>
          <w:szCs w:val="24"/>
        </w:rPr>
        <w:t xml:space="preserve"> на карте</w:t>
      </w:r>
      <w:r w:rsidR="0028104F">
        <w:rPr>
          <w:rFonts w:ascii="Times New Roman" w:hAnsi="Times New Roman"/>
          <w:sz w:val="24"/>
          <w:szCs w:val="24"/>
        </w:rPr>
        <w:t xml:space="preserve"> (схеме)</w:t>
      </w:r>
      <w:r>
        <w:rPr>
          <w:rFonts w:ascii="Times New Roman" w:hAnsi="Times New Roman"/>
          <w:sz w:val="24"/>
          <w:szCs w:val="24"/>
        </w:rPr>
        <w:t xml:space="preserve"> </w:t>
      </w:r>
      <w:r w:rsidR="00A94A92">
        <w:rPr>
          <w:rFonts w:ascii="Times New Roman" w:hAnsi="Times New Roman"/>
          <w:sz w:val="24"/>
          <w:szCs w:val="24"/>
        </w:rPr>
        <w:t>–</w:t>
      </w:r>
      <w:r>
        <w:rPr>
          <w:rFonts w:ascii="Times New Roman" w:hAnsi="Times New Roman"/>
          <w:sz w:val="24"/>
          <w:szCs w:val="24"/>
        </w:rPr>
        <w:t xml:space="preserve"> ИТ</w:t>
      </w:r>
      <w:r w:rsidR="007B3EC2">
        <w:rPr>
          <w:rFonts w:ascii="Times New Roman" w:hAnsi="Times New Roman"/>
          <w:sz w:val="24"/>
          <w:szCs w:val="24"/>
        </w:rPr>
        <w:t>1</w:t>
      </w:r>
      <w:r w:rsidR="00FB3470" w:rsidRPr="007911C8">
        <w:rPr>
          <w:rFonts w:ascii="Times New Roman" w:hAnsi="Times New Roman"/>
          <w:sz w:val="24"/>
          <w:szCs w:val="24"/>
        </w:rPr>
        <w:t>.</w:t>
      </w:r>
    </w:p>
    <w:p w:rsidR="009A7A10" w:rsidRDefault="009A7A10" w:rsidP="0002235D">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9A7A10" w:rsidRDefault="009A7A10" w:rsidP="0002235D">
      <w:pPr>
        <w:pStyle w:val="aff0"/>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091025" w:rsidRPr="003535E9" w:rsidTr="002B031B">
        <w:trPr>
          <w:trHeight w:val="273"/>
        </w:trPr>
        <w:tc>
          <w:tcPr>
            <w:tcW w:w="9923" w:type="dxa"/>
            <w:gridSpan w:val="4"/>
            <w:shd w:val="clear" w:color="auto" w:fill="auto"/>
            <w:vAlign w:val="center"/>
          </w:tcPr>
          <w:p w:rsidR="00091025" w:rsidRPr="002F7689" w:rsidRDefault="00091025" w:rsidP="002B031B">
            <w:pPr>
              <w:pStyle w:val="a5"/>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ИТ</w:t>
            </w:r>
            <w:r>
              <w:rPr>
                <w:rFonts w:ascii="Times New Roman" w:hAnsi="Times New Roman"/>
                <w:b/>
                <w:sz w:val="20"/>
                <w:szCs w:val="20"/>
              </w:rPr>
              <w:t>1</w:t>
            </w:r>
            <w:r w:rsidRPr="002F7689">
              <w:rPr>
                <w:rFonts w:ascii="Times New Roman" w:hAnsi="Times New Roman"/>
                <w:b/>
                <w:sz w:val="20"/>
                <w:szCs w:val="20"/>
              </w:rPr>
              <w:t xml:space="preserve"> - зоны улично-дорожной сети</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 п/п</w:t>
            </w:r>
          </w:p>
        </w:tc>
        <w:tc>
          <w:tcPr>
            <w:tcW w:w="1985"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Код</w:t>
            </w:r>
          </w:p>
        </w:tc>
        <w:tc>
          <w:tcPr>
            <w:tcW w:w="6520" w:type="dxa"/>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Описание вида разрешенного использования земельного участка</w:t>
            </w:r>
          </w:p>
        </w:tc>
      </w:tr>
      <w:tr w:rsidR="00091025" w:rsidRPr="003535E9" w:rsidTr="002B031B">
        <w:tc>
          <w:tcPr>
            <w:tcW w:w="9923" w:type="dxa"/>
            <w:gridSpan w:val="4"/>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Основные виды разрешенного использования</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1</w:t>
            </w:r>
          </w:p>
        </w:tc>
        <w:tc>
          <w:tcPr>
            <w:tcW w:w="1985"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r w:rsidR="001F49A1">
              <w:rPr>
                <w:rFonts w:ascii="Times New Roman" w:hAnsi="Times New Roman"/>
                <w:sz w:val="20"/>
                <w:szCs w:val="20"/>
              </w:rPr>
              <w:t>*</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3.3</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2</w:t>
            </w:r>
          </w:p>
        </w:tc>
        <w:tc>
          <w:tcPr>
            <w:tcW w:w="1985"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Общественное питание</w:t>
            </w:r>
            <w:r w:rsidR="001F49A1">
              <w:rPr>
                <w:rFonts w:ascii="Times New Roman" w:hAnsi="Times New Roman"/>
                <w:sz w:val="20"/>
                <w:szCs w:val="20"/>
              </w:rPr>
              <w:t>*</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4.6</w:t>
            </w:r>
          </w:p>
        </w:tc>
        <w:tc>
          <w:tcPr>
            <w:tcW w:w="6520" w:type="dxa"/>
            <w:shd w:val="clear" w:color="auto" w:fill="auto"/>
            <w:vAlign w:val="center"/>
          </w:tcPr>
          <w:p w:rsidR="00091025" w:rsidRPr="003535E9" w:rsidRDefault="00091025" w:rsidP="002B031B">
            <w:pPr>
              <w:spacing w:line="240" w:lineRule="auto"/>
              <w:jc w:val="both"/>
              <w:rPr>
                <w:rFonts w:ascii="Times New Roman" w:hAnsi="Times New Roman"/>
                <w:sz w:val="20"/>
                <w:szCs w:val="20"/>
              </w:rPr>
            </w:pPr>
            <w:r w:rsidRPr="003535E9">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3</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sidR="001F49A1">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4.7 - </w:t>
            </w:r>
            <w:r w:rsidRPr="00FF0ED7">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091025" w:rsidRPr="008346EA" w:rsidRDefault="00091025" w:rsidP="002B031B">
            <w:pPr>
              <w:pStyle w:val="aff0"/>
              <w:jc w:val="center"/>
              <w:rPr>
                <w:sz w:val="20"/>
                <w:szCs w:val="20"/>
              </w:rPr>
            </w:pPr>
            <w:r w:rsidRPr="008346EA">
              <w:rPr>
                <w:sz w:val="20"/>
                <w:szCs w:val="20"/>
              </w:rPr>
              <w:t>Земельные участки (территории) общего пользования</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12.0</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91025" w:rsidRPr="003535E9" w:rsidTr="00AC68F6">
        <w:tc>
          <w:tcPr>
            <w:tcW w:w="709"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091025" w:rsidRPr="00473565" w:rsidRDefault="00091025" w:rsidP="002B031B">
            <w:pPr>
              <w:pStyle w:val="aff0"/>
              <w:jc w:val="center"/>
              <w:rPr>
                <w:sz w:val="20"/>
                <w:szCs w:val="20"/>
              </w:rPr>
            </w:pPr>
            <w:r w:rsidRPr="00473565">
              <w:rPr>
                <w:sz w:val="20"/>
                <w:szCs w:val="20"/>
              </w:rPr>
              <w:t>Объекты гаражного назначения</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Pr>
                <w:rFonts w:ascii="Times New Roman" w:hAnsi="Times New Roman"/>
                <w:sz w:val="20"/>
                <w:szCs w:val="20"/>
              </w:rPr>
              <w:t>2.7.1</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Pr>
                <w:rFonts w:ascii="Times New Roman" w:hAnsi="Times New Roman"/>
                <w:sz w:val="20"/>
                <w:szCs w:val="20"/>
              </w:rPr>
              <w:t xml:space="preserve">2.7.1 - </w:t>
            </w:r>
            <w:r w:rsidRPr="00473565">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91025" w:rsidRPr="003535E9" w:rsidTr="00AC68F6">
        <w:tc>
          <w:tcPr>
            <w:tcW w:w="709"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091025" w:rsidRPr="008346EA" w:rsidRDefault="00091025" w:rsidP="002B031B">
            <w:pPr>
              <w:spacing w:line="240" w:lineRule="auto"/>
              <w:rPr>
                <w:rFonts w:ascii="Times New Roman" w:hAnsi="Times New Roman"/>
                <w:sz w:val="20"/>
                <w:szCs w:val="20"/>
              </w:rPr>
            </w:pPr>
            <w:r w:rsidRPr="008346EA">
              <w:rPr>
                <w:rFonts w:ascii="Times New Roman" w:hAnsi="Times New Roman"/>
                <w:sz w:val="20"/>
                <w:szCs w:val="20"/>
              </w:rPr>
              <w:t>Объекты придорожного сервиса</w:t>
            </w:r>
          </w:p>
        </w:tc>
        <w:tc>
          <w:tcPr>
            <w:tcW w:w="709" w:type="dxa"/>
            <w:shd w:val="clear" w:color="auto" w:fill="auto"/>
            <w:vAlign w:val="center"/>
          </w:tcPr>
          <w:p w:rsidR="00091025" w:rsidRPr="008346EA" w:rsidRDefault="00091025" w:rsidP="002B031B">
            <w:pPr>
              <w:spacing w:line="240" w:lineRule="auto"/>
              <w:rPr>
                <w:rFonts w:ascii="Times New Roman" w:hAnsi="Times New Roman"/>
                <w:sz w:val="20"/>
                <w:szCs w:val="20"/>
              </w:rPr>
            </w:pPr>
            <w:r w:rsidRPr="008346EA">
              <w:rPr>
                <w:rFonts w:ascii="Times New Roman" w:hAnsi="Times New Roman"/>
                <w:sz w:val="20"/>
                <w:szCs w:val="20"/>
              </w:rPr>
              <w:t>4.9.1</w:t>
            </w:r>
          </w:p>
        </w:tc>
        <w:tc>
          <w:tcPr>
            <w:tcW w:w="6520" w:type="dxa"/>
            <w:shd w:val="clear" w:color="auto" w:fill="auto"/>
            <w:vAlign w:val="center"/>
          </w:tcPr>
          <w:p w:rsidR="00091025" w:rsidRPr="008346EA" w:rsidRDefault="00091025" w:rsidP="002B031B">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8346EA">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8346EA">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091025" w:rsidRPr="003535E9" w:rsidRDefault="00091025" w:rsidP="002B031B">
            <w:pPr>
              <w:pStyle w:val="aff0"/>
              <w:jc w:val="center"/>
              <w:rPr>
                <w:rFonts w:eastAsia="Calibri"/>
                <w:sz w:val="20"/>
                <w:szCs w:val="20"/>
                <w:lang w:eastAsia="en-US"/>
              </w:rPr>
            </w:pPr>
            <w:r w:rsidRPr="003535E9">
              <w:rPr>
                <w:sz w:val="20"/>
                <w:szCs w:val="20"/>
              </w:rPr>
              <w:t>Гидротехнические сооружения</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091025" w:rsidRPr="003535E9" w:rsidRDefault="00091025" w:rsidP="002B031B">
            <w:pPr>
              <w:spacing w:line="240" w:lineRule="auto"/>
              <w:jc w:val="both"/>
              <w:rPr>
                <w:rFonts w:ascii="Times New Roman" w:hAnsi="Times New Roman"/>
                <w:sz w:val="20"/>
                <w:szCs w:val="20"/>
              </w:rPr>
            </w:pPr>
            <w:r w:rsidRPr="003535E9">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91025" w:rsidRPr="003535E9" w:rsidTr="00AC68F6">
        <w:tc>
          <w:tcPr>
            <w:tcW w:w="709"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091025" w:rsidRPr="003535E9" w:rsidRDefault="00091025" w:rsidP="00634DA9">
            <w:pPr>
              <w:pStyle w:val="aff0"/>
              <w:jc w:val="center"/>
              <w:rPr>
                <w:sz w:val="20"/>
                <w:szCs w:val="20"/>
              </w:rPr>
            </w:pPr>
            <w:r w:rsidRPr="003535E9">
              <w:rPr>
                <w:sz w:val="20"/>
                <w:szCs w:val="20"/>
              </w:rPr>
              <w:t>Склады</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6.9</w:t>
            </w:r>
          </w:p>
        </w:tc>
        <w:tc>
          <w:tcPr>
            <w:tcW w:w="6520" w:type="dxa"/>
            <w:shd w:val="clear" w:color="auto" w:fill="auto"/>
            <w:vAlign w:val="center"/>
          </w:tcPr>
          <w:p w:rsidR="00091025" w:rsidRPr="003535E9" w:rsidRDefault="00091025" w:rsidP="002B031B">
            <w:pPr>
              <w:spacing w:line="240" w:lineRule="auto"/>
              <w:jc w:val="both"/>
              <w:rPr>
                <w:rFonts w:ascii="Times New Roman" w:hAnsi="Times New Roman"/>
                <w:sz w:val="20"/>
                <w:szCs w:val="20"/>
              </w:rPr>
            </w:pPr>
            <w:r w:rsidRPr="003535E9">
              <w:rPr>
                <w:rFonts w:ascii="Times New Roman" w:hAnsi="Times New Roman"/>
                <w:sz w:val="20"/>
                <w:szCs w:val="20"/>
              </w:rPr>
              <w:t xml:space="preserve">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91025" w:rsidRPr="003535E9" w:rsidTr="002B031B">
        <w:tc>
          <w:tcPr>
            <w:tcW w:w="9923" w:type="dxa"/>
            <w:gridSpan w:val="4"/>
            <w:shd w:val="clear" w:color="auto" w:fill="auto"/>
            <w:vAlign w:val="center"/>
          </w:tcPr>
          <w:p w:rsidR="00091025" w:rsidRPr="003535E9" w:rsidRDefault="00091025" w:rsidP="002B031B">
            <w:pPr>
              <w:spacing w:line="240" w:lineRule="auto"/>
              <w:rPr>
                <w:rFonts w:ascii="Times New Roman" w:hAnsi="Times New Roman"/>
                <w:b/>
                <w:sz w:val="20"/>
                <w:szCs w:val="20"/>
              </w:rPr>
            </w:pPr>
            <w:r w:rsidRPr="003535E9">
              <w:rPr>
                <w:rFonts w:ascii="Times New Roman" w:hAnsi="Times New Roman"/>
                <w:b/>
                <w:sz w:val="20"/>
                <w:szCs w:val="20"/>
              </w:rPr>
              <w:t>Условно разрешенные виды использования</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Магазины</w:t>
            </w:r>
            <w:r w:rsidR="001F49A1">
              <w:rPr>
                <w:rFonts w:ascii="Times New Roman" w:hAnsi="Times New Roman"/>
                <w:sz w:val="20"/>
                <w:szCs w:val="20"/>
              </w:rPr>
              <w:t>*</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4.4</w:t>
            </w:r>
          </w:p>
        </w:tc>
        <w:tc>
          <w:tcPr>
            <w:tcW w:w="6520" w:type="dxa"/>
            <w:shd w:val="clear" w:color="auto" w:fill="auto"/>
            <w:vAlign w:val="center"/>
          </w:tcPr>
          <w:p w:rsidR="00091025" w:rsidRPr="003535E9" w:rsidRDefault="00091025" w:rsidP="001B4A42">
            <w:pPr>
              <w:spacing w:line="240" w:lineRule="auto"/>
              <w:jc w:val="both"/>
              <w:rPr>
                <w:rFonts w:ascii="Times New Roman" w:hAnsi="Times New Roman"/>
                <w:sz w:val="20"/>
                <w:szCs w:val="20"/>
              </w:rPr>
            </w:pPr>
            <w:r w:rsidRPr="003535E9">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sidR="001B4A42">
              <w:rPr>
                <w:rFonts w:ascii="Times New Roman" w:hAnsi="Times New Roman"/>
                <w:sz w:val="20"/>
                <w:szCs w:val="20"/>
              </w:rPr>
              <w:t>15</w:t>
            </w:r>
            <w:r w:rsidRPr="003535E9">
              <w:rPr>
                <w:rFonts w:ascii="Times New Roman" w:hAnsi="Times New Roman"/>
                <w:sz w:val="20"/>
                <w:szCs w:val="20"/>
              </w:rPr>
              <w:t>0 кв. м</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Социальное обслуживание</w:t>
            </w:r>
            <w:r w:rsidR="001F49A1">
              <w:rPr>
                <w:rFonts w:ascii="Times New Roman" w:hAnsi="Times New Roman"/>
                <w:sz w:val="20"/>
                <w:szCs w:val="20"/>
              </w:rPr>
              <w:t>*</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3.2</w:t>
            </w:r>
          </w:p>
        </w:tc>
        <w:tc>
          <w:tcPr>
            <w:tcW w:w="6520" w:type="dxa"/>
            <w:shd w:val="clear" w:color="auto" w:fill="auto"/>
            <w:vAlign w:val="center"/>
          </w:tcPr>
          <w:p w:rsidR="00091025" w:rsidRPr="003535E9" w:rsidRDefault="00091025" w:rsidP="002B031B">
            <w:pPr>
              <w:widowControl w:val="0"/>
              <w:autoSpaceDE w:val="0"/>
              <w:autoSpaceDN w:val="0"/>
              <w:adjustRightInd w:val="0"/>
              <w:spacing w:line="240" w:lineRule="auto"/>
              <w:jc w:val="both"/>
              <w:rPr>
                <w:rFonts w:ascii="Times New Roman" w:hAnsi="Times New Roman"/>
                <w:sz w:val="20"/>
                <w:szCs w:val="20"/>
              </w:rPr>
            </w:pPr>
            <w:r w:rsidRPr="003535E9">
              <w:rPr>
                <w:rFonts w:ascii="Times New Roman" w:hAnsi="Times New Roman"/>
                <w:sz w:val="20"/>
                <w:szCs w:val="20"/>
              </w:rPr>
              <w:t>3.2 - </w:t>
            </w:r>
            <w:r w:rsidRPr="001B1023">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Бытовое обслуживание</w:t>
            </w:r>
            <w:r w:rsidR="001F49A1">
              <w:rPr>
                <w:rFonts w:ascii="Times New Roman" w:hAnsi="Times New Roman"/>
                <w:sz w:val="20"/>
                <w:szCs w:val="20"/>
              </w:rPr>
              <w:t>*</w:t>
            </w:r>
          </w:p>
        </w:tc>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sidRPr="003535E9">
              <w:rPr>
                <w:rFonts w:ascii="Times New Roman" w:hAnsi="Times New Roman"/>
                <w:sz w:val="20"/>
                <w:szCs w:val="20"/>
              </w:rPr>
              <w:t>3.3</w:t>
            </w:r>
          </w:p>
        </w:tc>
        <w:tc>
          <w:tcPr>
            <w:tcW w:w="6520" w:type="dxa"/>
            <w:shd w:val="clear" w:color="auto" w:fill="auto"/>
            <w:vAlign w:val="center"/>
          </w:tcPr>
          <w:p w:rsidR="00091025" w:rsidRPr="003535E9" w:rsidRDefault="00091025" w:rsidP="002B031B">
            <w:pPr>
              <w:spacing w:line="240" w:lineRule="auto"/>
              <w:jc w:val="both"/>
              <w:rPr>
                <w:rFonts w:ascii="Times New Roman" w:hAnsi="Times New Roman"/>
                <w:sz w:val="20"/>
                <w:szCs w:val="20"/>
              </w:rPr>
            </w:pPr>
            <w:r w:rsidRPr="003535E9">
              <w:rPr>
                <w:rFonts w:ascii="Times New Roman" w:hAnsi="Times New Roman"/>
                <w:sz w:val="20"/>
                <w:szCs w:val="20"/>
              </w:rPr>
              <w:t>3.3 - </w:t>
            </w:r>
            <w:r w:rsidRPr="00D72EBE">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1025" w:rsidRPr="003535E9" w:rsidTr="00AC68F6">
        <w:tc>
          <w:tcPr>
            <w:tcW w:w="709" w:type="dxa"/>
            <w:shd w:val="clear" w:color="auto" w:fill="auto"/>
            <w:vAlign w:val="center"/>
          </w:tcPr>
          <w:p w:rsidR="00091025" w:rsidRPr="003535E9" w:rsidRDefault="00091025" w:rsidP="002B031B">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r w:rsidR="001F49A1">
              <w:rPr>
                <w:rFonts w:ascii="Times New Roman" w:hAnsi="Times New Roman"/>
                <w:sz w:val="20"/>
                <w:szCs w:val="20"/>
              </w:rPr>
              <w:t>*</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3.8</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sidRPr="00E66948">
              <w:rPr>
                <w:rFonts w:ascii="Times New Roman" w:hAnsi="Times New Roman"/>
                <w:sz w:val="20"/>
                <w:szCs w:val="20"/>
              </w:rPr>
              <w:t>3.8 - </w:t>
            </w:r>
            <w:r w:rsidRPr="00E029A3">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029A3">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91025" w:rsidRPr="003535E9" w:rsidTr="002B031B">
        <w:tc>
          <w:tcPr>
            <w:tcW w:w="9923" w:type="dxa"/>
            <w:gridSpan w:val="4"/>
            <w:shd w:val="clear" w:color="auto" w:fill="auto"/>
            <w:vAlign w:val="center"/>
          </w:tcPr>
          <w:p w:rsidR="00091025" w:rsidRPr="00E66948" w:rsidRDefault="00091025" w:rsidP="002B031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91025" w:rsidRPr="003535E9" w:rsidTr="00AC68F6">
        <w:tc>
          <w:tcPr>
            <w:tcW w:w="709"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91025" w:rsidRPr="003535E9" w:rsidTr="00AC68F6">
        <w:tc>
          <w:tcPr>
            <w:tcW w:w="709"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14</w:t>
            </w:r>
          </w:p>
        </w:tc>
        <w:tc>
          <w:tcPr>
            <w:tcW w:w="1985"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9" w:type="dxa"/>
            <w:shd w:val="clear" w:color="auto" w:fill="auto"/>
            <w:vAlign w:val="center"/>
          </w:tcPr>
          <w:p w:rsidR="00091025" w:rsidRPr="00E66948" w:rsidRDefault="00091025" w:rsidP="002B031B">
            <w:pPr>
              <w:spacing w:line="240" w:lineRule="auto"/>
              <w:rPr>
                <w:rFonts w:ascii="Times New Roman" w:hAnsi="Times New Roman"/>
                <w:sz w:val="20"/>
                <w:szCs w:val="20"/>
              </w:rPr>
            </w:pPr>
            <w:r w:rsidRPr="00E66948">
              <w:rPr>
                <w:rFonts w:ascii="Times New Roman" w:hAnsi="Times New Roman"/>
                <w:sz w:val="20"/>
                <w:szCs w:val="20"/>
              </w:rPr>
              <w:t>4.9</w:t>
            </w:r>
          </w:p>
        </w:tc>
        <w:tc>
          <w:tcPr>
            <w:tcW w:w="6520" w:type="dxa"/>
            <w:shd w:val="clear" w:color="auto" w:fill="auto"/>
            <w:vAlign w:val="center"/>
          </w:tcPr>
          <w:p w:rsidR="00091025" w:rsidRPr="00E66948" w:rsidRDefault="00091025" w:rsidP="002B031B">
            <w:pPr>
              <w:spacing w:line="240" w:lineRule="auto"/>
              <w:jc w:val="both"/>
              <w:rPr>
                <w:rFonts w:ascii="Times New Roman" w:hAnsi="Times New Roman"/>
                <w:sz w:val="20"/>
                <w:szCs w:val="20"/>
              </w:rPr>
            </w:pPr>
            <w:r w:rsidRPr="00E66948">
              <w:rPr>
                <w:rFonts w:ascii="Times New Roman" w:hAnsi="Times New Roman"/>
                <w:sz w:val="20"/>
                <w:szCs w:val="20"/>
              </w:rPr>
              <w:t>4.9 - </w:t>
            </w:r>
            <w:r w:rsidRPr="008346EA">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1F49A1" w:rsidRPr="007E7762" w:rsidRDefault="001F49A1" w:rsidP="001F49A1">
      <w:pPr>
        <w:pStyle w:val="ConsNormal"/>
        <w:ind w:firstLine="567"/>
        <w:jc w:val="both"/>
        <w:rPr>
          <w:rFonts w:ascii="Times New Roman" w:hAnsi="Times New Roman"/>
          <w:sz w:val="16"/>
          <w:szCs w:val="16"/>
        </w:rPr>
      </w:pPr>
    </w:p>
    <w:p w:rsidR="001F49A1" w:rsidRDefault="001F49A1" w:rsidP="001F49A1">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2C147B" w:rsidRDefault="002C147B" w:rsidP="002C147B">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026E65" w:rsidRPr="0047708F" w:rsidRDefault="00026E65" w:rsidP="00026E65">
      <w:pPr>
        <w:spacing w:line="240" w:lineRule="auto"/>
        <w:ind w:firstLine="709"/>
        <w:jc w:val="both"/>
        <w:rPr>
          <w:rFonts w:ascii="Times New Roman" w:hAnsi="Times New Roman"/>
          <w:b/>
        </w:rPr>
      </w:pPr>
      <w:r>
        <w:rPr>
          <w:rFonts w:ascii="Times New Roman" w:hAnsi="Times New Roman"/>
          <w:sz w:val="24"/>
          <w:szCs w:val="24"/>
        </w:rPr>
        <w:t xml:space="preserve">Склады. </w:t>
      </w:r>
      <w:r w:rsidRPr="00E42D3D">
        <w:rPr>
          <w:rFonts w:ascii="Times New Roman" w:hAnsi="Times New Roman"/>
          <w:sz w:val="24"/>
          <w:szCs w:val="24"/>
        </w:rPr>
        <w:t>Минимальный размер земельного участка – 0,</w:t>
      </w:r>
      <w:r>
        <w:rPr>
          <w:rFonts w:ascii="Times New Roman" w:hAnsi="Times New Roman"/>
          <w:sz w:val="24"/>
          <w:szCs w:val="24"/>
        </w:rPr>
        <w:t>3</w:t>
      </w:r>
      <w:r w:rsidRPr="00E42D3D">
        <w:rPr>
          <w:rFonts w:ascii="Times New Roman" w:hAnsi="Times New Roman"/>
          <w:sz w:val="24"/>
          <w:szCs w:val="24"/>
        </w:rPr>
        <w:t xml:space="preserve"> га.</w:t>
      </w:r>
      <w:r w:rsidRPr="00F90D31">
        <w:rPr>
          <w:rFonts w:ascii="Times New Roman" w:hAnsi="Times New Roman"/>
          <w:sz w:val="24"/>
          <w:szCs w:val="24"/>
        </w:rPr>
        <w:t xml:space="preserve"> </w:t>
      </w:r>
      <w:r w:rsidRPr="00E42D3D">
        <w:rPr>
          <w:rFonts w:ascii="Times New Roman" w:hAnsi="Times New Roman"/>
          <w:sz w:val="24"/>
          <w:szCs w:val="24"/>
        </w:rPr>
        <w:t>М</w:t>
      </w:r>
      <w:r>
        <w:rPr>
          <w:rFonts w:ascii="Times New Roman" w:hAnsi="Times New Roman"/>
          <w:sz w:val="24"/>
          <w:szCs w:val="24"/>
        </w:rPr>
        <w:t>аксим</w:t>
      </w:r>
      <w:r w:rsidRPr="00E42D3D">
        <w:rPr>
          <w:rFonts w:ascii="Times New Roman" w:hAnsi="Times New Roman"/>
          <w:sz w:val="24"/>
          <w:szCs w:val="24"/>
        </w:rPr>
        <w:t xml:space="preserve">альный размер земельного участка – </w:t>
      </w:r>
      <w:r>
        <w:rPr>
          <w:rFonts w:ascii="Times New Roman" w:hAnsi="Times New Roman"/>
          <w:sz w:val="24"/>
          <w:szCs w:val="24"/>
        </w:rPr>
        <w:t>не устанавливается</w:t>
      </w:r>
      <w:r w:rsidRPr="00E42D3D">
        <w:rPr>
          <w:rFonts w:ascii="Times New Roman" w:hAnsi="Times New Roman"/>
          <w:sz w:val="24"/>
          <w:szCs w:val="24"/>
        </w:rPr>
        <w:t>.</w:t>
      </w:r>
    </w:p>
    <w:p w:rsidR="002C147B" w:rsidRPr="002C147B" w:rsidRDefault="002C147B" w:rsidP="002C147B">
      <w:pPr>
        <w:spacing w:line="240" w:lineRule="auto"/>
        <w:ind w:firstLine="709"/>
        <w:jc w:val="both"/>
        <w:rPr>
          <w:rFonts w:ascii="Times New Roman" w:hAnsi="Times New Roman"/>
          <w:sz w:val="20"/>
          <w:szCs w:val="20"/>
        </w:rPr>
      </w:pPr>
      <w:r w:rsidRPr="008C52E5">
        <w:rPr>
          <w:rFonts w:ascii="Times New Roman" w:hAnsi="Times New Roman"/>
          <w:sz w:val="24"/>
          <w:szCs w:val="24"/>
        </w:rPr>
        <w:t>Обслуживание автотранспорта</w:t>
      </w:r>
      <w:r>
        <w:rPr>
          <w:rFonts w:ascii="Times New Roman" w:hAnsi="Times New Roman"/>
          <w:sz w:val="24"/>
          <w:szCs w:val="24"/>
        </w:rPr>
        <w:t>.</w:t>
      </w:r>
      <w:r w:rsidRPr="002C147B">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 трехэтажных – 14; четырехэтажных – 12; пятиэтажных – 10; для наземных стоянок – 25.</w:t>
      </w:r>
      <w:r>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грузовых автомобилей на 1 маш./место – 50 м</w:t>
      </w:r>
      <w:r w:rsidRPr="00E42D3D">
        <w:rPr>
          <w:rFonts w:ascii="Times New Roman" w:hAnsi="Times New Roman"/>
          <w:sz w:val="24"/>
          <w:szCs w:val="24"/>
          <w:vertAlign w:val="superscript"/>
        </w:rPr>
        <w:t>2</w:t>
      </w:r>
      <w:r>
        <w:rPr>
          <w:rFonts w:ascii="Times New Roman" w:hAnsi="Times New Roman"/>
          <w:sz w:val="24"/>
          <w:szCs w:val="24"/>
        </w:rPr>
        <w:t>.</w:t>
      </w:r>
    </w:p>
    <w:p w:rsidR="002C147B" w:rsidRDefault="002C147B" w:rsidP="002C147B">
      <w:pPr>
        <w:spacing w:line="240" w:lineRule="auto"/>
        <w:ind w:firstLine="709"/>
        <w:jc w:val="left"/>
        <w:rPr>
          <w:rFonts w:ascii="Times New Roman" w:hAnsi="Times New Roman"/>
          <w:sz w:val="20"/>
          <w:szCs w:val="20"/>
        </w:rPr>
      </w:pPr>
      <w:r w:rsidRPr="008C52E5">
        <w:rPr>
          <w:rFonts w:ascii="Times New Roman" w:hAnsi="Times New Roman"/>
          <w:sz w:val="24"/>
          <w:szCs w:val="24"/>
        </w:rPr>
        <w:t>Объекты придорожного сервиса:</w:t>
      </w:r>
      <w:r>
        <w:rPr>
          <w:rFonts w:ascii="Times New Roman" w:hAnsi="Times New Roman"/>
          <w:sz w:val="24"/>
          <w:szCs w:val="24"/>
        </w:rPr>
        <w:t xml:space="preserve"> </w:t>
      </w:r>
      <w:r w:rsidRPr="008C52E5">
        <w:rPr>
          <w:rFonts w:ascii="Times New Roman" w:hAnsi="Times New Roman"/>
          <w:sz w:val="24"/>
          <w:szCs w:val="24"/>
        </w:rPr>
        <w:t>Станции технического обслуживания автомобилей</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p>
    <w:p w:rsidR="002C147B" w:rsidRPr="00E42D3D" w:rsidRDefault="002C147B" w:rsidP="001B4A42">
      <w:pPr>
        <w:widowControl w:val="0"/>
        <w:spacing w:line="240" w:lineRule="auto"/>
        <w:ind w:firstLine="709"/>
        <w:jc w:val="both"/>
        <w:rPr>
          <w:rFonts w:ascii="Times New Roman" w:hAnsi="Times New Roman"/>
          <w:sz w:val="24"/>
          <w:szCs w:val="24"/>
        </w:rPr>
      </w:pPr>
      <w:r w:rsidRPr="00E42D3D">
        <w:rPr>
          <w:rFonts w:ascii="Times New Roman" w:hAnsi="Times New Roman"/>
          <w:sz w:val="24"/>
          <w:szCs w:val="24"/>
        </w:rPr>
        <w:t>Автозаправочные станции (АЗС) 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 2 колонки……..0,1 га</w:t>
      </w:r>
      <w:r>
        <w:rPr>
          <w:rFonts w:ascii="Times New Roman" w:hAnsi="Times New Roman"/>
          <w:sz w:val="24"/>
          <w:szCs w:val="24"/>
        </w:rPr>
        <w:t xml:space="preserve"> </w:t>
      </w:r>
      <w:r w:rsidRPr="00E42D3D">
        <w:rPr>
          <w:rFonts w:ascii="Times New Roman" w:hAnsi="Times New Roman"/>
          <w:sz w:val="24"/>
          <w:szCs w:val="24"/>
        </w:rPr>
        <w:t>» 5 » ……………..0,2 га</w:t>
      </w:r>
    </w:p>
    <w:p w:rsidR="002C147B" w:rsidRPr="00E42D3D" w:rsidRDefault="002C147B" w:rsidP="001B4A42">
      <w:pPr>
        <w:widowControl w:val="0"/>
        <w:spacing w:line="240" w:lineRule="auto"/>
        <w:ind w:firstLine="709"/>
        <w:jc w:val="both"/>
        <w:rPr>
          <w:rFonts w:ascii="Times New Roman" w:hAnsi="Times New Roman"/>
          <w:sz w:val="24"/>
          <w:szCs w:val="24"/>
        </w:rPr>
      </w:pPr>
      <w:r w:rsidRPr="00E42D3D">
        <w:rPr>
          <w:rFonts w:ascii="Times New Roman" w:hAnsi="Times New Roman"/>
          <w:sz w:val="24"/>
          <w:szCs w:val="24"/>
        </w:rPr>
        <w:t>Газозаправочные станции (ГЗС)</w:t>
      </w:r>
      <w:r w:rsidRPr="002C147B">
        <w:rPr>
          <w:rFonts w:ascii="Times New Roman" w:hAnsi="Times New Roman"/>
          <w:sz w:val="24"/>
          <w:szCs w:val="24"/>
        </w:rPr>
        <w:t xml:space="preserve"> </w:t>
      </w:r>
      <w:r w:rsidRPr="00E42D3D">
        <w:rPr>
          <w:rFonts w:ascii="Times New Roman" w:hAnsi="Times New Roman"/>
          <w:sz w:val="24"/>
          <w:szCs w:val="24"/>
        </w:rPr>
        <w:t>» 7 » ……………..0,3 га</w:t>
      </w:r>
      <w:r>
        <w:rPr>
          <w:rFonts w:ascii="Times New Roman" w:hAnsi="Times New Roman"/>
          <w:sz w:val="24"/>
          <w:szCs w:val="24"/>
        </w:rPr>
        <w:t xml:space="preserve"> </w:t>
      </w:r>
      <w:r w:rsidRPr="00E42D3D">
        <w:rPr>
          <w:rFonts w:ascii="Times New Roman" w:hAnsi="Times New Roman"/>
          <w:sz w:val="24"/>
          <w:szCs w:val="24"/>
        </w:rPr>
        <w:t>» 9 » …………....0,35 га</w:t>
      </w:r>
    </w:p>
    <w:p w:rsidR="00730495" w:rsidRPr="00730495" w:rsidRDefault="00730495" w:rsidP="001B4A4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730495">
        <w:rPr>
          <w:rFonts w:ascii="Times New Roman" w:eastAsia="TimesNewRoman" w:hAnsi="Times New Roman"/>
          <w:sz w:val="24"/>
          <w:szCs w:val="24"/>
          <w:lang w:eastAsia="ru-RU"/>
        </w:rPr>
        <w:t>Отдельно стоящие объекты общественного питания</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линии 6 м. Данное расстояние может быть сокращено при</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реконструкции сложившейся застройки при условии согласования с</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органом администрации муниципального образования.</w:t>
      </w:r>
    </w:p>
    <w:p w:rsidR="00547FAB" w:rsidRPr="00730495" w:rsidRDefault="00730495" w:rsidP="001B4A42">
      <w:pPr>
        <w:widowControl w:val="0"/>
        <w:spacing w:line="240" w:lineRule="auto"/>
        <w:ind w:firstLine="709"/>
        <w:jc w:val="both"/>
        <w:rPr>
          <w:rFonts w:ascii="Times New Roman" w:hAnsi="Times New Roman"/>
          <w:sz w:val="24"/>
          <w:szCs w:val="24"/>
        </w:rPr>
      </w:pPr>
      <w:r w:rsidRPr="00730495">
        <w:rPr>
          <w:rFonts w:ascii="Times New Roman" w:eastAsia="TimesNewRoman" w:hAnsi="Times New Roman"/>
          <w:sz w:val="24"/>
          <w:szCs w:val="24"/>
          <w:lang w:eastAsia="ru-RU"/>
        </w:rPr>
        <w:t>Максимальное количество этажей – 2.</w:t>
      </w:r>
    </w:p>
    <w:p w:rsidR="00336ED0" w:rsidRPr="003D2BEB" w:rsidRDefault="00336ED0" w:rsidP="001B4A4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Отдельно стоящие объекты торговли рекомендуется размещать с</w:t>
      </w:r>
      <w:r w:rsidR="001B4A42">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минимальным отступом от красной линии 6 м. Данное расстояние</w:t>
      </w:r>
      <w:r w:rsidR="001B4A42">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может быть сокращено при реконструкции сложившейся</w:t>
      </w:r>
      <w:r w:rsidR="001B4A42">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застройки при условии согласования с уполномоченным в области</w:t>
      </w:r>
      <w:r w:rsidR="001B4A42">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архитектуры и градостроительства органом администрации</w:t>
      </w:r>
      <w:r w:rsidR="002245F2">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муниципального образования.</w:t>
      </w:r>
    </w:p>
    <w:p w:rsidR="00730495" w:rsidRPr="003D2BEB" w:rsidRDefault="00336ED0" w:rsidP="001B4A42">
      <w:pPr>
        <w:widowControl w:val="0"/>
        <w:spacing w:line="240" w:lineRule="auto"/>
        <w:ind w:firstLine="709"/>
        <w:jc w:val="both"/>
        <w:rPr>
          <w:rFonts w:ascii="Times New Roman" w:hAnsi="Times New Roman"/>
          <w:sz w:val="24"/>
          <w:szCs w:val="24"/>
        </w:rPr>
      </w:pPr>
      <w:r w:rsidRPr="003D2BEB">
        <w:rPr>
          <w:rFonts w:ascii="Times New Roman" w:eastAsia="TimesNewRoman" w:hAnsi="Times New Roman"/>
          <w:sz w:val="24"/>
          <w:szCs w:val="24"/>
          <w:lang w:eastAsia="ru-RU"/>
        </w:rPr>
        <w:t>Максимальное количество этажей – 2.</w:t>
      </w:r>
    </w:p>
    <w:p w:rsidR="00F1469F" w:rsidRPr="005D1B60" w:rsidRDefault="00F1469F" w:rsidP="001B4A42">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2B5E10" w:rsidRPr="005D1B60" w:rsidRDefault="002B5E10" w:rsidP="00530B4A">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2B5E10" w:rsidRPr="00E03850" w:rsidRDefault="002B5E10" w:rsidP="002B5E10">
      <w:pPr>
        <w:pStyle w:val="af0"/>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2B5E10" w:rsidRPr="00F1469F">
        <w:tc>
          <w:tcPr>
            <w:tcW w:w="3505" w:type="dxa"/>
            <w:vAlign w:val="center"/>
          </w:tcPr>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2B5E10" w:rsidRDefault="002B5E10" w:rsidP="0024111B">
            <w:pPr>
              <w:pStyle w:val="ConsPlusCell"/>
              <w:jc w:val="center"/>
              <w:rPr>
                <w:rFonts w:ascii="Times New Roman" w:hAnsi="Times New Roman" w:cs="Times New Roman"/>
                <w:b/>
              </w:rPr>
            </w:pPr>
            <w:r>
              <w:rPr>
                <w:rFonts w:ascii="Times New Roman" w:hAnsi="Times New Roman" w:cs="Times New Roman"/>
                <w:b/>
              </w:rPr>
              <w:t>Ширина</w:t>
            </w:r>
          </w:p>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2B5E10" w:rsidRPr="00F1469F" w:rsidRDefault="002B5E10" w:rsidP="0024111B">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2B5E10" w:rsidRPr="00F1469F" w:rsidRDefault="002B5E10" w:rsidP="0024111B">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1,5-2,25</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Улицы жилых зон:</w:t>
            </w:r>
          </w:p>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 основная</w:t>
            </w:r>
          </w:p>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40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2,75</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2</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1,0-1,5</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1,0</w:t>
            </w:r>
          </w:p>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w:t>
            </w:r>
          </w:p>
        </w:tc>
      </w:tr>
      <w:tr w:rsidR="002B5E10" w:rsidRPr="00F1469F">
        <w:tc>
          <w:tcPr>
            <w:tcW w:w="3505" w:type="dxa"/>
            <w:vAlign w:val="center"/>
          </w:tcPr>
          <w:p w:rsidR="002B5E10" w:rsidRPr="00F1469F" w:rsidRDefault="002B5E10" w:rsidP="0024111B">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2B5E10" w:rsidRPr="00F1469F" w:rsidRDefault="002B5E10" w:rsidP="0024111B">
            <w:pPr>
              <w:pStyle w:val="ConsPlusCell"/>
              <w:jc w:val="center"/>
              <w:rPr>
                <w:rFonts w:ascii="Times New Roman" w:hAnsi="Times New Roman" w:cs="Times New Roman"/>
              </w:rPr>
            </w:pPr>
            <w:r w:rsidRPr="00F1469F">
              <w:rPr>
                <w:rFonts w:ascii="Times New Roman" w:hAnsi="Times New Roman" w:cs="Times New Roman"/>
              </w:rPr>
              <w:t>-</w:t>
            </w:r>
          </w:p>
        </w:tc>
      </w:tr>
    </w:tbl>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Проезды на территории жилых кварталов следует проектировать с шагом не менее 200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Поперечный профиль.</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2B5E10" w:rsidRPr="005D1B6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2B5E10" w:rsidRDefault="002B5E10" w:rsidP="002B5E1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D93870" w:rsidRDefault="00D93870" w:rsidP="00934AED">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091025" w:rsidRDefault="00091025" w:rsidP="007E7762">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F71DD" w:rsidRDefault="00BF71DD" w:rsidP="007E7762">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91025" w:rsidRDefault="00091025" w:rsidP="007E7762">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237E36">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237E36">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F26E40" w:rsidRPr="00795153" w:rsidRDefault="00BF71DD" w:rsidP="007E7762">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52" w:name="_Toc442797250"/>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sidR="00AD7DA2">
        <w:rPr>
          <w:rFonts w:ascii="Times New Roman" w:hAnsi="Times New Roman"/>
          <w:b/>
          <w:sz w:val="24"/>
          <w:szCs w:val="24"/>
        </w:rPr>
        <w:t xml:space="preserve">инженерной </w:t>
      </w:r>
      <w:r w:rsidR="00F26E40" w:rsidRPr="005D1B60">
        <w:rPr>
          <w:rFonts w:ascii="Times New Roman" w:hAnsi="Times New Roman"/>
          <w:b/>
          <w:sz w:val="24"/>
          <w:szCs w:val="24"/>
        </w:rPr>
        <w:t>инфраструктуры</w:t>
      </w:r>
      <w:r w:rsidR="00F26E40">
        <w:rPr>
          <w:rFonts w:ascii="Times New Roman" w:hAnsi="Times New Roman"/>
          <w:b/>
          <w:sz w:val="24"/>
          <w:szCs w:val="24"/>
        </w:rPr>
        <w:t>.</w:t>
      </w:r>
      <w:bookmarkEnd w:id="152"/>
    </w:p>
    <w:p w:rsidR="00F26E40" w:rsidRDefault="00F26E40" w:rsidP="00AD7DA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Код обозначения зоны</w:t>
      </w:r>
      <w:r w:rsidR="00BF71DD">
        <w:rPr>
          <w:rFonts w:ascii="Times New Roman" w:hAnsi="Times New Roman"/>
          <w:sz w:val="24"/>
          <w:szCs w:val="24"/>
        </w:rPr>
        <w:t xml:space="preserve"> на карте</w:t>
      </w:r>
      <w:r w:rsidR="007D11F8">
        <w:rPr>
          <w:rFonts w:ascii="Times New Roman" w:hAnsi="Times New Roman"/>
          <w:sz w:val="24"/>
          <w:szCs w:val="24"/>
        </w:rPr>
        <w:t xml:space="preserve"> (схеме)</w:t>
      </w:r>
      <w:r>
        <w:rPr>
          <w:rFonts w:ascii="Times New Roman" w:hAnsi="Times New Roman"/>
          <w:sz w:val="24"/>
          <w:szCs w:val="24"/>
        </w:rPr>
        <w:t xml:space="preserve"> – ИТ</w:t>
      </w:r>
      <w:r w:rsidR="007B3EC2">
        <w:rPr>
          <w:rFonts w:ascii="Times New Roman" w:hAnsi="Times New Roman"/>
          <w:sz w:val="24"/>
          <w:szCs w:val="24"/>
        </w:rPr>
        <w:t>2</w:t>
      </w:r>
      <w:r w:rsidR="00DA1C5E" w:rsidRPr="007911C8">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091025" w:rsidRPr="003E2DE8" w:rsidTr="002B031B">
        <w:tc>
          <w:tcPr>
            <w:tcW w:w="9781" w:type="dxa"/>
            <w:gridSpan w:val="4"/>
            <w:shd w:val="clear" w:color="auto" w:fill="auto"/>
            <w:vAlign w:val="center"/>
          </w:tcPr>
          <w:p w:rsidR="00091025" w:rsidRPr="003E2DE8" w:rsidRDefault="00091025" w:rsidP="002B031B">
            <w:pPr>
              <w:spacing w:line="240" w:lineRule="auto"/>
              <w:rPr>
                <w:rFonts w:ascii="Times New Roman" w:hAnsi="Times New Roman"/>
                <w:b/>
                <w:sz w:val="20"/>
                <w:szCs w:val="20"/>
              </w:rPr>
            </w:pPr>
            <w:bookmarkStart w:id="153" w:name="_Toc286837172"/>
            <w:bookmarkStart w:id="154" w:name="_Toc311142073"/>
            <w:bookmarkStart w:id="155" w:name="_Toc311395835"/>
            <w:bookmarkStart w:id="156" w:name="_Toc312414305"/>
            <w:bookmarkStart w:id="157" w:name="_Toc443165317"/>
            <w:r w:rsidRPr="003E2DE8">
              <w:rPr>
                <w:rFonts w:ascii="Times New Roman" w:hAnsi="Times New Roman"/>
                <w:b/>
                <w:sz w:val="20"/>
                <w:szCs w:val="20"/>
              </w:rPr>
              <w:t>ИТ</w:t>
            </w:r>
            <w:r>
              <w:rPr>
                <w:rFonts w:ascii="Times New Roman" w:hAnsi="Times New Roman"/>
                <w:b/>
                <w:sz w:val="20"/>
                <w:szCs w:val="20"/>
              </w:rPr>
              <w:t>2</w:t>
            </w:r>
            <w:r w:rsidRPr="003E2DE8">
              <w:rPr>
                <w:rFonts w:ascii="Times New Roman" w:hAnsi="Times New Roman"/>
                <w:b/>
                <w:sz w:val="20"/>
                <w:szCs w:val="20"/>
              </w:rPr>
              <w:t xml:space="preserve"> - зон</w:t>
            </w:r>
            <w:r>
              <w:rPr>
                <w:rFonts w:ascii="Times New Roman" w:hAnsi="Times New Roman"/>
                <w:b/>
                <w:sz w:val="20"/>
                <w:szCs w:val="20"/>
              </w:rPr>
              <w:t>а</w:t>
            </w:r>
            <w:r w:rsidRPr="003E2DE8">
              <w:rPr>
                <w:rFonts w:ascii="Times New Roman" w:hAnsi="Times New Roman"/>
                <w:b/>
                <w:sz w:val="20"/>
                <w:szCs w:val="20"/>
              </w:rPr>
              <w:t xml:space="preserve"> инженерной инфраструктуры</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 п/п</w:t>
            </w:r>
          </w:p>
        </w:tc>
        <w:tc>
          <w:tcPr>
            <w:tcW w:w="1985"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Код</w:t>
            </w:r>
          </w:p>
        </w:tc>
        <w:tc>
          <w:tcPr>
            <w:tcW w:w="6520" w:type="dxa"/>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Описание вида разрешенного использования</w:t>
            </w:r>
          </w:p>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земельного участка</w:t>
            </w:r>
          </w:p>
        </w:tc>
      </w:tr>
      <w:tr w:rsidR="00091025" w:rsidRPr="003E2DE8" w:rsidTr="002B031B">
        <w:tc>
          <w:tcPr>
            <w:tcW w:w="9781" w:type="dxa"/>
            <w:gridSpan w:val="4"/>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Основные виды разрешенного использования</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1</w:t>
            </w:r>
          </w:p>
        </w:tc>
        <w:tc>
          <w:tcPr>
            <w:tcW w:w="1985" w:type="dxa"/>
            <w:shd w:val="clear" w:color="auto" w:fill="auto"/>
            <w:vAlign w:val="center"/>
          </w:tcPr>
          <w:p w:rsidR="00091025" w:rsidRPr="00165976" w:rsidRDefault="00091025" w:rsidP="002B031B">
            <w:pPr>
              <w:spacing w:line="240" w:lineRule="auto"/>
              <w:rPr>
                <w:rFonts w:ascii="Times New Roman" w:hAnsi="Times New Roman"/>
                <w:sz w:val="20"/>
                <w:szCs w:val="20"/>
              </w:rPr>
            </w:pPr>
            <w:bookmarkStart w:id="158" w:name="sub_1027"/>
            <w:r w:rsidRPr="00165976">
              <w:rPr>
                <w:rFonts w:ascii="Times New Roman" w:hAnsi="Times New Roman"/>
                <w:sz w:val="20"/>
                <w:szCs w:val="20"/>
              </w:rPr>
              <w:t>Обслуживание жилой застройки</w:t>
            </w:r>
            <w:bookmarkEnd w:id="158"/>
          </w:p>
        </w:tc>
        <w:tc>
          <w:tcPr>
            <w:tcW w:w="709"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2.7</w:t>
            </w:r>
          </w:p>
        </w:tc>
        <w:tc>
          <w:tcPr>
            <w:tcW w:w="6520" w:type="dxa"/>
            <w:shd w:val="clear" w:color="auto" w:fill="auto"/>
          </w:tcPr>
          <w:p w:rsidR="00091025" w:rsidRPr="00165976" w:rsidRDefault="00091025" w:rsidP="002B031B">
            <w:pPr>
              <w:spacing w:line="240" w:lineRule="auto"/>
              <w:jc w:val="both"/>
              <w:rPr>
                <w:rFonts w:ascii="Times New Roman" w:hAnsi="Times New Roman"/>
                <w:sz w:val="20"/>
                <w:szCs w:val="20"/>
              </w:rPr>
            </w:pPr>
            <w:r w:rsidRPr="00165976">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2</w:t>
            </w:r>
          </w:p>
        </w:tc>
        <w:tc>
          <w:tcPr>
            <w:tcW w:w="1985"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Объекты гаражного назначения</w:t>
            </w:r>
          </w:p>
        </w:tc>
        <w:tc>
          <w:tcPr>
            <w:tcW w:w="709"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2.7.1</w:t>
            </w:r>
          </w:p>
        </w:tc>
        <w:tc>
          <w:tcPr>
            <w:tcW w:w="6520" w:type="dxa"/>
            <w:shd w:val="clear" w:color="auto" w:fill="auto"/>
          </w:tcPr>
          <w:p w:rsidR="00091025" w:rsidRPr="00165976" w:rsidRDefault="00091025" w:rsidP="002B031B">
            <w:pPr>
              <w:spacing w:line="240" w:lineRule="auto"/>
              <w:jc w:val="both"/>
              <w:rPr>
                <w:rFonts w:ascii="Times New Roman" w:hAnsi="Times New Roman"/>
                <w:sz w:val="20"/>
                <w:szCs w:val="20"/>
              </w:rPr>
            </w:pPr>
            <w:r w:rsidRPr="00165976">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091025" w:rsidRPr="00165976" w:rsidRDefault="00091025" w:rsidP="002B031B">
            <w:pPr>
              <w:spacing w:line="240" w:lineRule="auto"/>
              <w:rPr>
                <w:rFonts w:ascii="Times New Roman" w:hAnsi="Times New Roman"/>
                <w:sz w:val="20"/>
                <w:szCs w:val="20"/>
              </w:rPr>
            </w:pPr>
            <w:bookmarkStart w:id="159" w:name="sub_1031"/>
            <w:r w:rsidRPr="00165976">
              <w:rPr>
                <w:rFonts w:ascii="Times New Roman" w:hAnsi="Times New Roman"/>
                <w:sz w:val="20"/>
                <w:szCs w:val="20"/>
              </w:rPr>
              <w:t>Коммунальное обслуживание</w:t>
            </w:r>
            <w:bookmarkEnd w:id="159"/>
          </w:p>
        </w:tc>
        <w:tc>
          <w:tcPr>
            <w:tcW w:w="709" w:type="dxa"/>
            <w:shd w:val="clear" w:color="auto" w:fill="auto"/>
            <w:vAlign w:val="center"/>
          </w:tcPr>
          <w:p w:rsidR="00091025" w:rsidRPr="00165976" w:rsidRDefault="00091025" w:rsidP="002B031B">
            <w:pPr>
              <w:spacing w:line="240" w:lineRule="auto"/>
              <w:rPr>
                <w:rFonts w:ascii="Times New Roman" w:hAnsi="Times New Roman"/>
                <w:sz w:val="20"/>
                <w:szCs w:val="20"/>
              </w:rPr>
            </w:pPr>
            <w:r w:rsidRPr="00165976">
              <w:rPr>
                <w:rFonts w:ascii="Times New Roman" w:hAnsi="Times New Roman"/>
                <w:sz w:val="20"/>
                <w:szCs w:val="20"/>
              </w:rPr>
              <w:t>3.1</w:t>
            </w:r>
          </w:p>
        </w:tc>
        <w:tc>
          <w:tcPr>
            <w:tcW w:w="6520" w:type="dxa"/>
            <w:shd w:val="clear" w:color="auto" w:fill="auto"/>
          </w:tcPr>
          <w:p w:rsidR="00091025" w:rsidRPr="00165976" w:rsidRDefault="00091025" w:rsidP="002B031B">
            <w:pPr>
              <w:spacing w:line="240" w:lineRule="auto"/>
              <w:jc w:val="both"/>
              <w:rPr>
                <w:rFonts w:ascii="Times New Roman" w:hAnsi="Times New Roman"/>
                <w:sz w:val="20"/>
                <w:szCs w:val="20"/>
              </w:rPr>
            </w:pPr>
            <w:r w:rsidRPr="00165976">
              <w:rPr>
                <w:rFonts w:ascii="Times New Roman" w:hAnsi="Times New Roman"/>
                <w:sz w:val="20"/>
                <w:szCs w:val="20"/>
              </w:rPr>
              <w:t xml:space="preserve">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Обслуживание автотранспорта</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4.9</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4.9 -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091025" w:rsidRPr="00B80AC3" w:rsidRDefault="00091025" w:rsidP="002B031B">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709" w:type="dxa"/>
            <w:shd w:val="clear" w:color="auto" w:fill="auto"/>
            <w:vAlign w:val="center"/>
          </w:tcPr>
          <w:p w:rsidR="00091025" w:rsidRPr="00C921C9" w:rsidRDefault="00091025" w:rsidP="002B031B">
            <w:pPr>
              <w:spacing w:line="240" w:lineRule="auto"/>
              <w:rPr>
                <w:rFonts w:ascii="Times New Roman" w:hAnsi="Times New Roman"/>
                <w:sz w:val="20"/>
                <w:szCs w:val="20"/>
              </w:rPr>
            </w:pPr>
            <w:r w:rsidRPr="00C921C9">
              <w:rPr>
                <w:rFonts w:ascii="Times New Roman" w:hAnsi="Times New Roman"/>
                <w:sz w:val="20"/>
                <w:szCs w:val="20"/>
              </w:rPr>
              <w:t>4.9.1</w:t>
            </w:r>
          </w:p>
        </w:tc>
        <w:tc>
          <w:tcPr>
            <w:tcW w:w="6520" w:type="dxa"/>
            <w:shd w:val="clear" w:color="auto" w:fill="auto"/>
            <w:vAlign w:val="center"/>
          </w:tcPr>
          <w:p w:rsidR="00091025" w:rsidRPr="00B80AC3" w:rsidRDefault="00091025" w:rsidP="002B031B">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091025" w:rsidRPr="00B80AC3" w:rsidRDefault="00091025" w:rsidP="002B031B">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B80AC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091025" w:rsidRPr="00C61606" w:rsidRDefault="00091025" w:rsidP="002B031B">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sidR="00F53B1E">
              <w:rPr>
                <w:rFonts w:ascii="Times New Roman" w:hAnsi="Times New Roman"/>
                <w:sz w:val="20"/>
                <w:szCs w:val="20"/>
              </w:rPr>
              <w:t>*</w:t>
            </w:r>
          </w:p>
        </w:tc>
        <w:tc>
          <w:tcPr>
            <w:tcW w:w="709" w:type="dxa"/>
            <w:shd w:val="clear" w:color="auto" w:fill="auto"/>
            <w:vAlign w:val="center"/>
          </w:tcPr>
          <w:p w:rsidR="00091025" w:rsidRPr="00C61606" w:rsidRDefault="00091025" w:rsidP="002B031B">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091025" w:rsidRPr="00C61606" w:rsidRDefault="00091025" w:rsidP="002B031B">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091025" w:rsidRPr="003E2DE8" w:rsidRDefault="00091025" w:rsidP="006E41A3">
            <w:pPr>
              <w:spacing w:line="240" w:lineRule="auto"/>
              <w:rPr>
                <w:rFonts w:ascii="Times New Roman" w:hAnsi="Times New Roman"/>
                <w:sz w:val="20"/>
                <w:szCs w:val="20"/>
              </w:rPr>
            </w:pPr>
            <w:r w:rsidRPr="003E2DE8">
              <w:rPr>
                <w:rFonts w:ascii="Times New Roman" w:hAnsi="Times New Roman"/>
                <w:sz w:val="20"/>
                <w:szCs w:val="20"/>
              </w:rPr>
              <w:t>Склады</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6.9</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Магазины</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4.4</w:t>
            </w:r>
          </w:p>
        </w:tc>
        <w:tc>
          <w:tcPr>
            <w:tcW w:w="6520" w:type="dxa"/>
            <w:shd w:val="clear" w:color="auto" w:fill="auto"/>
            <w:vAlign w:val="center"/>
          </w:tcPr>
          <w:p w:rsidR="00091025" w:rsidRPr="003E2DE8" w:rsidRDefault="00091025" w:rsidP="00C05D86">
            <w:pPr>
              <w:spacing w:line="240" w:lineRule="auto"/>
              <w:jc w:val="both"/>
              <w:rPr>
                <w:rFonts w:ascii="Times New Roman" w:hAnsi="Times New Roman"/>
                <w:sz w:val="20"/>
                <w:szCs w:val="20"/>
              </w:rPr>
            </w:pPr>
            <w:r w:rsidRPr="003E2DE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sidR="00C05D86">
              <w:rPr>
                <w:rFonts w:ascii="Times New Roman" w:hAnsi="Times New Roman"/>
                <w:sz w:val="20"/>
                <w:szCs w:val="20"/>
              </w:rPr>
              <w:t>15</w:t>
            </w:r>
            <w:r w:rsidRPr="003E2DE8">
              <w:rPr>
                <w:rFonts w:ascii="Times New Roman" w:hAnsi="Times New Roman"/>
                <w:sz w:val="20"/>
                <w:szCs w:val="20"/>
              </w:rPr>
              <w:t>0 кв. м</w:t>
            </w:r>
          </w:p>
        </w:tc>
      </w:tr>
      <w:tr w:rsidR="00091025" w:rsidRPr="003E2DE8" w:rsidTr="007E7762">
        <w:tc>
          <w:tcPr>
            <w:tcW w:w="567" w:type="dxa"/>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Общественное питание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4.6</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0</w:t>
            </w:r>
          </w:p>
        </w:tc>
        <w:tc>
          <w:tcPr>
            <w:tcW w:w="1985" w:type="dxa"/>
            <w:shd w:val="clear" w:color="auto" w:fill="auto"/>
            <w:vAlign w:val="center"/>
          </w:tcPr>
          <w:p w:rsidR="00091025" w:rsidRPr="00224A77" w:rsidRDefault="00091025" w:rsidP="002B031B">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091025" w:rsidRPr="00C61606" w:rsidRDefault="00091025" w:rsidP="002B031B">
            <w:pPr>
              <w:spacing w:line="240" w:lineRule="auto"/>
              <w:rPr>
                <w:rFonts w:ascii="Times New Roman" w:hAnsi="Times New Roman"/>
                <w:sz w:val="20"/>
                <w:szCs w:val="20"/>
              </w:rPr>
            </w:pPr>
            <w:r w:rsidRPr="00C61606">
              <w:rPr>
                <w:rFonts w:ascii="Times New Roman" w:hAnsi="Times New Roman"/>
                <w:sz w:val="20"/>
                <w:szCs w:val="20"/>
              </w:rPr>
              <w:t>12.0</w:t>
            </w:r>
          </w:p>
        </w:tc>
        <w:tc>
          <w:tcPr>
            <w:tcW w:w="6520" w:type="dxa"/>
            <w:shd w:val="clear" w:color="auto" w:fill="auto"/>
            <w:vAlign w:val="center"/>
          </w:tcPr>
          <w:p w:rsidR="00091025" w:rsidRPr="00C61606" w:rsidRDefault="00091025" w:rsidP="002B031B">
            <w:pPr>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1</w:t>
            </w:r>
          </w:p>
        </w:tc>
        <w:tc>
          <w:tcPr>
            <w:tcW w:w="1985" w:type="dxa"/>
            <w:shd w:val="clear" w:color="auto" w:fill="auto"/>
            <w:vAlign w:val="center"/>
          </w:tcPr>
          <w:p w:rsidR="00091025" w:rsidRPr="003E2DE8" w:rsidRDefault="00091025" w:rsidP="002B031B">
            <w:pPr>
              <w:pStyle w:val="aff0"/>
              <w:jc w:val="center"/>
              <w:rPr>
                <w:rFonts w:eastAsia="Calibri"/>
                <w:sz w:val="20"/>
                <w:szCs w:val="20"/>
                <w:lang w:eastAsia="en-US"/>
              </w:rPr>
            </w:pPr>
            <w:r w:rsidRPr="003E2DE8">
              <w:rPr>
                <w:sz w:val="20"/>
                <w:szCs w:val="20"/>
              </w:rPr>
              <w:t>Гидротехнические сооружения</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91025" w:rsidRPr="003E2DE8" w:rsidTr="002B031B">
        <w:tc>
          <w:tcPr>
            <w:tcW w:w="9781" w:type="dxa"/>
            <w:gridSpan w:val="4"/>
            <w:shd w:val="clear" w:color="auto" w:fill="auto"/>
            <w:vAlign w:val="center"/>
          </w:tcPr>
          <w:p w:rsidR="00091025" w:rsidRPr="003E2DE8" w:rsidRDefault="00091025" w:rsidP="002B031B">
            <w:pPr>
              <w:spacing w:line="240" w:lineRule="auto"/>
              <w:rPr>
                <w:rFonts w:ascii="Times New Roman" w:hAnsi="Times New Roman"/>
                <w:b/>
                <w:sz w:val="20"/>
                <w:szCs w:val="20"/>
              </w:rPr>
            </w:pPr>
            <w:r w:rsidRPr="003E2DE8">
              <w:rPr>
                <w:rFonts w:ascii="Times New Roman" w:hAnsi="Times New Roman"/>
                <w:b/>
                <w:sz w:val="20"/>
                <w:szCs w:val="20"/>
              </w:rPr>
              <w:t>Условно разрешенные виды использования</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2</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Деловое управление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4.1</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4.1 - </w:t>
            </w:r>
            <w:r w:rsidRPr="00F30AC8">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3</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Общественное управление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3.8</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3.8 - </w:t>
            </w:r>
            <w:r w:rsidRPr="00F30AC8">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30AC8">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4</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Культурное развитие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3.6</w:t>
            </w:r>
          </w:p>
        </w:tc>
        <w:tc>
          <w:tcPr>
            <w:tcW w:w="6520" w:type="dxa"/>
            <w:shd w:val="clear" w:color="auto" w:fill="auto"/>
            <w:vAlign w:val="center"/>
          </w:tcPr>
          <w:p w:rsidR="00091025" w:rsidRPr="003E2DE8" w:rsidRDefault="00091025" w:rsidP="002B031B">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3.6 - </w:t>
            </w:r>
            <w:r w:rsidRPr="003D793A">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3D793A">
              <w:rPr>
                <w:rFonts w:ascii="Times New Roman" w:hAnsi="Times New Roman"/>
                <w:sz w:val="20"/>
                <w:szCs w:val="20"/>
              </w:rPr>
              <w:t>театров, филармоний, планетариев</w:t>
            </w:r>
            <w:r w:rsidRPr="003D793A">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устройство площадок для празднеств и гуляний;</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зданий и сооружений для размещения цирков, зверинцев, зоопарков, океанариумов</w:t>
            </w:r>
          </w:p>
        </w:tc>
      </w:tr>
      <w:tr w:rsidR="00091025" w:rsidRPr="003E2DE8" w:rsidTr="007E7762">
        <w:tc>
          <w:tcPr>
            <w:tcW w:w="567" w:type="dxa"/>
            <w:shd w:val="clear" w:color="auto" w:fill="auto"/>
            <w:vAlign w:val="center"/>
          </w:tcPr>
          <w:p w:rsidR="00091025" w:rsidRPr="003E2DE8" w:rsidRDefault="00091025" w:rsidP="00F53B1E">
            <w:pPr>
              <w:spacing w:line="240" w:lineRule="auto"/>
              <w:rPr>
                <w:rFonts w:ascii="Times New Roman" w:hAnsi="Times New Roman"/>
                <w:sz w:val="20"/>
                <w:szCs w:val="20"/>
              </w:rPr>
            </w:pPr>
            <w:r w:rsidRPr="003E2DE8">
              <w:rPr>
                <w:rFonts w:ascii="Times New Roman" w:hAnsi="Times New Roman"/>
                <w:sz w:val="20"/>
                <w:szCs w:val="20"/>
              </w:rPr>
              <w:t>1</w:t>
            </w:r>
            <w:r w:rsidR="00F53B1E">
              <w:rPr>
                <w:rFonts w:ascii="Times New Roman" w:hAnsi="Times New Roman"/>
                <w:sz w:val="20"/>
                <w:szCs w:val="20"/>
              </w:rPr>
              <w:t>5</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Религиозное использование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3.7</w:t>
            </w:r>
          </w:p>
        </w:tc>
        <w:tc>
          <w:tcPr>
            <w:tcW w:w="6520" w:type="dxa"/>
            <w:shd w:val="clear" w:color="auto" w:fill="auto"/>
            <w:vAlign w:val="center"/>
          </w:tcPr>
          <w:p w:rsidR="00091025" w:rsidRPr="003E2DE8" w:rsidRDefault="00091025" w:rsidP="002B031B">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3.7 -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91025" w:rsidRPr="003E2DE8" w:rsidTr="007E7762">
        <w:tc>
          <w:tcPr>
            <w:tcW w:w="567" w:type="dxa"/>
            <w:shd w:val="clear" w:color="auto" w:fill="auto"/>
            <w:vAlign w:val="center"/>
          </w:tcPr>
          <w:p w:rsidR="00091025" w:rsidRPr="003E2DE8" w:rsidRDefault="00F53B1E" w:rsidP="002B031B">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Банковская и страховая деятельность</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4.5</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4.5 -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091025" w:rsidRPr="003E2DE8" w:rsidTr="002B031B">
        <w:tc>
          <w:tcPr>
            <w:tcW w:w="9781" w:type="dxa"/>
            <w:gridSpan w:val="4"/>
            <w:shd w:val="clear" w:color="auto" w:fill="auto"/>
            <w:vAlign w:val="center"/>
          </w:tcPr>
          <w:p w:rsidR="00091025" w:rsidRPr="003E2DE8" w:rsidRDefault="00091025" w:rsidP="002B031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91025" w:rsidRPr="003E2DE8" w:rsidTr="007E7762">
        <w:tc>
          <w:tcPr>
            <w:tcW w:w="567"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Социальное обслуживание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3.2</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91025" w:rsidRPr="003E2DE8" w:rsidTr="007E7762">
        <w:tc>
          <w:tcPr>
            <w:tcW w:w="567" w:type="dxa"/>
            <w:shd w:val="clear" w:color="auto" w:fill="auto"/>
            <w:vAlign w:val="center"/>
          </w:tcPr>
          <w:p w:rsidR="00091025" w:rsidRDefault="00091025" w:rsidP="002B031B">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sidR="00F53B1E">
              <w:rPr>
                <w:rFonts w:ascii="Times New Roman" w:hAnsi="Times New Roman"/>
                <w:sz w:val="20"/>
                <w:szCs w:val="20"/>
              </w:rPr>
              <w:t>*</w:t>
            </w:r>
          </w:p>
        </w:tc>
        <w:tc>
          <w:tcPr>
            <w:tcW w:w="709" w:type="dxa"/>
            <w:shd w:val="clear" w:color="auto" w:fill="auto"/>
            <w:vAlign w:val="center"/>
          </w:tcPr>
          <w:p w:rsidR="00091025" w:rsidRPr="003E2DE8" w:rsidRDefault="00091025" w:rsidP="002B031B">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091025" w:rsidRPr="003E2DE8" w:rsidRDefault="00091025" w:rsidP="002B031B">
            <w:pPr>
              <w:spacing w:line="240" w:lineRule="auto"/>
              <w:jc w:val="both"/>
              <w:rPr>
                <w:rFonts w:ascii="Times New Roman" w:hAnsi="Times New Roman"/>
                <w:sz w:val="20"/>
                <w:szCs w:val="20"/>
              </w:rPr>
            </w:pPr>
            <w:r w:rsidRPr="003E2DE8">
              <w:rPr>
                <w:rFonts w:ascii="Times New Roman" w:hAnsi="Times New Roman"/>
                <w:sz w:val="20"/>
                <w:szCs w:val="20"/>
              </w:rPr>
              <w:t>4.7 - </w:t>
            </w:r>
            <w:r w:rsidRPr="003D793A">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F71DD" w:rsidRPr="0047708F" w:rsidRDefault="00BF71DD" w:rsidP="00BF71DD">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Очистные сооружения канализации</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Отопительные котельные, отдельно стоящие, блочные, расположенные в жилой зоне</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20 кв.м.</w:t>
      </w:r>
    </w:p>
    <w:p w:rsidR="00BF71DD" w:rsidRPr="00E42D3D" w:rsidRDefault="00BF71DD" w:rsidP="00BF71DD">
      <w:pPr>
        <w:spacing w:line="240" w:lineRule="auto"/>
        <w:jc w:val="both"/>
        <w:rPr>
          <w:rFonts w:ascii="Times New Roman" w:hAnsi="Times New Roman"/>
          <w:sz w:val="24"/>
          <w:szCs w:val="24"/>
        </w:rPr>
      </w:pPr>
      <w:r w:rsidRPr="00E42D3D">
        <w:rPr>
          <w:rFonts w:ascii="Times New Roman" w:hAnsi="Times New Roman"/>
          <w:sz w:val="24"/>
          <w:szCs w:val="24"/>
        </w:rPr>
        <w:t>Газонаполнительные станции (ГНС)</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Максимальный размер земельного участка:</w:t>
      </w:r>
    </w:p>
    <w:p w:rsidR="00BF71DD" w:rsidRDefault="00BF71DD" w:rsidP="00BF71DD">
      <w:pPr>
        <w:spacing w:line="240" w:lineRule="auto"/>
        <w:jc w:val="both"/>
        <w:rPr>
          <w:rFonts w:ascii="Times New Roman" w:hAnsi="Times New Roman"/>
          <w:b/>
          <w:sz w:val="24"/>
          <w:szCs w:val="24"/>
        </w:rPr>
      </w:pPr>
      <w:r w:rsidRPr="00E42D3D">
        <w:rPr>
          <w:rFonts w:ascii="Times New Roman" w:hAnsi="Times New Roman"/>
          <w:sz w:val="24"/>
          <w:szCs w:val="24"/>
        </w:rPr>
        <w:t>в зависимости от их производительности, га</w:t>
      </w:r>
      <w:r>
        <w:rPr>
          <w:rFonts w:ascii="Times New Roman" w:hAnsi="Times New Roman"/>
          <w:sz w:val="24"/>
          <w:szCs w:val="24"/>
        </w:rPr>
        <w:t xml:space="preserve"> </w:t>
      </w:r>
      <w:r w:rsidRPr="00E42D3D">
        <w:rPr>
          <w:rFonts w:ascii="Times New Roman" w:hAnsi="Times New Roman"/>
          <w:sz w:val="24"/>
          <w:szCs w:val="24"/>
        </w:rPr>
        <w:t>10 тыс.т/год …….6 га;</w:t>
      </w:r>
      <w:r>
        <w:rPr>
          <w:rFonts w:ascii="Times New Roman" w:hAnsi="Times New Roman"/>
          <w:sz w:val="24"/>
          <w:szCs w:val="24"/>
        </w:rPr>
        <w:t xml:space="preserve"> </w:t>
      </w:r>
      <w:r w:rsidRPr="00E42D3D">
        <w:rPr>
          <w:rFonts w:ascii="Times New Roman" w:hAnsi="Times New Roman"/>
          <w:sz w:val="24"/>
          <w:szCs w:val="24"/>
        </w:rPr>
        <w:t>20 тыс.т/год……..7 га;</w:t>
      </w:r>
      <w:r>
        <w:rPr>
          <w:rFonts w:ascii="Times New Roman" w:hAnsi="Times New Roman"/>
          <w:sz w:val="24"/>
          <w:szCs w:val="24"/>
        </w:rPr>
        <w:t xml:space="preserve"> </w:t>
      </w:r>
      <w:r w:rsidRPr="00E42D3D">
        <w:rPr>
          <w:rFonts w:ascii="Times New Roman" w:hAnsi="Times New Roman"/>
          <w:sz w:val="24"/>
          <w:szCs w:val="24"/>
        </w:rPr>
        <w:t>40 тыс.т/год……...8 га</w:t>
      </w:r>
    </w:p>
    <w:p w:rsidR="00BF71DD"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sz w:val="24"/>
          <w:szCs w:val="24"/>
        </w:rPr>
      </w:pPr>
      <w:r w:rsidRPr="00E42D3D">
        <w:rPr>
          <w:rFonts w:ascii="Times New Roman" w:hAnsi="Times New Roman"/>
          <w:sz w:val="24"/>
          <w:szCs w:val="24"/>
        </w:rPr>
        <w:t>Газонаполнительные пункты (ГНП) и промежуточные склады баллонов (ПСБ)</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0,6 га"/>
        </w:smartTagPr>
        <w:r w:rsidRPr="00E42D3D">
          <w:rPr>
            <w:rFonts w:ascii="Times New Roman" w:hAnsi="Times New Roman"/>
            <w:sz w:val="24"/>
            <w:szCs w:val="24"/>
          </w:rPr>
          <w:t>0,6 га</w:t>
        </w:r>
      </w:smartTag>
      <w:r w:rsidRPr="00E42D3D">
        <w:rPr>
          <w:rFonts w:ascii="Times New Roman" w:hAnsi="Times New Roman"/>
          <w:sz w:val="24"/>
          <w:szCs w:val="24"/>
        </w:rPr>
        <w:t>.</w:t>
      </w:r>
    </w:p>
    <w:p w:rsidR="00091025" w:rsidRDefault="00091025" w:rsidP="008D4997">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800536" w:rsidRDefault="00800536" w:rsidP="0080053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091025" w:rsidRDefault="00091025" w:rsidP="00091025">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237E36">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237E36">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C05D86" w:rsidRDefault="00195777" w:rsidP="00C05D8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0" w:name="_Toc286828620"/>
      <w:bookmarkStart w:id="161" w:name="_Toc289863730"/>
      <w:bookmarkEnd w:id="153"/>
      <w:bookmarkEnd w:id="154"/>
      <w:bookmarkEnd w:id="155"/>
      <w:bookmarkEnd w:id="156"/>
      <w:bookmarkEnd w:id="157"/>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w:t>
      </w:r>
      <w:r w:rsidR="00C05D86">
        <w:rPr>
          <w:rFonts w:ascii="Times New Roman" w:hAnsi="Times New Roman"/>
          <w:b/>
          <w:sz w:val="24"/>
          <w:szCs w:val="24"/>
        </w:rPr>
        <w:t>5</w:t>
      </w:r>
      <w:r>
        <w:rPr>
          <w:rFonts w:ascii="Times New Roman" w:hAnsi="Times New Roman"/>
          <w:b/>
          <w:sz w:val="24"/>
          <w:szCs w:val="24"/>
        </w:rPr>
        <w:t>. </w:t>
      </w:r>
      <w:bookmarkEnd w:id="160"/>
      <w:bookmarkEnd w:id="161"/>
      <w:r w:rsidR="00C05D86" w:rsidRPr="005D1B60">
        <w:rPr>
          <w:rFonts w:ascii="Times New Roman" w:hAnsi="Times New Roman"/>
          <w:b/>
          <w:sz w:val="24"/>
          <w:szCs w:val="24"/>
        </w:rPr>
        <w:t>Градостроительный регламент зоны сельскохозяйственн</w:t>
      </w:r>
      <w:r w:rsidR="00C05D86">
        <w:rPr>
          <w:rFonts w:ascii="Times New Roman" w:hAnsi="Times New Roman"/>
          <w:b/>
          <w:sz w:val="24"/>
          <w:szCs w:val="24"/>
        </w:rPr>
        <w:t>ого использования.</w:t>
      </w:r>
    </w:p>
    <w:p w:rsidR="00C05D86" w:rsidRPr="005D1B60" w:rsidRDefault="00C05D86" w:rsidP="00C05D86">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для </w:t>
      </w:r>
      <w:r w:rsidRPr="005D1B60">
        <w:rPr>
          <w:rFonts w:ascii="Times New Roman" w:hAnsi="Times New Roman"/>
          <w:b/>
          <w:sz w:val="24"/>
          <w:szCs w:val="24"/>
        </w:rPr>
        <w:t>зоны сельскохозяйственных угодий</w:t>
      </w:r>
      <w:r>
        <w:rPr>
          <w:rFonts w:ascii="Times New Roman" w:hAnsi="Times New Roman"/>
          <w:b/>
          <w:sz w:val="24"/>
          <w:szCs w:val="24"/>
        </w:rPr>
        <w:t>.</w:t>
      </w:r>
    </w:p>
    <w:p w:rsidR="00195777" w:rsidRDefault="00195777" w:rsidP="0019577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Код обозначен</w:t>
      </w:r>
      <w:r>
        <w:rPr>
          <w:rFonts w:ascii="Times New Roman" w:hAnsi="Times New Roman"/>
          <w:sz w:val="24"/>
          <w:szCs w:val="24"/>
        </w:rPr>
        <w:t>ия зоны</w:t>
      </w:r>
      <w:r w:rsidR="007765E2">
        <w:rPr>
          <w:rFonts w:ascii="Times New Roman" w:hAnsi="Times New Roman"/>
          <w:sz w:val="24"/>
          <w:szCs w:val="24"/>
        </w:rPr>
        <w:t xml:space="preserve"> на карте (схеме)</w:t>
      </w:r>
      <w:r>
        <w:rPr>
          <w:rFonts w:ascii="Times New Roman" w:hAnsi="Times New Roman"/>
          <w:sz w:val="24"/>
          <w:szCs w:val="24"/>
        </w:rPr>
        <w:t xml:space="preserve"> – СХ1.</w:t>
      </w:r>
    </w:p>
    <w:p w:rsidR="00195777" w:rsidRPr="00A33896" w:rsidRDefault="00195777" w:rsidP="00195777">
      <w:pPr>
        <w:tabs>
          <w:tab w:val="left" w:pos="561"/>
        </w:tabs>
        <w:spacing w:line="240" w:lineRule="auto"/>
        <w:ind w:firstLine="709"/>
        <w:jc w:val="both"/>
        <w:rPr>
          <w:rFonts w:ascii="Times New Roman" w:hAnsi="Times New Roman"/>
          <w:sz w:val="24"/>
          <w:szCs w:val="24"/>
        </w:rPr>
      </w:pPr>
      <w:r w:rsidRPr="00A33896">
        <w:rPr>
          <w:rFonts w:ascii="Times New Roman" w:hAnsi="Times New Roman"/>
          <w:sz w:val="24"/>
          <w:szCs w:val="24"/>
        </w:rPr>
        <w:t>Цель выделения зоны - Ведение сельского хозяйства.</w:t>
      </w:r>
    </w:p>
    <w:p w:rsidR="00195777" w:rsidRDefault="00195777" w:rsidP="00195777">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33DEB">
        <w:rPr>
          <w:rFonts w:ascii="Times New Roman" w:eastAsia="SimSun" w:hAnsi="Times New Roman"/>
          <w:color w:val="000000"/>
          <w:sz w:val="24"/>
          <w:szCs w:val="24"/>
          <w:lang w:eastAsia="zh-CN"/>
        </w:rPr>
        <w:t xml:space="preserve">Градостроительные регламенты не </w:t>
      </w:r>
      <w:r w:rsidRPr="001D2BDA">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r>
        <w:rPr>
          <w:rFonts w:ascii="Times New Roman" w:hAnsi="Times New Roman"/>
          <w:sz w:val="24"/>
          <w:szCs w:val="24"/>
        </w:rPr>
        <w:t>.</w:t>
      </w:r>
    </w:p>
    <w:p w:rsidR="00C05D86" w:rsidRPr="005D1B60" w:rsidRDefault="00C05D86" w:rsidP="00C05D8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занят</w:t>
      </w:r>
      <w:r>
        <w:rPr>
          <w:rFonts w:ascii="Times New Roman" w:hAnsi="Times New Roman"/>
          <w:b/>
          <w:sz w:val="24"/>
          <w:szCs w:val="24"/>
        </w:rPr>
        <w:t>ой</w:t>
      </w:r>
      <w:r w:rsidRPr="005D1B60">
        <w:rPr>
          <w:rFonts w:ascii="Times New Roman" w:hAnsi="Times New Roman"/>
          <w:b/>
          <w:sz w:val="24"/>
          <w:szCs w:val="24"/>
        </w:rPr>
        <w:t xml:space="preserve"> объектами сельскохозяйственного </w:t>
      </w:r>
      <w:r>
        <w:rPr>
          <w:rFonts w:ascii="Times New Roman" w:hAnsi="Times New Roman"/>
          <w:b/>
          <w:sz w:val="24"/>
          <w:szCs w:val="24"/>
        </w:rPr>
        <w:t>назначения.</w:t>
      </w:r>
    </w:p>
    <w:p w:rsidR="000418EE" w:rsidRDefault="004D37D3" w:rsidP="000418EE">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w:t>
      </w:r>
      <w:r w:rsidR="007765E2">
        <w:rPr>
          <w:rFonts w:ascii="Times New Roman" w:hAnsi="Times New Roman"/>
          <w:sz w:val="24"/>
          <w:szCs w:val="24"/>
        </w:rPr>
        <w:t xml:space="preserve"> на карте (схеме)</w:t>
      </w:r>
      <w:r>
        <w:rPr>
          <w:rFonts w:ascii="Times New Roman" w:hAnsi="Times New Roman"/>
          <w:sz w:val="24"/>
          <w:szCs w:val="24"/>
        </w:rPr>
        <w:t xml:space="preserve"> – СХ</w:t>
      </w:r>
      <w:r w:rsidR="00127EA9">
        <w:rPr>
          <w:rFonts w:ascii="Times New Roman" w:hAnsi="Times New Roman"/>
          <w:sz w:val="24"/>
          <w:szCs w:val="24"/>
        </w:rPr>
        <w:t>2</w:t>
      </w:r>
      <w:r w:rsidR="00DA1C5E">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A6012B" w:rsidRPr="004D37D3">
        <w:tc>
          <w:tcPr>
            <w:tcW w:w="9781" w:type="dxa"/>
            <w:gridSpan w:val="4"/>
            <w:shd w:val="clear" w:color="auto" w:fill="auto"/>
            <w:vAlign w:val="center"/>
          </w:tcPr>
          <w:p w:rsidR="00A6012B" w:rsidRPr="004D37D3" w:rsidRDefault="00A6012B" w:rsidP="00127EA9">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00C05D86" w:rsidRPr="004D37D3">
              <w:rPr>
                <w:rFonts w:ascii="Times New Roman" w:hAnsi="Times New Roman"/>
                <w:b/>
                <w:sz w:val="20"/>
                <w:szCs w:val="20"/>
              </w:rPr>
              <w:t>СХ</w:t>
            </w:r>
            <w:r w:rsidR="00C05D86">
              <w:rPr>
                <w:rFonts w:ascii="Times New Roman" w:hAnsi="Times New Roman"/>
                <w:b/>
                <w:sz w:val="20"/>
                <w:szCs w:val="20"/>
              </w:rPr>
              <w:t>2</w:t>
            </w:r>
            <w:r w:rsidR="00C05D86" w:rsidRPr="004D37D3">
              <w:rPr>
                <w:rFonts w:ascii="Times New Roman" w:hAnsi="Times New Roman"/>
                <w:b/>
                <w:sz w:val="20"/>
                <w:szCs w:val="20"/>
              </w:rPr>
              <w:t xml:space="preserve"> – зона занятая объектами сельскохозяйственного </w:t>
            </w:r>
            <w:r w:rsidR="00C05D86">
              <w:rPr>
                <w:rFonts w:ascii="Times New Roman" w:hAnsi="Times New Roman"/>
                <w:b/>
                <w:sz w:val="20"/>
                <w:szCs w:val="20"/>
              </w:rPr>
              <w:t>назначения</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06070D" w:rsidRPr="004D37D3" w:rsidRDefault="0006070D" w:rsidP="004B0F2B">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A6012B" w:rsidRPr="004D37D3">
        <w:tc>
          <w:tcPr>
            <w:tcW w:w="9781" w:type="dxa"/>
            <w:gridSpan w:val="4"/>
            <w:shd w:val="clear" w:color="auto" w:fill="auto"/>
            <w:vAlign w:val="center"/>
          </w:tcPr>
          <w:p w:rsidR="00A6012B" w:rsidRPr="004D37D3" w:rsidRDefault="00A6012B" w:rsidP="004B0F2B">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06070D" w:rsidRPr="00B171FD" w:rsidRDefault="0006070D" w:rsidP="00740D81">
            <w:pPr>
              <w:pStyle w:val="aff0"/>
              <w:jc w:val="center"/>
              <w:rPr>
                <w:sz w:val="20"/>
                <w:szCs w:val="20"/>
              </w:rPr>
            </w:pPr>
            <w:r w:rsidRPr="00B171FD">
              <w:rPr>
                <w:sz w:val="20"/>
                <w:szCs w:val="20"/>
              </w:rPr>
              <w:t>Ведение дачного хозяйства</w:t>
            </w:r>
            <w:r w:rsidR="00740D81">
              <w:rPr>
                <w:sz w:val="20"/>
                <w:szCs w:val="20"/>
              </w:rPr>
              <w:t>**</w:t>
            </w:r>
          </w:p>
        </w:tc>
        <w:tc>
          <w:tcPr>
            <w:tcW w:w="627" w:type="dxa"/>
            <w:shd w:val="clear" w:color="auto" w:fill="auto"/>
            <w:vAlign w:val="center"/>
          </w:tcPr>
          <w:p w:rsidR="0006070D" w:rsidRPr="004D37D3" w:rsidRDefault="0006070D" w:rsidP="00B171FD">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06070D" w:rsidRDefault="0006070D" w:rsidP="0006070D">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2</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4</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6</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1.15</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6070D" w:rsidRPr="004D37D3">
        <w:tc>
          <w:tcPr>
            <w:tcW w:w="561" w:type="dxa"/>
            <w:shd w:val="clear" w:color="auto" w:fill="auto"/>
            <w:vAlign w:val="center"/>
          </w:tcPr>
          <w:p w:rsidR="0006070D" w:rsidRDefault="0006070D" w:rsidP="00A62E7B">
            <w:pPr>
              <w:spacing w:line="240" w:lineRule="auto"/>
              <w:rPr>
                <w:rFonts w:ascii="Times New Roman" w:hAnsi="Times New Roman"/>
                <w:sz w:val="20"/>
                <w:szCs w:val="20"/>
              </w:rPr>
            </w:pPr>
            <w:r>
              <w:rPr>
                <w:rFonts w:ascii="Times New Roman" w:hAnsi="Times New Roman"/>
                <w:sz w:val="20"/>
                <w:szCs w:val="20"/>
              </w:rPr>
              <w:t>11</w:t>
            </w:r>
          </w:p>
        </w:tc>
        <w:tc>
          <w:tcPr>
            <w:tcW w:w="1991" w:type="dxa"/>
            <w:shd w:val="clear" w:color="auto" w:fill="auto"/>
            <w:vAlign w:val="center"/>
          </w:tcPr>
          <w:p w:rsidR="0006070D" w:rsidRPr="004D37D3" w:rsidRDefault="0006070D" w:rsidP="00A62E7B">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06070D" w:rsidRPr="004D37D3" w:rsidRDefault="0006070D" w:rsidP="00A62E7B">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1.18</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14</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Склады</w:t>
            </w:r>
            <w:r w:rsidR="00941D69">
              <w:rPr>
                <w:rFonts w:ascii="Times New Roman" w:hAnsi="Times New Roman"/>
                <w:sz w:val="20"/>
                <w:szCs w:val="20"/>
              </w:rPr>
              <w:t>***</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06070D" w:rsidRPr="00DA1C5E"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06070D" w:rsidRPr="00DA1C5E"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16</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Pr>
                <w:rFonts w:ascii="Times New Roman" w:hAnsi="Times New Roman"/>
                <w:sz w:val="20"/>
                <w:szCs w:val="20"/>
              </w:rPr>
              <w:t>17</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06070D" w:rsidRPr="00ED5C43"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6070D" w:rsidRPr="004D37D3">
        <w:tc>
          <w:tcPr>
            <w:tcW w:w="561" w:type="dxa"/>
            <w:shd w:val="clear" w:color="auto" w:fill="auto"/>
            <w:vAlign w:val="center"/>
          </w:tcPr>
          <w:p w:rsidR="0006070D" w:rsidRDefault="0006070D" w:rsidP="00C221C7">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06070D" w:rsidRPr="00165976" w:rsidRDefault="0006070D" w:rsidP="007526FC">
            <w:pPr>
              <w:spacing w:line="240" w:lineRule="auto"/>
              <w:rPr>
                <w:rFonts w:ascii="Times New Roman" w:hAnsi="Times New Roman"/>
              </w:rPr>
            </w:pPr>
            <w:r w:rsidRPr="00165976">
              <w:rPr>
                <w:rFonts w:ascii="Times New Roman" w:eastAsia="Times New Roman" w:hAnsi="Times New Roman"/>
                <w:lang w:eastAsia="ru-RU"/>
              </w:rPr>
              <w:t>13.1</w:t>
            </w:r>
          </w:p>
        </w:tc>
        <w:tc>
          <w:tcPr>
            <w:tcW w:w="6602" w:type="dxa"/>
            <w:shd w:val="clear" w:color="auto" w:fill="auto"/>
            <w:vAlign w:val="center"/>
          </w:tcPr>
          <w:p w:rsidR="0006070D" w:rsidRPr="001D2BDA" w:rsidRDefault="0006070D" w:rsidP="0006070D">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06070D" w:rsidRPr="004D37D3">
        <w:tc>
          <w:tcPr>
            <w:tcW w:w="561" w:type="dxa"/>
            <w:shd w:val="clear" w:color="auto" w:fill="auto"/>
            <w:vAlign w:val="center"/>
          </w:tcPr>
          <w:p w:rsidR="0006070D" w:rsidRDefault="0006070D" w:rsidP="00C221C7">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602" w:type="dxa"/>
            <w:shd w:val="clear" w:color="auto" w:fill="auto"/>
            <w:vAlign w:val="center"/>
          </w:tcPr>
          <w:p w:rsidR="0006070D" w:rsidRPr="0006070D" w:rsidRDefault="0006070D" w:rsidP="0006070D">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ED5C43" w:rsidRPr="004D37D3">
        <w:tc>
          <w:tcPr>
            <w:tcW w:w="9781" w:type="dxa"/>
            <w:gridSpan w:val="4"/>
            <w:shd w:val="clear" w:color="auto" w:fill="auto"/>
            <w:vAlign w:val="center"/>
          </w:tcPr>
          <w:p w:rsidR="00ED5C43" w:rsidRPr="0006070D" w:rsidRDefault="00ED5C43" w:rsidP="004B0F2B">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06070D" w:rsidRPr="004D37D3">
        <w:tc>
          <w:tcPr>
            <w:tcW w:w="561" w:type="dxa"/>
            <w:shd w:val="clear" w:color="auto" w:fill="auto"/>
            <w:vAlign w:val="center"/>
          </w:tcPr>
          <w:p w:rsidR="0006070D" w:rsidRPr="004D37D3" w:rsidRDefault="0006070D" w:rsidP="00B80AC3">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r w:rsidR="00F53B1E">
              <w:rPr>
                <w:rFonts w:ascii="Times New Roman" w:hAnsi="Times New Roman"/>
                <w:sz w:val="20"/>
                <w:szCs w:val="20"/>
              </w:rPr>
              <w:t>*</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6070D" w:rsidRPr="004D37D3">
        <w:tc>
          <w:tcPr>
            <w:tcW w:w="561" w:type="dxa"/>
            <w:shd w:val="clear" w:color="auto" w:fill="auto"/>
            <w:vAlign w:val="center"/>
          </w:tcPr>
          <w:p w:rsidR="0006070D" w:rsidRPr="004D37D3" w:rsidRDefault="0006070D" w:rsidP="001D2BDA">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06070D" w:rsidRPr="00C61606" w:rsidRDefault="0006070D" w:rsidP="007526FC">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sidR="00F53B1E">
              <w:rPr>
                <w:rFonts w:ascii="Times New Roman" w:hAnsi="Times New Roman"/>
                <w:sz w:val="20"/>
                <w:szCs w:val="20"/>
              </w:rPr>
              <w:t>*</w:t>
            </w:r>
          </w:p>
        </w:tc>
        <w:tc>
          <w:tcPr>
            <w:tcW w:w="627" w:type="dxa"/>
            <w:shd w:val="clear" w:color="auto" w:fill="auto"/>
            <w:vAlign w:val="center"/>
          </w:tcPr>
          <w:p w:rsidR="0006070D" w:rsidRPr="00C61606" w:rsidRDefault="0006070D" w:rsidP="007526FC">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Pr>
                <w:rFonts w:ascii="Times New Roman" w:hAnsi="Times New Roman"/>
                <w:sz w:val="20"/>
                <w:szCs w:val="20"/>
              </w:rPr>
              <w:t>22</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Pr>
                <w:rFonts w:ascii="Times New Roman" w:hAnsi="Times New Roman"/>
                <w:sz w:val="20"/>
                <w:szCs w:val="20"/>
              </w:rPr>
              <w:t>23</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sidR="00F53B1E">
              <w:rPr>
                <w:rFonts w:ascii="Times New Roman" w:hAnsi="Times New Roman"/>
                <w:sz w:val="20"/>
                <w:szCs w:val="20"/>
              </w:rPr>
              <w:t>*</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06070D" w:rsidRPr="004D37D3" w:rsidRDefault="0006070D" w:rsidP="00F2205B">
            <w:pPr>
              <w:spacing w:line="240" w:lineRule="auto"/>
              <w:jc w:val="both"/>
              <w:rPr>
                <w:rFonts w:ascii="Times New Roman" w:hAnsi="Times New Roman"/>
                <w:sz w:val="20"/>
                <w:szCs w:val="20"/>
              </w:rPr>
            </w:pPr>
            <w:r w:rsidRPr="004D37D3">
              <w:rPr>
                <w:rFonts w:ascii="Times New Roman" w:hAnsi="Times New Roman"/>
                <w:sz w:val="20"/>
                <w:szCs w:val="20"/>
              </w:rPr>
              <w:t>3.10</w:t>
            </w:r>
            <w:r w:rsidR="00F2205B">
              <w:rPr>
                <w:rFonts w:ascii="Times New Roman" w:hAnsi="Times New Roman"/>
                <w:sz w:val="20"/>
                <w:szCs w:val="20"/>
              </w:rPr>
              <w:t> </w:t>
            </w:r>
            <w:r w:rsidRPr="004D37D3">
              <w:rPr>
                <w:rFonts w:ascii="Times New Roman" w:hAnsi="Times New Roman"/>
                <w:sz w:val="20"/>
                <w:szCs w:val="20"/>
              </w:rPr>
              <w:t>-</w:t>
            </w:r>
            <w:r w:rsidR="00F2205B">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F2205B" w:rsidRPr="00E25937" w:rsidRDefault="00F2205B" w:rsidP="0054181E">
            <w:pPr>
              <w:pStyle w:val="aff0"/>
              <w:jc w:val="center"/>
              <w:rPr>
                <w:sz w:val="20"/>
                <w:szCs w:val="20"/>
              </w:rPr>
            </w:pPr>
            <w:r w:rsidRPr="00E25937">
              <w:rPr>
                <w:sz w:val="20"/>
                <w:szCs w:val="20"/>
              </w:rPr>
              <w:t>Для индивидуального жилищного строительства</w:t>
            </w:r>
            <w:r w:rsidR="00F53B1E">
              <w:rPr>
                <w:sz w:val="20"/>
                <w:szCs w:val="20"/>
              </w:rPr>
              <w:t>**</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2.1</w:t>
            </w:r>
          </w:p>
        </w:tc>
        <w:tc>
          <w:tcPr>
            <w:tcW w:w="6602" w:type="dxa"/>
            <w:shd w:val="clear" w:color="auto" w:fill="auto"/>
            <w:vAlign w:val="center"/>
          </w:tcPr>
          <w:p w:rsidR="00F2205B" w:rsidRPr="00DA719D" w:rsidRDefault="00F2205B" w:rsidP="0054181E">
            <w:pPr>
              <w:pStyle w:val="ConsPlusNormal"/>
              <w:spacing w:line="256" w:lineRule="auto"/>
              <w:ind w:firstLine="0"/>
              <w:jc w:val="both"/>
              <w:rPr>
                <w:rFonts w:ascii="Times New Roman" w:hAnsi="Times New Roman"/>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r>
              <w:rPr>
                <w:rFonts w:ascii="Times New Roman" w:eastAsia="Calibri" w:hAnsi="Times New Roman" w:cs="Times New Roman"/>
                <w:lang w:eastAsia="en-US"/>
              </w:rPr>
              <w:t xml:space="preserve"> </w:t>
            </w:r>
            <w:r w:rsidRPr="00DA719D">
              <w:rPr>
                <w:rFonts w:ascii="Times New Roman" w:hAnsi="Times New Roman"/>
              </w:rPr>
              <w:t>размещение индивидуальных гаражей и подсобных сооружений</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25</w:t>
            </w:r>
          </w:p>
        </w:tc>
        <w:tc>
          <w:tcPr>
            <w:tcW w:w="1991" w:type="dxa"/>
            <w:shd w:val="clear" w:color="auto" w:fill="auto"/>
            <w:vAlign w:val="center"/>
          </w:tcPr>
          <w:p w:rsidR="00F2205B" w:rsidRPr="00E25937" w:rsidRDefault="00F2205B" w:rsidP="0054181E">
            <w:pPr>
              <w:pStyle w:val="aff0"/>
              <w:jc w:val="center"/>
              <w:rPr>
                <w:sz w:val="20"/>
                <w:szCs w:val="20"/>
              </w:rPr>
            </w:pPr>
            <w:r w:rsidRPr="00E25937">
              <w:rPr>
                <w:sz w:val="20"/>
                <w:szCs w:val="20"/>
              </w:rPr>
              <w:t>Малоэтажная многоквартирная жилая застройка</w:t>
            </w:r>
            <w:r w:rsidR="00F53B1E">
              <w:rPr>
                <w:sz w:val="20"/>
                <w:szCs w:val="20"/>
              </w:rPr>
              <w:t>**</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Pr>
                <w:rFonts w:ascii="Times New Roman" w:hAnsi="Times New Roman"/>
                <w:sz w:val="20"/>
                <w:szCs w:val="20"/>
              </w:rPr>
              <w:t>2.1.1</w:t>
            </w:r>
          </w:p>
        </w:tc>
        <w:tc>
          <w:tcPr>
            <w:tcW w:w="6602" w:type="dxa"/>
            <w:shd w:val="clear" w:color="auto" w:fill="auto"/>
            <w:vAlign w:val="center"/>
          </w:tcPr>
          <w:p w:rsidR="00F2205B" w:rsidRPr="00E25937" w:rsidRDefault="00F2205B" w:rsidP="0054181E">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обустройство спортивных и детских площадок, площадок отдыха;</w:t>
            </w:r>
            <w:r>
              <w:rPr>
                <w:rFonts w:ascii="Times New Roman" w:eastAsia="Calibri" w:hAnsi="Times New Roman" w:cs="Times New Roman"/>
                <w:lang w:eastAsia="en-US"/>
              </w:rPr>
              <w:t xml:space="preserve"> </w:t>
            </w: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26</w:t>
            </w:r>
          </w:p>
        </w:tc>
        <w:tc>
          <w:tcPr>
            <w:tcW w:w="1991"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2.7</w:t>
            </w:r>
          </w:p>
        </w:tc>
        <w:tc>
          <w:tcPr>
            <w:tcW w:w="6602" w:type="dxa"/>
            <w:shd w:val="clear" w:color="auto" w:fill="auto"/>
            <w:vAlign w:val="center"/>
          </w:tcPr>
          <w:p w:rsidR="00F2205B" w:rsidRPr="00641728" w:rsidRDefault="00F2205B" w:rsidP="00F2205B">
            <w:pPr>
              <w:spacing w:line="240" w:lineRule="auto"/>
              <w:jc w:val="both"/>
              <w:rPr>
                <w:rFonts w:ascii="Times New Roman" w:hAnsi="Times New Roman"/>
                <w:sz w:val="20"/>
                <w:szCs w:val="20"/>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B3F34" w:rsidRPr="004D37D3" w:rsidTr="002B031B">
        <w:tc>
          <w:tcPr>
            <w:tcW w:w="9781" w:type="dxa"/>
            <w:gridSpan w:val="4"/>
            <w:shd w:val="clear" w:color="auto" w:fill="auto"/>
            <w:vAlign w:val="center"/>
          </w:tcPr>
          <w:p w:rsidR="009B3F34" w:rsidRPr="00641728" w:rsidRDefault="009B3F34" w:rsidP="009B3F3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4997" w:rsidRPr="004D37D3" w:rsidTr="0054181E">
        <w:tc>
          <w:tcPr>
            <w:tcW w:w="561" w:type="dxa"/>
            <w:shd w:val="clear" w:color="auto" w:fill="auto"/>
            <w:vAlign w:val="center"/>
          </w:tcPr>
          <w:p w:rsidR="008D4997" w:rsidRPr="008D4997" w:rsidRDefault="008D4997" w:rsidP="004B0F2B">
            <w:pPr>
              <w:spacing w:line="240" w:lineRule="auto"/>
              <w:rPr>
                <w:rFonts w:ascii="Times New Roman" w:hAnsi="Times New Roman"/>
                <w:sz w:val="20"/>
                <w:szCs w:val="20"/>
                <w:lang w:val="en-US"/>
              </w:rPr>
            </w:pPr>
            <w:r>
              <w:rPr>
                <w:rFonts w:ascii="Times New Roman" w:hAnsi="Times New Roman"/>
                <w:sz w:val="20"/>
                <w:szCs w:val="20"/>
                <w:lang w:val="en-US"/>
              </w:rPr>
              <w:t>27</w:t>
            </w:r>
          </w:p>
        </w:tc>
        <w:tc>
          <w:tcPr>
            <w:tcW w:w="1991" w:type="dxa"/>
            <w:shd w:val="clear" w:color="auto" w:fill="auto"/>
            <w:vAlign w:val="center"/>
          </w:tcPr>
          <w:p w:rsidR="008D4997" w:rsidRPr="00E66948" w:rsidRDefault="008D4997" w:rsidP="002B031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8D4997" w:rsidRPr="00E66948" w:rsidRDefault="008D4997" w:rsidP="002B031B">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8D4997" w:rsidRPr="00E66948" w:rsidRDefault="008D4997" w:rsidP="002B031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F53B1E" w:rsidRDefault="00F53B1E" w:rsidP="00F53B1E">
      <w:pPr>
        <w:pStyle w:val="ConsNormal"/>
        <w:ind w:firstLine="567"/>
        <w:jc w:val="both"/>
        <w:rPr>
          <w:rFonts w:ascii="Times New Roman" w:hAnsi="Times New Roman"/>
        </w:rPr>
      </w:pPr>
    </w:p>
    <w:p w:rsidR="00F53B1E" w:rsidRDefault="00F53B1E" w:rsidP="00F53B1E">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7765E2" w:rsidRPr="0047708F" w:rsidRDefault="007765E2" w:rsidP="007765E2">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4D37D3" w:rsidRPr="004D37D3" w:rsidRDefault="004D37D3" w:rsidP="006D67E6">
      <w:pPr>
        <w:pStyle w:val="ConsNormal"/>
        <w:ind w:firstLine="709"/>
        <w:jc w:val="both"/>
        <w:rPr>
          <w:rFonts w:ascii="Times New Roman" w:hAnsi="Times New Roman"/>
        </w:rPr>
      </w:pPr>
      <w:r w:rsidRPr="004D37D3">
        <w:rPr>
          <w:rFonts w:ascii="Times New Roman" w:hAnsi="Times New Roman"/>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sidR="00940437">
        <w:rPr>
          <w:rFonts w:ascii="Times New Roman" w:hAnsi="Times New Roman"/>
          <w:sz w:val="24"/>
          <w:szCs w:val="24"/>
        </w:rPr>
        <w:t>ым</w:t>
      </w:r>
      <w:r w:rsidRPr="004D37D3">
        <w:rPr>
          <w:rFonts w:ascii="Times New Roman" w:hAnsi="Times New Roman"/>
          <w:sz w:val="24"/>
          <w:szCs w:val="24"/>
        </w:rPr>
        <w:t xml:space="preserve"> кодекс</w:t>
      </w:r>
      <w:r w:rsidR="00940437">
        <w:rPr>
          <w:rFonts w:ascii="Times New Roman" w:hAnsi="Times New Roman"/>
          <w:sz w:val="24"/>
          <w:szCs w:val="24"/>
        </w:rPr>
        <w:t>ом</w:t>
      </w:r>
      <w:r w:rsidRPr="004D37D3">
        <w:rPr>
          <w:rFonts w:ascii="Times New Roman" w:hAnsi="Times New Roman"/>
          <w:sz w:val="24"/>
          <w:szCs w:val="24"/>
        </w:rPr>
        <w:t xml:space="preserve"> РФ;</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 xml:space="preserve">зоне </w:t>
      </w:r>
      <w:r w:rsidR="00F1404C" w:rsidRPr="00DA1C5E">
        <w:rPr>
          <w:rFonts w:ascii="Times New Roman" w:hAnsi="Times New Roman"/>
          <w:sz w:val="24"/>
          <w:szCs w:val="24"/>
        </w:rPr>
        <w:t>СХ</w:t>
      </w:r>
      <w:r w:rsidR="0055083E" w:rsidRPr="00DA1C5E">
        <w:rPr>
          <w:rFonts w:ascii="Times New Roman" w:hAnsi="Times New Roman"/>
          <w:sz w:val="24"/>
          <w:szCs w:val="24"/>
        </w:rPr>
        <w:t>2</w:t>
      </w:r>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4D37D3" w:rsidRPr="004D37D3" w:rsidRDefault="004D37D3" w:rsidP="003428A9">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4D37D3" w:rsidRPr="004D37D3" w:rsidRDefault="004D37D3" w:rsidP="002A758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4D37D3" w:rsidRDefault="004D37D3" w:rsidP="002A758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w:t>
      </w:r>
      <w:r w:rsidR="004D2A15">
        <w:rPr>
          <w:rFonts w:ascii="Times New Roman" w:hAnsi="Times New Roman"/>
          <w:sz w:val="24"/>
          <w:szCs w:val="24"/>
        </w:rPr>
        <w:t>за границей</w:t>
      </w:r>
      <w:r>
        <w:rPr>
          <w:rFonts w:ascii="Times New Roman" w:hAnsi="Times New Roman"/>
          <w:sz w:val="24"/>
          <w:szCs w:val="24"/>
        </w:rPr>
        <w:t xml:space="preserve"> населенного пункта:</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5</w:t>
      </w:r>
      <w:r w:rsidRPr="00E42D3D">
        <w:rPr>
          <w:rFonts w:ascii="Times New Roman" w:hAnsi="Times New Roman"/>
          <w:sz w:val="24"/>
          <w:szCs w:val="24"/>
        </w:rPr>
        <w:t xml:space="preserve"> га;</w:t>
      </w:r>
    </w:p>
    <w:p w:rsidR="00237E36" w:rsidRDefault="004D2A15" w:rsidP="004D2A15">
      <w:pPr>
        <w:widowControl w:val="0"/>
        <w:autoSpaceDE w:val="0"/>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smartTag w:uri="urn:schemas-microsoft-com:office:smarttags" w:element="metricconverter">
        <w:smartTagPr>
          <w:attr w:name="ProductID" w:val="2,0 га"/>
        </w:smartTagPr>
        <w:r w:rsidRPr="00E42D3D">
          <w:rPr>
            <w:rFonts w:ascii="Times New Roman" w:hAnsi="Times New Roman"/>
            <w:sz w:val="24"/>
            <w:szCs w:val="24"/>
          </w:rPr>
          <w:t>2,0 га</w:t>
        </w:r>
      </w:smartTag>
      <w:r w:rsidRPr="00E42D3D">
        <w:rPr>
          <w:rFonts w:ascii="Times New Roman" w:hAnsi="Times New Roman"/>
          <w:sz w:val="24"/>
          <w:szCs w:val="24"/>
        </w:rPr>
        <w:t>.</w:t>
      </w:r>
    </w:p>
    <w:p w:rsidR="007765E2" w:rsidRDefault="007765E2" w:rsidP="009B3F34">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9B3F34">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9B3F3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5F5A1E">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5F5A1E">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2245F2" w:rsidRDefault="002245F2" w:rsidP="009B3F3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2245F2" w:rsidRDefault="002245F2" w:rsidP="009B3F3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C05D86" w:rsidRDefault="007E29BF" w:rsidP="00C05D8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w:t>
      </w:r>
      <w:r w:rsidR="00C05D86">
        <w:rPr>
          <w:rFonts w:ascii="Times New Roman" w:hAnsi="Times New Roman"/>
          <w:b/>
          <w:sz w:val="24"/>
          <w:szCs w:val="24"/>
        </w:rPr>
        <w:t>6</w:t>
      </w:r>
      <w:r>
        <w:rPr>
          <w:rFonts w:ascii="Times New Roman" w:hAnsi="Times New Roman"/>
          <w:b/>
          <w:sz w:val="24"/>
          <w:szCs w:val="24"/>
        </w:rPr>
        <w:t>. </w:t>
      </w:r>
      <w:r w:rsidR="00C05D86" w:rsidRPr="005D1B60">
        <w:rPr>
          <w:rFonts w:ascii="Times New Roman" w:hAnsi="Times New Roman"/>
          <w:b/>
          <w:sz w:val="24"/>
          <w:szCs w:val="24"/>
        </w:rPr>
        <w:t>Градостроительный регламент зоны специального назначения</w:t>
      </w:r>
    </w:p>
    <w:p w:rsidR="00C05D86" w:rsidRPr="005D1B60" w:rsidRDefault="00C05D86" w:rsidP="00C05D8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w:t>
      </w:r>
      <w:r w:rsidR="00DD67FF">
        <w:rPr>
          <w:rFonts w:ascii="Times New Roman" w:hAnsi="Times New Roman"/>
          <w:b/>
          <w:sz w:val="24"/>
          <w:szCs w:val="24"/>
        </w:rPr>
        <w:t xml:space="preserve">участков </w:t>
      </w:r>
      <w:r>
        <w:rPr>
          <w:rFonts w:ascii="Times New Roman" w:hAnsi="Times New Roman"/>
          <w:b/>
          <w:sz w:val="24"/>
          <w:szCs w:val="24"/>
        </w:rPr>
        <w:t xml:space="preserve">для </w:t>
      </w:r>
      <w:r w:rsidRPr="005D1B60">
        <w:rPr>
          <w:rFonts w:ascii="Times New Roman" w:hAnsi="Times New Roman"/>
          <w:b/>
          <w:sz w:val="24"/>
          <w:szCs w:val="24"/>
        </w:rPr>
        <w:t>зоны кладбищ</w:t>
      </w:r>
      <w:r>
        <w:rPr>
          <w:rFonts w:ascii="Times New Roman" w:hAnsi="Times New Roman"/>
          <w:b/>
          <w:sz w:val="24"/>
          <w:szCs w:val="24"/>
        </w:rPr>
        <w:t>.</w:t>
      </w:r>
    </w:p>
    <w:p w:rsidR="007E29BF" w:rsidRPr="00DA1C5E" w:rsidRDefault="007048A8" w:rsidP="007E29BF">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Код обозначения зоны </w:t>
      </w:r>
      <w:r w:rsidR="007765E2">
        <w:rPr>
          <w:rFonts w:ascii="Times New Roman" w:hAnsi="Times New Roman"/>
          <w:sz w:val="24"/>
          <w:szCs w:val="24"/>
        </w:rPr>
        <w:t>на карте (схеме)</w:t>
      </w:r>
      <w:r>
        <w:rPr>
          <w:rFonts w:ascii="Times New Roman" w:hAnsi="Times New Roman"/>
          <w:sz w:val="24"/>
          <w:szCs w:val="24"/>
        </w:rPr>
        <w:t>- С</w:t>
      </w:r>
      <w:r w:rsidR="00F1404C">
        <w:rPr>
          <w:rFonts w:ascii="Times New Roman" w:hAnsi="Times New Roman"/>
          <w:sz w:val="24"/>
          <w:szCs w:val="24"/>
        </w:rPr>
        <w:t>1</w:t>
      </w:r>
      <w:r w:rsidR="00DA1C5E" w:rsidRPr="00DA1C5E">
        <w:rPr>
          <w:rFonts w:ascii="Times New Roman" w:hAnsi="Times New Roman"/>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3D73D5" w:rsidRPr="007E29BF">
        <w:tc>
          <w:tcPr>
            <w:tcW w:w="9968" w:type="dxa"/>
            <w:gridSpan w:val="5"/>
            <w:shd w:val="clear" w:color="auto" w:fill="auto"/>
            <w:vAlign w:val="center"/>
          </w:tcPr>
          <w:p w:rsidR="003D73D5" w:rsidRPr="007E29BF" w:rsidRDefault="003D73D5" w:rsidP="00C05D86">
            <w:pPr>
              <w:spacing w:line="240" w:lineRule="auto"/>
              <w:rPr>
                <w:rFonts w:ascii="Times New Roman" w:hAnsi="Times New Roman"/>
                <w:sz w:val="20"/>
                <w:szCs w:val="20"/>
              </w:rPr>
            </w:pPr>
            <w:r w:rsidRPr="007E29BF">
              <w:rPr>
                <w:rFonts w:ascii="Times New Roman" w:hAnsi="Times New Roman"/>
                <w:sz w:val="20"/>
                <w:szCs w:val="20"/>
              </w:rPr>
              <w:br w:type="page"/>
            </w:r>
            <w:r w:rsidRPr="007E29BF">
              <w:rPr>
                <w:rFonts w:ascii="Times New Roman" w:hAnsi="Times New Roman"/>
                <w:sz w:val="20"/>
                <w:szCs w:val="20"/>
              </w:rPr>
              <w:br w:type="page"/>
            </w:r>
            <w:r>
              <w:rPr>
                <w:rFonts w:ascii="Times New Roman" w:hAnsi="Times New Roman"/>
                <w:b/>
                <w:sz w:val="20"/>
                <w:szCs w:val="20"/>
              </w:rPr>
              <w:t>С1 –зона кладбищ</w:t>
            </w:r>
          </w:p>
        </w:tc>
      </w:tr>
      <w:tr w:rsidR="0006070D" w:rsidRPr="007E29BF" w:rsidTr="007E7762">
        <w:tc>
          <w:tcPr>
            <w:tcW w:w="748" w:type="dxa"/>
            <w:shd w:val="clear" w:color="auto" w:fill="auto"/>
            <w:vAlign w:val="center"/>
          </w:tcPr>
          <w:p w:rsidR="0006070D" w:rsidRPr="007E29BF" w:rsidRDefault="0006070D" w:rsidP="007E29BF">
            <w:pPr>
              <w:spacing w:line="240" w:lineRule="auto"/>
              <w:rPr>
                <w:rFonts w:ascii="Times New Roman" w:hAnsi="Times New Roman"/>
                <w:b/>
                <w:sz w:val="20"/>
                <w:szCs w:val="20"/>
              </w:rPr>
            </w:pPr>
            <w:r w:rsidRPr="007E29BF">
              <w:rPr>
                <w:rFonts w:ascii="Times New Roman" w:hAnsi="Times New Roman"/>
                <w:b/>
                <w:sz w:val="20"/>
                <w:szCs w:val="20"/>
              </w:rPr>
              <w:t>№ п/п</w:t>
            </w:r>
          </w:p>
        </w:tc>
        <w:tc>
          <w:tcPr>
            <w:tcW w:w="1870" w:type="dxa"/>
            <w:shd w:val="clear" w:color="auto" w:fill="auto"/>
            <w:vAlign w:val="center"/>
          </w:tcPr>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tc>
        <w:tc>
          <w:tcPr>
            <w:tcW w:w="688" w:type="dxa"/>
            <w:shd w:val="clear" w:color="auto" w:fill="auto"/>
            <w:vAlign w:val="center"/>
          </w:tcPr>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 xml:space="preserve">Код  </w:t>
            </w:r>
          </w:p>
        </w:tc>
        <w:tc>
          <w:tcPr>
            <w:tcW w:w="6662" w:type="dxa"/>
            <w:gridSpan w:val="2"/>
            <w:shd w:val="clear" w:color="auto" w:fill="auto"/>
            <w:vAlign w:val="center"/>
          </w:tcPr>
          <w:p w:rsidR="0006070D" w:rsidRDefault="0006070D" w:rsidP="007E29BF">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tc>
      </w:tr>
      <w:tr w:rsidR="003D73D5" w:rsidRPr="007E29BF">
        <w:tc>
          <w:tcPr>
            <w:tcW w:w="9968" w:type="dxa"/>
            <w:gridSpan w:val="5"/>
            <w:shd w:val="clear" w:color="auto" w:fill="auto"/>
            <w:vAlign w:val="center"/>
          </w:tcPr>
          <w:p w:rsidR="003D73D5" w:rsidRPr="007E29BF" w:rsidRDefault="003D73D5" w:rsidP="007E29BF">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06070D" w:rsidRPr="007E29BF" w:rsidTr="007E7762">
        <w:trPr>
          <w:trHeight w:val="521"/>
        </w:trPr>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06070D" w:rsidRPr="007E29BF" w:rsidRDefault="0006070D" w:rsidP="007526FC">
            <w:pPr>
              <w:pStyle w:val="aff0"/>
              <w:jc w:val="center"/>
              <w:rPr>
                <w:sz w:val="20"/>
                <w:szCs w:val="20"/>
              </w:rPr>
            </w:pPr>
            <w:r w:rsidRPr="007E29BF">
              <w:rPr>
                <w:sz w:val="20"/>
                <w:szCs w:val="20"/>
              </w:rPr>
              <w:t xml:space="preserve">Ритуальная деятельность </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12.1</w:t>
            </w:r>
          </w:p>
        </w:tc>
        <w:tc>
          <w:tcPr>
            <w:tcW w:w="6662" w:type="dxa"/>
            <w:gridSpan w:val="2"/>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06070D" w:rsidRPr="007E29BF" w:rsidTr="007E7762">
        <w:trPr>
          <w:trHeight w:val="824"/>
        </w:trPr>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06070D" w:rsidRPr="00165976" w:rsidRDefault="0006070D" w:rsidP="007526FC">
            <w:pPr>
              <w:pStyle w:val="aff0"/>
              <w:jc w:val="center"/>
              <w:rPr>
                <w:sz w:val="20"/>
                <w:szCs w:val="20"/>
              </w:rPr>
            </w:pPr>
            <w:r w:rsidRPr="00165976">
              <w:rPr>
                <w:sz w:val="20"/>
                <w:szCs w:val="20"/>
              </w:rPr>
              <w:t>Земельные участки (территории) общего пользования</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12.0</w:t>
            </w:r>
          </w:p>
        </w:tc>
        <w:tc>
          <w:tcPr>
            <w:tcW w:w="6662" w:type="dxa"/>
            <w:gridSpan w:val="2"/>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6070D" w:rsidRPr="007E29BF" w:rsidTr="007E7762">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3</w:t>
            </w:r>
          </w:p>
        </w:tc>
        <w:tc>
          <w:tcPr>
            <w:tcW w:w="1870"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Религиозное использование</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3.7</w:t>
            </w:r>
          </w:p>
        </w:tc>
        <w:tc>
          <w:tcPr>
            <w:tcW w:w="6662" w:type="dxa"/>
            <w:gridSpan w:val="2"/>
            <w:shd w:val="clear" w:color="auto" w:fill="auto"/>
          </w:tcPr>
          <w:p w:rsidR="0006070D" w:rsidRPr="0006070D" w:rsidRDefault="0006070D" w:rsidP="0006070D">
            <w:pPr>
              <w:widowControl w:val="0"/>
              <w:autoSpaceDE w:val="0"/>
              <w:autoSpaceDN w:val="0"/>
              <w:adjustRightInd w:val="0"/>
              <w:spacing w:line="240" w:lineRule="auto"/>
              <w:jc w:val="both"/>
              <w:rPr>
                <w:rFonts w:ascii="Times New Roman" w:hAnsi="Times New Roman"/>
                <w:sz w:val="20"/>
                <w:szCs w:val="20"/>
              </w:rPr>
            </w:pPr>
            <w:r w:rsidRPr="0006070D">
              <w:rPr>
                <w:rFonts w:ascii="Times New Roman" w:hAnsi="Times New Roman"/>
                <w:sz w:val="20"/>
                <w:szCs w:val="20"/>
              </w:rPr>
              <w:t xml:space="preserve">3.7 - </w:t>
            </w:r>
            <w:r w:rsidRPr="0006070D">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3D5" w:rsidRPr="007E29BF">
        <w:tc>
          <w:tcPr>
            <w:tcW w:w="9968" w:type="dxa"/>
            <w:gridSpan w:val="5"/>
            <w:shd w:val="clear" w:color="auto" w:fill="auto"/>
            <w:vAlign w:val="center"/>
          </w:tcPr>
          <w:p w:rsidR="003D73D5" w:rsidRPr="007E29BF" w:rsidRDefault="003D73D5" w:rsidP="007E29BF">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06070D" w:rsidRPr="007E29BF">
        <w:tc>
          <w:tcPr>
            <w:tcW w:w="748" w:type="dxa"/>
            <w:shd w:val="clear" w:color="auto" w:fill="auto"/>
            <w:vAlign w:val="center"/>
          </w:tcPr>
          <w:p w:rsidR="0006070D"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4</w:t>
            </w:r>
          </w:p>
        </w:tc>
        <w:tc>
          <w:tcPr>
            <w:tcW w:w="1870" w:type="dxa"/>
            <w:shd w:val="clear" w:color="auto" w:fill="auto"/>
            <w:vAlign w:val="center"/>
          </w:tcPr>
          <w:p w:rsidR="0006070D" w:rsidRPr="007B7BC2" w:rsidRDefault="007B7BC2" w:rsidP="007526FC">
            <w:pPr>
              <w:pStyle w:val="aff0"/>
              <w:jc w:val="center"/>
              <w:rPr>
                <w:sz w:val="20"/>
                <w:szCs w:val="20"/>
              </w:rPr>
            </w:pPr>
            <w:r w:rsidRPr="007B7BC2">
              <w:rPr>
                <w:sz w:val="20"/>
                <w:szCs w:val="20"/>
              </w:rPr>
              <w:t>Специальная деятельность</w:t>
            </w:r>
          </w:p>
        </w:tc>
        <w:tc>
          <w:tcPr>
            <w:tcW w:w="748" w:type="dxa"/>
            <w:gridSpan w:val="2"/>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12.2</w:t>
            </w:r>
          </w:p>
        </w:tc>
        <w:tc>
          <w:tcPr>
            <w:tcW w:w="6602" w:type="dxa"/>
            <w:shd w:val="clear" w:color="auto" w:fill="auto"/>
          </w:tcPr>
          <w:p w:rsidR="0006070D" w:rsidRPr="007E29BF" w:rsidRDefault="0006070D" w:rsidP="0006070D">
            <w:pPr>
              <w:pStyle w:val="aff0"/>
              <w:rPr>
                <w:sz w:val="20"/>
                <w:szCs w:val="20"/>
              </w:rPr>
            </w:pPr>
            <w:r w:rsidRPr="007E29BF">
              <w:rPr>
                <w:sz w:val="20"/>
                <w:szCs w:val="20"/>
              </w:rPr>
              <w:t xml:space="preserve">12.2 - </w:t>
            </w:r>
            <w:r w:rsidRPr="0016597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6070D" w:rsidRPr="007E29BF">
        <w:tc>
          <w:tcPr>
            <w:tcW w:w="748" w:type="dxa"/>
            <w:shd w:val="clear" w:color="auto" w:fill="auto"/>
            <w:vAlign w:val="center"/>
          </w:tcPr>
          <w:p w:rsidR="0006070D"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5</w:t>
            </w:r>
          </w:p>
        </w:tc>
        <w:tc>
          <w:tcPr>
            <w:tcW w:w="1870"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Магазины</w:t>
            </w:r>
            <w:r w:rsidR="00F53B1E">
              <w:rPr>
                <w:rFonts w:ascii="Times New Roman" w:hAnsi="Times New Roman"/>
                <w:sz w:val="20"/>
                <w:szCs w:val="20"/>
              </w:rPr>
              <w:t>*</w:t>
            </w:r>
          </w:p>
        </w:tc>
        <w:tc>
          <w:tcPr>
            <w:tcW w:w="748" w:type="dxa"/>
            <w:gridSpan w:val="2"/>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4.4</w:t>
            </w:r>
          </w:p>
        </w:tc>
        <w:tc>
          <w:tcPr>
            <w:tcW w:w="6602" w:type="dxa"/>
            <w:shd w:val="clear" w:color="auto" w:fill="auto"/>
          </w:tcPr>
          <w:p w:rsidR="0006070D" w:rsidRPr="007E29BF" w:rsidRDefault="0006070D" w:rsidP="002245F2">
            <w:pPr>
              <w:spacing w:line="240" w:lineRule="auto"/>
              <w:jc w:val="both"/>
              <w:rPr>
                <w:rFonts w:ascii="Times New Roman" w:hAnsi="Times New Roman"/>
                <w:sz w:val="20"/>
                <w:szCs w:val="20"/>
              </w:rPr>
            </w:pPr>
            <w:r w:rsidRPr="007E29BF">
              <w:rPr>
                <w:rFonts w:ascii="Times New Roman" w:hAnsi="Times New Roman"/>
                <w:sz w:val="20"/>
                <w:szCs w:val="20"/>
              </w:rPr>
              <w:t>4.4</w:t>
            </w:r>
            <w:r>
              <w:rPr>
                <w:rFonts w:ascii="Times New Roman" w:hAnsi="Times New Roman"/>
                <w:sz w:val="20"/>
                <w:szCs w:val="20"/>
              </w:rPr>
              <w:t> </w:t>
            </w:r>
            <w:r w:rsidRPr="007E29BF">
              <w:rPr>
                <w:rFonts w:ascii="Times New Roman" w:hAnsi="Times New Roman"/>
                <w:sz w:val="20"/>
                <w:szCs w:val="20"/>
              </w:rPr>
              <w:t>-</w:t>
            </w:r>
            <w:r>
              <w:rPr>
                <w:rFonts w:ascii="Times New Roman" w:hAnsi="Times New Roman"/>
                <w:sz w:val="20"/>
                <w:szCs w:val="20"/>
              </w:rPr>
              <w:t> </w:t>
            </w:r>
            <w:r w:rsidRPr="007E29BF">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002245F2">
              <w:rPr>
                <w:rFonts w:ascii="Times New Roman" w:hAnsi="Times New Roman"/>
                <w:sz w:val="20"/>
                <w:szCs w:val="20"/>
              </w:rPr>
              <w:t>15</w:t>
            </w:r>
            <w:r w:rsidRPr="007E29BF">
              <w:rPr>
                <w:rFonts w:ascii="Times New Roman" w:hAnsi="Times New Roman"/>
                <w:sz w:val="20"/>
                <w:szCs w:val="20"/>
              </w:rPr>
              <w:t>0 кв. м</w:t>
            </w:r>
          </w:p>
        </w:tc>
      </w:tr>
      <w:tr w:rsidR="009B3F34" w:rsidRPr="007E29BF" w:rsidTr="002B031B">
        <w:tc>
          <w:tcPr>
            <w:tcW w:w="9968" w:type="dxa"/>
            <w:gridSpan w:val="5"/>
            <w:shd w:val="clear" w:color="auto" w:fill="auto"/>
            <w:vAlign w:val="center"/>
          </w:tcPr>
          <w:p w:rsidR="009B3F34" w:rsidRPr="007E29BF" w:rsidRDefault="009B3F34" w:rsidP="009B3F3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B3F34" w:rsidRPr="007E29BF">
        <w:tc>
          <w:tcPr>
            <w:tcW w:w="748" w:type="dxa"/>
            <w:shd w:val="clear" w:color="auto" w:fill="auto"/>
            <w:vAlign w:val="center"/>
          </w:tcPr>
          <w:p w:rsidR="009B3F34"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6</w:t>
            </w:r>
          </w:p>
        </w:tc>
        <w:tc>
          <w:tcPr>
            <w:tcW w:w="1870" w:type="dxa"/>
            <w:shd w:val="clear" w:color="auto" w:fill="auto"/>
            <w:vAlign w:val="center"/>
          </w:tcPr>
          <w:p w:rsidR="009B3F34" w:rsidRPr="007E29BF" w:rsidRDefault="009B3F34" w:rsidP="002B031B">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gridSpan w:val="2"/>
            <w:shd w:val="clear" w:color="auto" w:fill="auto"/>
            <w:vAlign w:val="center"/>
          </w:tcPr>
          <w:p w:rsidR="009B3F34" w:rsidRPr="007E29BF" w:rsidRDefault="009B3F34" w:rsidP="002B031B">
            <w:pPr>
              <w:spacing w:line="240" w:lineRule="auto"/>
              <w:rPr>
                <w:rFonts w:ascii="Times New Roman" w:hAnsi="Times New Roman"/>
                <w:sz w:val="20"/>
                <w:szCs w:val="20"/>
              </w:rPr>
            </w:pPr>
            <w:r w:rsidRPr="007E29BF">
              <w:rPr>
                <w:rFonts w:ascii="Times New Roman" w:hAnsi="Times New Roman"/>
                <w:sz w:val="20"/>
                <w:szCs w:val="20"/>
              </w:rPr>
              <w:t>3.1</w:t>
            </w:r>
          </w:p>
        </w:tc>
        <w:tc>
          <w:tcPr>
            <w:tcW w:w="6602" w:type="dxa"/>
            <w:shd w:val="clear" w:color="auto" w:fill="auto"/>
          </w:tcPr>
          <w:p w:rsidR="009B3F34" w:rsidRPr="0006070D" w:rsidRDefault="009B3F34" w:rsidP="002B031B">
            <w:pPr>
              <w:spacing w:line="240" w:lineRule="auto"/>
              <w:jc w:val="both"/>
              <w:rPr>
                <w:rFonts w:ascii="Times New Roman" w:hAnsi="Times New Roman"/>
                <w:sz w:val="20"/>
                <w:szCs w:val="20"/>
              </w:rPr>
            </w:pPr>
            <w:r w:rsidRPr="0006070D">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B3F34" w:rsidRPr="007E29BF" w:rsidTr="002B031B">
        <w:tc>
          <w:tcPr>
            <w:tcW w:w="748" w:type="dxa"/>
            <w:shd w:val="clear" w:color="auto" w:fill="auto"/>
            <w:vAlign w:val="center"/>
          </w:tcPr>
          <w:p w:rsidR="009B3F34"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7</w:t>
            </w:r>
          </w:p>
        </w:tc>
        <w:tc>
          <w:tcPr>
            <w:tcW w:w="1870" w:type="dxa"/>
            <w:shd w:val="clear" w:color="auto" w:fill="auto"/>
            <w:vAlign w:val="center"/>
          </w:tcPr>
          <w:p w:rsidR="009B3F34" w:rsidRPr="00C61606" w:rsidRDefault="009B3F34" w:rsidP="002B031B">
            <w:pPr>
              <w:spacing w:line="240" w:lineRule="auto"/>
              <w:rPr>
                <w:rFonts w:ascii="Times New Roman" w:hAnsi="Times New Roman"/>
                <w:sz w:val="20"/>
                <w:szCs w:val="20"/>
              </w:rPr>
            </w:pPr>
            <w:r w:rsidRPr="00C61606">
              <w:rPr>
                <w:rFonts w:ascii="Times New Roman" w:hAnsi="Times New Roman"/>
                <w:sz w:val="20"/>
                <w:szCs w:val="20"/>
              </w:rPr>
              <w:t>Склады</w:t>
            </w:r>
            <w:r w:rsidR="00941D69">
              <w:rPr>
                <w:rFonts w:ascii="Times New Roman" w:hAnsi="Times New Roman"/>
                <w:sz w:val="20"/>
                <w:szCs w:val="20"/>
              </w:rPr>
              <w:t>***</w:t>
            </w:r>
          </w:p>
        </w:tc>
        <w:tc>
          <w:tcPr>
            <w:tcW w:w="748" w:type="dxa"/>
            <w:gridSpan w:val="2"/>
            <w:shd w:val="clear" w:color="auto" w:fill="auto"/>
            <w:vAlign w:val="center"/>
          </w:tcPr>
          <w:p w:rsidR="009B3F34" w:rsidRPr="00C61606" w:rsidRDefault="009B3F34" w:rsidP="002B031B">
            <w:pPr>
              <w:spacing w:line="240" w:lineRule="auto"/>
              <w:rPr>
                <w:rFonts w:ascii="Times New Roman" w:hAnsi="Times New Roman"/>
                <w:sz w:val="20"/>
                <w:szCs w:val="20"/>
              </w:rPr>
            </w:pPr>
            <w:r w:rsidRPr="00C61606">
              <w:rPr>
                <w:rFonts w:ascii="Times New Roman" w:hAnsi="Times New Roman"/>
                <w:sz w:val="20"/>
                <w:szCs w:val="20"/>
              </w:rPr>
              <w:t>6.9</w:t>
            </w:r>
          </w:p>
        </w:tc>
        <w:tc>
          <w:tcPr>
            <w:tcW w:w="6602" w:type="dxa"/>
            <w:shd w:val="clear" w:color="auto" w:fill="auto"/>
            <w:vAlign w:val="center"/>
          </w:tcPr>
          <w:p w:rsidR="009B3F34" w:rsidRPr="00C61606" w:rsidRDefault="009B3F34" w:rsidP="002B031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53B1E" w:rsidRPr="00F53B1E" w:rsidRDefault="00F53B1E" w:rsidP="007765E2">
      <w:pPr>
        <w:pStyle w:val="ConsNormal"/>
        <w:ind w:firstLine="709"/>
        <w:jc w:val="both"/>
        <w:rPr>
          <w:rFonts w:ascii="Times New Roman" w:hAnsi="Times New Roman"/>
          <w:b/>
          <w:sz w:val="20"/>
          <w:szCs w:val="20"/>
        </w:rPr>
      </w:pP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7765E2" w:rsidRPr="0047708F" w:rsidRDefault="007765E2" w:rsidP="007765E2">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CD2CB1" w:rsidRPr="00CD2CB1" w:rsidRDefault="00CD2CB1" w:rsidP="00CD2CB1">
      <w:pPr>
        <w:pStyle w:val="a5"/>
        <w:widowControl w:val="0"/>
        <w:spacing w:after="0" w:line="240" w:lineRule="auto"/>
        <w:ind w:left="0" w:firstLine="709"/>
        <w:jc w:val="both"/>
        <w:rPr>
          <w:rFonts w:ascii="Times New Roman" w:eastAsia="Times New Roman" w:hAnsi="Times New Roman"/>
          <w:sz w:val="24"/>
          <w:szCs w:val="24"/>
          <w:lang w:eastAsia="ru-RU"/>
        </w:rPr>
      </w:pPr>
      <w:r w:rsidRPr="00CD2CB1">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eastAsia="Times New Roman" w:hAnsi="Times New Roman"/>
          <w:sz w:val="24"/>
          <w:szCs w:val="24"/>
          <w:lang w:eastAsia="ru-RU"/>
        </w:rPr>
        <w:t>, минимальный размер земельного участка – 0,</w:t>
      </w:r>
      <w:r w:rsidR="00431CE3">
        <w:rPr>
          <w:rFonts w:ascii="Times New Roman" w:eastAsia="Times New Roman" w:hAnsi="Times New Roman"/>
          <w:sz w:val="24"/>
          <w:szCs w:val="24"/>
          <w:lang w:eastAsia="ru-RU"/>
        </w:rPr>
        <w:t>00</w:t>
      </w:r>
      <w:r>
        <w:rPr>
          <w:rFonts w:ascii="Times New Roman" w:eastAsia="Times New Roman" w:hAnsi="Times New Roman"/>
          <w:sz w:val="24"/>
          <w:szCs w:val="24"/>
          <w:lang w:eastAsia="ru-RU"/>
        </w:rPr>
        <w:t>2 Га</w:t>
      </w:r>
      <w:r w:rsidR="00431CE3">
        <w:rPr>
          <w:rFonts w:ascii="Times New Roman" w:eastAsia="Times New Roman" w:hAnsi="Times New Roman"/>
          <w:sz w:val="24"/>
          <w:szCs w:val="24"/>
          <w:lang w:eastAsia="ru-RU"/>
        </w:rPr>
        <w:t xml:space="preserve">, максимальный размер земельного участка – </w:t>
      </w:r>
      <w:r w:rsidR="00C05D86">
        <w:rPr>
          <w:rFonts w:ascii="Times New Roman" w:eastAsia="Times New Roman" w:hAnsi="Times New Roman"/>
          <w:sz w:val="24"/>
          <w:szCs w:val="24"/>
          <w:lang w:eastAsia="ru-RU"/>
        </w:rPr>
        <w:t>2</w:t>
      </w:r>
      <w:r w:rsidR="00431CE3">
        <w:rPr>
          <w:rFonts w:ascii="Times New Roman" w:eastAsia="Times New Roman" w:hAnsi="Times New Roman"/>
          <w:sz w:val="24"/>
          <w:szCs w:val="24"/>
          <w:lang w:eastAsia="ru-RU"/>
        </w:rPr>
        <w:t>,</w:t>
      </w:r>
      <w:r w:rsidR="00C05D86">
        <w:rPr>
          <w:rFonts w:ascii="Times New Roman" w:eastAsia="Times New Roman" w:hAnsi="Times New Roman"/>
          <w:sz w:val="24"/>
          <w:szCs w:val="24"/>
          <w:lang w:eastAsia="ru-RU"/>
        </w:rPr>
        <w:t>0</w:t>
      </w:r>
      <w:r w:rsidR="00431CE3">
        <w:rPr>
          <w:rFonts w:ascii="Times New Roman" w:eastAsia="Times New Roman" w:hAnsi="Times New Roman"/>
          <w:sz w:val="24"/>
          <w:szCs w:val="24"/>
          <w:lang w:eastAsia="ru-RU"/>
        </w:rPr>
        <w:t xml:space="preserve"> Га.</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Основными типами погребений на кладбищах являются:</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традиционный;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 захоронениями после кремации (в урнах);</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смешанный способ погребения.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входную;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ритуальную;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административно-хозяйственную;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захоронений;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моральной (зеленой) защиты по периметру кладбища.</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Санитарно-защитная зона от кладбищ традиционного и смешанного захоронений: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площадью до</w:t>
      </w:r>
      <w:r w:rsidRPr="005D1B60">
        <w:rPr>
          <w:rFonts w:ascii="Times New Roman" w:hAnsi="Times New Roman"/>
          <w:sz w:val="24"/>
          <w:szCs w:val="24"/>
        </w:rPr>
        <w:t xml:space="preserve"> 10 га – 100м;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D93870" w:rsidRDefault="00D93870" w:rsidP="00D93870">
      <w:pPr>
        <w:pStyle w:val="afa"/>
        <w:widowControl w:val="0"/>
        <w:spacing w:after="0" w:line="240" w:lineRule="auto"/>
        <w:ind w:firstLine="709"/>
        <w:rPr>
          <w:sz w:val="24"/>
          <w:szCs w:val="24"/>
          <w:lang w:val="ru-RU"/>
        </w:rPr>
      </w:pPr>
      <w:bookmarkStart w:id="162" w:name="_Toc310938756"/>
      <w:bookmarkStart w:id="163" w:name="_Toc311394339"/>
      <w:bookmarkStart w:id="164" w:name="_Toc312396552"/>
      <w:r w:rsidRPr="005D1B60">
        <w:rPr>
          <w:sz w:val="24"/>
          <w:szCs w:val="24"/>
        </w:rPr>
        <w:t>Территория скотомогильника ограждается глухим забором высотой не м</w:t>
      </w:r>
      <w:r w:rsidRPr="005D1B60">
        <w:rPr>
          <w:sz w:val="24"/>
          <w:szCs w:val="24"/>
        </w:rPr>
        <w:t>е</w:t>
      </w:r>
      <w:r w:rsidRPr="005D1B60">
        <w:rPr>
          <w:sz w:val="24"/>
          <w:szCs w:val="24"/>
        </w:rPr>
        <w:t>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0C10BE" w:rsidRDefault="000C10BE" w:rsidP="000C10BE">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7765E2">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7765E2">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4D2A15">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4D2A15">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C05D86" w:rsidRPr="005D1B60" w:rsidRDefault="00C05D86" w:rsidP="00C05D86">
      <w:pPr>
        <w:pStyle w:val="a5"/>
        <w:widowControl w:val="0"/>
        <w:spacing w:after="0" w:line="240" w:lineRule="auto"/>
        <w:ind w:left="0" w:firstLine="709"/>
        <w:jc w:val="both"/>
        <w:rPr>
          <w:rFonts w:ascii="Times New Roman" w:hAnsi="Times New Roman"/>
          <w:b/>
          <w:sz w:val="24"/>
          <w:szCs w:val="24"/>
        </w:rPr>
      </w:pPr>
      <w:bookmarkStart w:id="165" w:name="_Toc286837179"/>
      <w:bookmarkStart w:id="166" w:name="_Toc310860842"/>
      <w:bookmarkStart w:id="167" w:name="_Toc310938755"/>
      <w:bookmarkStart w:id="168" w:name="_Toc311394338"/>
      <w:bookmarkStart w:id="169" w:name="_Toc312396551"/>
      <w:r w:rsidRPr="00C1539A">
        <w:rPr>
          <w:rFonts w:ascii="Times New Roman" w:hAnsi="Times New Roman"/>
          <w:b/>
          <w:sz w:val="24"/>
          <w:szCs w:val="24"/>
        </w:rPr>
        <w:t xml:space="preserve">Виды разрешенного использования земельных </w:t>
      </w:r>
      <w:r w:rsidR="009E1B63">
        <w:rPr>
          <w:rFonts w:ascii="Times New Roman" w:hAnsi="Times New Roman"/>
          <w:b/>
          <w:sz w:val="24"/>
          <w:szCs w:val="24"/>
        </w:rPr>
        <w:t xml:space="preserve">участков </w:t>
      </w:r>
      <w:r>
        <w:rPr>
          <w:rFonts w:ascii="Times New Roman" w:hAnsi="Times New Roman"/>
          <w:b/>
          <w:sz w:val="24"/>
          <w:szCs w:val="24"/>
        </w:rPr>
        <w:t xml:space="preserve">для </w:t>
      </w:r>
      <w:r w:rsidRPr="005D1B60">
        <w:rPr>
          <w:rFonts w:ascii="Times New Roman" w:hAnsi="Times New Roman"/>
          <w:b/>
          <w:sz w:val="24"/>
          <w:szCs w:val="24"/>
        </w:rPr>
        <w:t xml:space="preserve">зоны </w:t>
      </w:r>
      <w:bookmarkEnd w:id="165"/>
      <w:r w:rsidRPr="005D1B60">
        <w:rPr>
          <w:rFonts w:ascii="Times New Roman" w:hAnsi="Times New Roman"/>
          <w:b/>
          <w:sz w:val="24"/>
          <w:szCs w:val="24"/>
        </w:rPr>
        <w:t>скотомогильников</w:t>
      </w:r>
      <w:bookmarkEnd w:id="166"/>
      <w:bookmarkEnd w:id="167"/>
      <w:bookmarkEnd w:id="168"/>
      <w:bookmarkEnd w:id="169"/>
      <w:r>
        <w:rPr>
          <w:rFonts w:ascii="Times New Roman" w:hAnsi="Times New Roman"/>
          <w:b/>
          <w:sz w:val="24"/>
          <w:szCs w:val="24"/>
        </w:rPr>
        <w:t>.</w:t>
      </w:r>
    </w:p>
    <w:p w:rsidR="006665A0" w:rsidRPr="005D1B60" w:rsidRDefault="006665A0" w:rsidP="006665A0">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 С</w:t>
      </w:r>
      <w:r w:rsidRPr="005D1B60">
        <w:rPr>
          <w:rFonts w:ascii="Times New Roman" w:hAnsi="Times New Roman"/>
          <w:sz w:val="24"/>
          <w:szCs w:val="24"/>
        </w:rPr>
        <w:t>2.</w:t>
      </w:r>
    </w:p>
    <w:tbl>
      <w:tblPr>
        <w:tblW w:w="99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748"/>
        <w:gridCol w:w="6545"/>
      </w:tblGrid>
      <w:tr w:rsidR="006665A0" w:rsidRPr="007E29BF" w:rsidTr="00E871D6">
        <w:tc>
          <w:tcPr>
            <w:tcW w:w="9911" w:type="dxa"/>
            <w:gridSpan w:val="4"/>
            <w:shd w:val="clear" w:color="auto" w:fill="auto"/>
            <w:vAlign w:val="center"/>
          </w:tcPr>
          <w:p w:rsidR="006665A0" w:rsidRPr="007E29BF" w:rsidRDefault="006665A0" w:rsidP="00E871D6">
            <w:pPr>
              <w:spacing w:line="240" w:lineRule="auto"/>
              <w:rPr>
                <w:rFonts w:ascii="Times New Roman" w:hAnsi="Times New Roman"/>
                <w:b/>
                <w:sz w:val="20"/>
                <w:szCs w:val="20"/>
              </w:rPr>
            </w:pPr>
            <w:r w:rsidRPr="007E29BF">
              <w:rPr>
                <w:rFonts w:ascii="Times New Roman" w:hAnsi="Times New Roman"/>
                <w:sz w:val="20"/>
                <w:szCs w:val="20"/>
              </w:rPr>
              <w:br w:type="page"/>
            </w:r>
            <w:r w:rsidRPr="007E29BF">
              <w:rPr>
                <w:rFonts w:ascii="Times New Roman" w:hAnsi="Times New Roman"/>
                <w:sz w:val="20"/>
                <w:szCs w:val="20"/>
              </w:rPr>
              <w:br w:type="page"/>
            </w:r>
            <w:r>
              <w:rPr>
                <w:rFonts w:ascii="Times New Roman" w:hAnsi="Times New Roman"/>
                <w:b/>
                <w:sz w:val="20"/>
                <w:szCs w:val="20"/>
              </w:rPr>
              <w:t xml:space="preserve">С2 –зона </w:t>
            </w:r>
            <w:r w:rsidRPr="005525F2">
              <w:rPr>
                <w:rFonts w:ascii="Times New Roman" w:hAnsi="Times New Roman"/>
                <w:b/>
                <w:sz w:val="20"/>
                <w:szCs w:val="20"/>
              </w:rPr>
              <w:t>скотомогильников</w:t>
            </w:r>
          </w:p>
        </w:tc>
      </w:tr>
      <w:tr w:rsidR="006665A0" w:rsidRPr="007E29BF" w:rsidTr="00E871D6">
        <w:tc>
          <w:tcPr>
            <w:tcW w:w="748" w:type="dxa"/>
            <w:shd w:val="clear" w:color="auto" w:fill="auto"/>
            <w:vAlign w:val="center"/>
          </w:tcPr>
          <w:p w:rsidR="006665A0" w:rsidRPr="007E29BF" w:rsidRDefault="006665A0" w:rsidP="00E871D6">
            <w:pPr>
              <w:spacing w:line="240" w:lineRule="auto"/>
              <w:rPr>
                <w:rFonts w:ascii="Times New Roman" w:hAnsi="Times New Roman"/>
                <w:b/>
                <w:sz w:val="20"/>
                <w:szCs w:val="20"/>
              </w:rPr>
            </w:pPr>
            <w:r w:rsidRPr="007E29BF">
              <w:rPr>
                <w:rFonts w:ascii="Times New Roman" w:hAnsi="Times New Roman"/>
                <w:b/>
                <w:sz w:val="20"/>
                <w:szCs w:val="20"/>
              </w:rPr>
              <w:t>№ п/п</w:t>
            </w:r>
          </w:p>
        </w:tc>
        <w:tc>
          <w:tcPr>
            <w:tcW w:w="1870" w:type="dxa"/>
            <w:shd w:val="clear" w:color="auto" w:fill="auto"/>
            <w:vAlign w:val="center"/>
          </w:tcPr>
          <w:p w:rsidR="006665A0" w:rsidRPr="007E29BF" w:rsidRDefault="006665A0" w:rsidP="002245F2">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tc>
        <w:tc>
          <w:tcPr>
            <w:tcW w:w="748" w:type="dxa"/>
            <w:shd w:val="clear" w:color="auto" w:fill="auto"/>
            <w:vAlign w:val="center"/>
          </w:tcPr>
          <w:p w:rsidR="006665A0" w:rsidRPr="007E29BF" w:rsidRDefault="006665A0" w:rsidP="002245F2">
            <w:pPr>
              <w:spacing w:line="240" w:lineRule="auto"/>
              <w:rPr>
                <w:rFonts w:ascii="Times New Roman" w:hAnsi="Times New Roman"/>
                <w:b/>
                <w:sz w:val="20"/>
                <w:szCs w:val="20"/>
              </w:rPr>
            </w:pPr>
            <w:r w:rsidRPr="007E29BF">
              <w:rPr>
                <w:rFonts w:ascii="Times New Roman" w:hAnsi="Times New Roman"/>
                <w:b/>
                <w:sz w:val="20"/>
                <w:szCs w:val="20"/>
              </w:rPr>
              <w:t>Код</w:t>
            </w:r>
          </w:p>
        </w:tc>
        <w:tc>
          <w:tcPr>
            <w:tcW w:w="6545" w:type="dxa"/>
            <w:shd w:val="clear" w:color="auto" w:fill="auto"/>
            <w:vAlign w:val="center"/>
          </w:tcPr>
          <w:p w:rsidR="006665A0" w:rsidRDefault="006665A0" w:rsidP="00E871D6">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6665A0" w:rsidRPr="007E29BF" w:rsidRDefault="006665A0" w:rsidP="002245F2">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tc>
      </w:tr>
      <w:tr w:rsidR="006665A0" w:rsidRPr="007E29BF" w:rsidTr="00E871D6">
        <w:tc>
          <w:tcPr>
            <w:tcW w:w="9911" w:type="dxa"/>
            <w:gridSpan w:val="4"/>
            <w:shd w:val="clear" w:color="auto" w:fill="auto"/>
            <w:vAlign w:val="center"/>
          </w:tcPr>
          <w:p w:rsidR="006665A0" w:rsidRPr="007E29BF" w:rsidRDefault="006665A0" w:rsidP="00E871D6">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6665A0" w:rsidRPr="007E29BF" w:rsidTr="00E871D6">
        <w:trPr>
          <w:trHeight w:val="521"/>
        </w:trPr>
        <w:tc>
          <w:tcPr>
            <w:tcW w:w="748" w:type="dxa"/>
            <w:shd w:val="clear" w:color="auto" w:fill="auto"/>
            <w:vAlign w:val="center"/>
          </w:tcPr>
          <w:p w:rsidR="006665A0" w:rsidRPr="007E29BF" w:rsidRDefault="006665A0" w:rsidP="00E871D6">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6665A0" w:rsidRPr="007E29BF" w:rsidRDefault="006665A0" w:rsidP="00E871D6">
            <w:pPr>
              <w:pStyle w:val="aff0"/>
              <w:jc w:val="center"/>
              <w:rPr>
                <w:sz w:val="20"/>
                <w:szCs w:val="20"/>
              </w:rPr>
            </w:pPr>
            <w:r w:rsidRPr="007B7BC2">
              <w:rPr>
                <w:sz w:val="20"/>
                <w:szCs w:val="20"/>
              </w:rPr>
              <w:t>Специальная деятельность</w:t>
            </w:r>
          </w:p>
        </w:tc>
        <w:tc>
          <w:tcPr>
            <w:tcW w:w="748" w:type="dxa"/>
            <w:shd w:val="clear" w:color="auto" w:fill="auto"/>
            <w:vAlign w:val="center"/>
          </w:tcPr>
          <w:p w:rsidR="006665A0" w:rsidRPr="007E29BF" w:rsidRDefault="006665A0" w:rsidP="00E871D6">
            <w:pPr>
              <w:spacing w:line="240" w:lineRule="auto"/>
              <w:rPr>
                <w:rFonts w:ascii="Times New Roman" w:hAnsi="Times New Roman"/>
                <w:sz w:val="20"/>
                <w:szCs w:val="20"/>
              </w:rPr>
            </w:pPr>
            <w:r w:rsidRPr="007E29BF">
              <w:rPr>
                <w:rFonts w:ascii="Times New Roman" w:hAnsi="Times New Roman"/>
                <w:sz w:val="20"/>
                <w:szCs w:val="20"/>
              </w:rPr>
              <w:t>12.2</w:t>
            </w:r>
          </w:p>
        </w:tc>
        <w:tc>
          <w:tcPr>
            <w:tcW w:w="6545" w:type="dxa"/>
            <w:shd w:val="clear" w:color="auto" w:fill="auto"/>
          </w:tcPr>
          <w:p w:rsidR="006665A0" w:rsidRPr="007E29BF" w:rsidRDefault="006665A0" w:rsidP="00E871D6">
            <w:pPr>
              <w:pStyle w:val="aff0"/>
              <w:rPr>
                <w:sz w:val="20"/>
                <w:szCs w:val="20"/>
              </w:rPr>
            </w:pPr>
            <w:r w:rsidRPr="007E29BF">
              <w:rPr>
                <w:sz w:val="20"/>
                <w:szCs w:val="20"/>
              </w:rPr>
              <w:t xml:space="preserve">12.2 - </w:t>
            </w:r>
            <w:r w:rsidRPr="008F66E8">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665A0" w:rsidRPr="007E29BF" w:rsidTr="00E871D6">
        <w:trPr>
          <w:trHeight w:val="416"/>
        </w:trPr>
        <w:tc>
          <w:tcPr>
            <w:tcW w:w="748" w:type="dxa"/>
            <w:shd w:val="clear" w:color="auto" w:fill="auto"/>
            <w:vAlign w:val="center"/>
          </w:tcPr>
          <w:p w:rsidR="006665A0" w:rsidRPr="007E29BF" w:rsidRDefault="006665A0" w:rsidP="00E871D6">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6665A0" w:rsidRPr="00165976" w:rsidRDefault="006665A0" w:rsidP="00E871D6">
            <w:pPr>
              <w:pStyle w:val="aff0"/>
              <w:jc w:val="center"/>
              <w:rPr>
                <w:sz w:val="20"/>
                <w:szCs w:val="20"/>
              </w:rPr>
            </w:pPr>
            <w:r w:rsidRPr="00165976">
              <w:rPr>
                <w:sz w:val="20"/>
                <w:szCs w:val="20"/>
              </w:rPr>
              <w:t>Земельные участки (территории) общего пользования</w:t>
            </w:r>
          </w:p>
        </w:tc>
        <w:tc>
          <w:tcPr>
            <w:tcW w:w="748" w:type="dxa"/>
            <w:shd w:val="clear" w:color="auto" w:fill="auto"/>
            <w:vAlign w:val="center"/>
          </w:tcPr>
          <w:p w:rsidR="006665A0" w:rsidRPr="007E29BF" w:rsidRDefault="006665A0" w:rsidP="00E871D6">
            <w:pPr>
              <w:spacing w:line="240" w:lineRule="auto"/>
              <w:rPr>
                <w:rFonts w:ascii="Times New Roman" w:hAnsi="Times New Roman"/>
                <w:sz w:val="20"/>
                <w:szCs w:val="20"/>
              </w:rPr>
            </w:pPr>
            <w:r w:rsidRPr="007E29BF">
              <w:rPr>
                <w:rFonts w:ascii="Times New Roman" w:hAnsi="Times New Roman"/>
                <w:sz w:val="20"/>
                <w:szCs w:val="20"/>
              </w:rPr>
              <w:t>12.0</w:t>
            </w:r>
          </w:p>
        </w:tc>
        <w:tc>
          <w:tcPr>
            <w:tcW w:w="6545" w:type="dxa"/>
            <w:shd w:val="clear" w:color="auto" w:fill="auto"/>
          </w:tcPr>
          <w:p w:rsidR="006665A0" w:rsidRPr="007E29BF" w:rsidRDefault="006665A0" w:rsidP="00E871D6">
            <w:pPr>
              <w:spacing w:line="240" w:lineRule="auto"/>
              <w:jc w:val="both"/>
              <w:rPr>
                <w:rFonts w:ascii="Times New Roman" w:hAnsi="Times New Roman"/>
                <w:sz w:val="20"/>
                <w:szCs w:val="20"/>
              </w:rPr>
            </w:pPr>
            <w:r w:rsidRPr="007E29BF">
              <w:rPr>
                <w:rFonts w:ascii="Times New Roman" w:hAnsi="Times New Roman"/>
                <w:sz w:val="20"/>
                <w:szCs w:val="20"/>
              </w:rPr>
              <w:t xml:space="preserve">12.0 - </w:t>
            </w:r>
            <w:r w:rsidRPr="00165976">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6665A0" w:rsidRPr="007E29BF" w:rsidTr="00E871D6">
        <w:tc>
          <w:tcPr>
            <w:tcW w:w="9911" w:type="dxa"/>
            <w:gridSpan w:val="4"/>
            <w:shd w:val="clear" w:color="auto" w:fill="auto"/>
            <w:vAlign w:val="center"/>
          </w:tcPr>
          <w:p w:rsidR="006665A0" w:rsidRPr="007E29BF" w:rsidRDefault="006665A0" w:rsidP="00E871D6">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6665A0" w:rsidRPr="007E29BF" w:rsidTr="00E871D6">
        <w:tc>
          <w:tcPr>
            <w:tcW w:w="748" w:type="dxa"/>
            <w:shd w:val="clear" w:color="auto" w:fill="auto"/>
            <w:vAlign w:val="center"/>
          </w:tcPr>
          <w:p w:rsidR="006665A0" w:rsidRPr="007E29BF" w:rsidRDefault="00C5792D" w:rsidP="00E871D6">
            <w:pPr>
              <w:spacing w:line="240" w:lineRule="auto"/>
              <w:rPr>
                <w:rFonts w:ascii="Times New Roman" w:hAnsi="Times New Roman"/>
                <w:sz w:val="20"/>
                <w:szCs w:val="20"/>
              </w:rPr>
            </w:pPr>
            <w:r>
              <w:rPr>
                <w:rFonts w:ascii="Times New Roman" w:hAnsi="Times New Roman"/>
                <w:sz w:val="20"/>
                <w:szCs w:val="20"/>
              </w:rPr>
              <w:t>3</w:t>
            </w:r>
          </w:p>
        </w:tc>
        <w:tc>
          <w:tcPr>
            <w:tcW w:w="1870" w:type="dxa"/>
            <w:shd w:val="clear" w:color="auto" w:fill="auto"/>
            <w:vAlign w:val="center"/>
          </w:tcPr>
          <w:p w:rsidR="006665A0" w:rsidRPr="007E29BF" w:rsidRDefault="006665A0" w:rsidP="00E871D6">
            <w:pPr>
              <w:spacing w:line="240" w:lineRule="auto"/>
              <w:rPr>
                <w:rFonts w:ascii="Times New Roman" w:hAnsi="Times New Roman"/>
                <w:sz w:val="20"/>
                <w:szCs w:val="20"/>
              </w:rPr>
            </w:pPr>
            <w:r w:rsidRPr="007E29BF">
              <w:rPr>
                <w:rFonts w:ascii="Times New Roman" w:hAnsi="Times New Roman"/>
                <w:sz w:val="20"/>
                <w:szCs w:val="20"/>
              </w:rPr>
              <w:t>Магазины</w:t>
            </w:r>
            <w:r>
              <w:rPr>
                <w:rFonts w:ascii="Times New Roman" w:hAnsi="Times New Roman"/>
                <w:sz w:val="20"/>
                <w:szCs w:val="20"/>
              </w:rPr>
              <w:t>*</w:t>
            </w:r>
          </w:p>
        </w:tc>
        <w:tc>
          <w:tcPr>
            <w:tcW w:w="748" w:type="dxa"/>
            <w:shd w:val="clear" w:color="auto" w:fill="auto"/>
            <w:vAlign w:val="center"/>
          </w:tcPr>
          <w:p w:rsidR="006665A0" w:rsidRPr="007E29BF" w:rsidRDefault="006665A0" w:rsidP="00E871D6">
            <w:pPr>
              <w:spacing w:line="240" w:lineRule="auto"/>
              <w:rPr>
                <w:rFonts w:ascii="Times New Roman" w:hAnsi="Times New Roman"/>
                <w:sz w:val="20"/>
                <w:szCs w:val="20"/>
              </w:rPr>
            </w:pPr>
            <w:r w:rsidRPr="007E29BF">
              <w:rPr>
                <w:rFonts w:ascii="Times New Roman" w:hAnsi="Times New Roman"/>
                <w:sz w:val="20"/>
                <w:szCs w:val="20"/>
              </w:rPr>
              <w:t>4.4</w:t>
            </w:r>
          </w:p>
        </w:tc>
        <w:tc>
          <w:tcPr>
            <w:tcW w:w="6545" w:type="dxa"/>
            <w:shd w:val="clear" w:color="auto" w:fill="auto"/>
          </w:tcPr>
          <w:p w:rsidR="006665A0" w:rsidRPr="007E29BF" w:rsidRDefault="006665A0" w:rsidP="00C05D86">
            <w:pPr>
              <w:spacing w:line="240" w:lineRule="auto"/>
              <w:jc w:val="both"/>
              <w:rPr>
                <w:rFonts w:ascii="Times New Roman" w:hAnsi="Times New Roman"/>
                <w:sz w:val="20"/>
                <w:szCs w:val="20"/>
              </w:rPr>
            </w:pPr>
            <w:r w:rsidRPr="007E29BF">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sidR="00C05D86">
              <w:rPr>
                <w:rFonts w:ascii="Times New Roman" w:hAnsi="Times New Roman"/>
                <w:sz w:val="20"/>
                <w:szCs w:val="20"/>
              </w:rPr>
              <w:t>15</w:t>
            </w:r>
            <w:r w:rsidRPr="007E29BF">
              <w:rPr>
                <w:rFonts w:ascii="Times New Roman" w:hAnsi="Times New Roman"/>
                <w:sz w:val="20"/>
                <w:szCs w:val="20"/>
              </w:rPr>
              <w:t>0 кв. м</w:t>
            </w:r>
          </w:p>
        </w:tc>
      </w:tr>
      <w:tr w:rsidR="006665A0" w:rsidRPr="007E29BF" w:rsidTr="00E871D6">
        <w:tc>
          <w:tcPr>
            <w:tcW w:w="9911" w:type="dxa"/>
            <w:gridSpan w:val="4"/>
            <w:shd w:val="clear" w:color="auto" w:fill="auto"/>
            <w:vAlign w:val="center"/>
          </w:tcPr>
          <w:p w:rsidR="006665A0" w:rsidRPr="007E29BF" w:rsidRDefault="006665A0" w:rsidP="00E871D6">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665A0" w:rsidRPr="007E29BF" w:rsidTr="00E871D6">
        <w:tc>
          <w:tcPr>
            <w:tcW w:w="748" w:type="dxa"/>
            <w:shd w:val="clear" w:color="auto" w:fill="auto"/>
            <w:vAlign w:val="center"/>
          </w:tcPr>
          <w:p w:rsidR="006665A0" w:rsidRPr="006665A0" w:rsidRDefault="00C5792D" w:rsidP="00E871D6">
            <w:pPr>
              <w:spacing w:line="240" w:lineRule="auto"/>
              <w:rPr>
                <w:rFonts w:ascii="Times New Roman" w:hAnsi="Times New Roman"/>
                <w:sz w:val="20"/>
                <w:szCs w:val="20"/>
              </w:rPr>
            </w:pPr>
            <w:r>
              <w:rPr>
                <w:rFonts w:ascii="Times New Roman" w:hAnsi="Times New Roman"/>
                <w:sz w:val="20"/>
                <w:szCs w:val="20"/>
              </w:rPr>
              <w:t>4</w:t>
            </w:r>
          </w:p>
        </w:tc>
        <w:tc>
          <w:tcPr>
            <w:tcW w:w="1870" w:type="dxa"/>
            <w:shd w:val="clear" w:color="auto" w:fill="auto"/>
            <w:vAlign w:val="center"/>
          </w:tcPr>
          <w:p w:rsidR="006665A0" w:rsidRPr="007E29BF" w:rsidRDefault="006665A0" w:rsidP="00E871D6">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shd w:val="clear" w:color="auto" w:fill="auto"/>
            <w:vAlign w:val="center"/>
          </w:tcPr>
          <w:p w:rsidR="006665A0" w:rsidRPr="007E29BF" w:rsidRDefault="006665A0" w:rsidP="00E871D6">
            <w:pPr>
              <w:spacing w:line="240" w:lineRule="auto"/>
              <w:rPr>
                <w:rFonts w:ascii="Times New Roman" w:hAnsi="Times New Roman"/>
                <w:sz w:val="20"/>
                <w:szCs w:val="20"/>
              </w:rPr>
            </w:pPr>
            <w:r w:rsidRPr="007E29BF">
              <w:rPr>
                <w:rFonts w:ascii="Times New Roman" w:hAnsi="Times New Roman"/>
                <w:sz w:val="20"/>
                <w:szCs w:val="20"/>
              </w:rPr>
              <w:t>3.1</w:t>
            </w:r>
          </w:p>
        </w:tc>
        <w:tc>
          <w:tcPr>
            <w:tcW w:w="6545" w:type="dxa"/>
            <w:shd w:val="clear" w:color="auto" w:fill="auto"/>
          </w:tcPr>
          <w:p w:rsidR="006665A0" w:rsidRPr="0006070D" w:rsidRDefault="006665A0" w:rsidP="00E871D6">
            <w:pPr>
              <w:spacing w:line="240" w:lineRule="auto"/>
              <w:jc w:val="both"/>
              <w:rPr>
                <w:rFonts w:ascii="Times New Roman" w:hAnsi="Times New Roman"/>
                <w:sz w:val="20"/>
                <w:szCs w:val="20"/>
              </w:rPr>
            </w:pPr>
            <w:r w:rsidRPr="0006070D">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6665A0" w:rsidRPr="007E29BF" w:rsidTr="00E871D6">
        <w:tc>
          <w:tcPr>
            <w:tcW w:w="748" w:type="dxa"/>
            <w:shd w:val="clear" w:color="auto" w:fill="auto"/>
            <w:vAlign w:val="center"/>
          </w:tcPr>
          <w:p w:rsidR="006665A0" w:rsidRPr="006665A0" w:rsidRDefault="00C5792D" w:rsidP="00E871D6">
            <w:pPr>
              <w:spacing w:line="240" w:lineRule="auto"/>
              <w:rPr>
                <w:rFonts w:ascii="Times New Roman" w:hAnsi="Times New Roman"/>
                <w:sz w:val="20"/>
                <w:szCs w:val="20"/>
              </w:rPr>
            </w:pPr>
            <w:r>
              <w:rPr>
                <w:rFonts w:ascii="Times New Roman" w:hAnsi="Times New Roman"/>
                <w:sz w:val="20"/>
                <w:szCs w:val="20"/>
              </w:rPr>
              <w:t>5</w:t>
            </w:r>
          </w:p>
        </w:tc>
        <w:tc>
          <w:tcPr>
            <w:tcW w:w="1870" w:type="dxa"/>
            <w:shd w:val="clear" w:color="auto" w:fill="auto"/>
            <w:vAlign w:val="center"/>
          </w:tcPr>
          <w:p w:rsidR="006665A0" w:rsidRPr="00C61606" w:rsidRDefault="006665A0" w:rsidP="00E871D6">
            <w:pPr>
              <w:spacing w:line="240" w:lineRule="auto"/>
              <w:rPr>
                <w:rFonts w:ascii="Times New Roman" w:hAnsi="Times New Roman"/>
                <w:sz w:val="20"/>
                <w:szCs w:val="20"/>
              </w:rPr>
            </w:pPr>
            <w:r w:rsidRPr="00C61606">
              <w:rPr>
                <w:rFonts w:ascii="Times New Roman" w:hAnsi="Times New Roman"/>
                <w:sz w:val="20"/>
                <w:szCs w:val="20"/>
              </w:rPr>
              <w:t>Склады</w:t>
            </w:r>
            <w:r>
              <w:rPr>
                <w:rFonts w:ascii="Times New Roman" w:hAnsi="Times New Roman"/>
                <w:sz w:val="20"/>
                <w:szCs w:val="20"/>
              </w:rPr>
              <w:t>***</w:t>
            </w:r>
          </w:p>
        </w:tc>
        <w:tc>
          <w:tcPr>
            <w:tcW w:w="748" w:type="dxa"/>
            <w:shd w:val="clear" w:color="auto" w:fill="auto"/>
            <w:vAlign w:val="center"/>
          </w:tcPr>
          <w:p w:rsidR="006665A0" w:rsidRPr="00C61606" w:rsidRDefault="006665A0" w:rsidP="00E871D6">
            <w:pPr>
              <w:spacing w:line="240" w:lineRule="auto"/>
              <w:rPr>
                <w:rFonts w:ascii="Times New Roman" w:hAnsi="Times New Roman"/>
                <w:sz w:val="20"/>
                <w:szCs w:val="20"/>
              </w:rPr>
            </w:pPr>
            <w:r w:rsidRPr="00C61606">
              <w:rPr>
                <w:rFonts w:ascii="Times New Roman" w:hAnsi="Times New Roman"/>
                <w:sz w:val="20"/>
                <w:szCs w:val="20"/>
              </w:rPr>
              <w:t>6.9</w:t>
            </w:r>
          </w:p>
        </w:tc>
        <w:tc>
          <w:tcPr>
            <w:tcW w:w="6545" w:type="dxa"/>
            <w:shd w:val="clear" w:color="auto" w:fill="auto"/>
            <w:vAlign w:val="center"/>
          </w:tcPr>
          <w:p w:rsidR="006665A0" w:rsidRPr="00C61606" w:rsidRDefault="006665A0" w:rsidP="00E871D6">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6665A0" w:rsidRDefault="006665A0" w:rsidP="006665A0">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6665A0" w:rsidRDefault="006665A0" w:rsidP="006665A0">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6665A0" w:rsidRPr="0047708F" w:rsidRDefault="006665A0" w:rsidP="006665A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6665A0" w:rsidRPr="00CD2CB1" w:rsidRDefault="006665A0" w:rsidP="006665A0">
      <w:pPr>
        <w:pStyle w:val="a5"/>
        <w:widowControl w:val="0"/>
        <w:spacing w:after="0" w:line="240" w:lineRule="auto"/>
        <w:ind w:left="0" w:firstLine="709"/>
        <w:jc w:val="both"/>
        <w:rPr>
          <w:rFonts w:ascii="Times New Roman" w:eastAsia="Times New Roman" w:hAnsi="Times New Roman"/>
          <w:sz w:val="24"/>
          <w:szCs w:val="24"/>
          <w:lang w:eastAsia="ru-RU"/>
        </w:rPr>
      </w:pPr>
      <w:r w:rsidRPr="00CD2CB1">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eastAsia="Times New Roman" w:hAnsi="Times New Roman"/>
          <w:sz w:val="24"/>
          <w:szCs w:val="24"/>
          <w:lang w:eastAsia="ru-RU"/>
        </w:rPr>
        <w:t xml:space="preserve">, минимальный размер земельного участка – 0,002 Га, максимальный размер земельного участка – </w:t>
      </w:r>
      <w:r w:rsidR="00C05D86">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C05D86">
        <w:rPr>
          <w:rFonts w:ascii="Times New Roman" w:eastAsia="Times New Roman" w:hAnsi="Times New Roman"/>
          <w:sz w:val="24"/>
          <w:szCs w:val="24"/>
          <w:lang w:eastAsia="ru-RU"/>
        </w:rPr>
        <w:t>0</w:t>
      </w:r>
      <w:r>
        <w:rPr>
          <w:rFonts w:ascii="Times New Roman" w:eastAsia="Times New Roman" w:hAnsi="Times New Roman"/>
          <w:sz w:val="24"/>
          <w:szCs w:val="24"/>
          <w:lang w:eastAsia="ru-RU"/>
        </w:rPr>
        <w:t xml:space="preserve"> Га.</w:t>
      </w:r>
    </w:p>
    <w:p w:rsidR="006665A0" w:rsidRDefault="006665A0" w:rsidP="006665A0">
      <w:pPr>
        <w:pStyle w:val="afa"/>
        <w:widowControl w:val="0"/>
        <w:spacing w:after="0" w:line="240" w:lineRule="auto"/>
        <w:ind w:firstLine="709"/>
        <w:rPr>
          <w:sz w:val="24"/>
          <w:szCs w:val="24"/>
          <w:lang w:val="ru-RU"/>
        </w:rPr>
      </w:pPr>
      <w:r w:rsidRPr="005D1B60">
        <w:rPr>
          <w:sz w:val="24"/>
          <w:szCs w:val="24"/>
        </w:rPr>
        <w:t>Территория скотомогильника ограждается глухим забором высотой не м</w:t>
      </w:r>
      <w:r w:rsidRPr="005D1B60">
        <w:rPr>
          <w:sz w:val="24"/>
          <w:szCs w:val="24"/>
        </w:rPr>
        <w:t>е</w:t>
      </w:r>
      <w:r w:rsidRPr="005D1B60">
        <w:rPr>
          <w:sz w:val="24"/>
          <w:szCs w:val="24"/>
        </w:rPr>
        <w:t>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6665A0" w:rsidRDefault="006665A0" w:rsidP="006665A0">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6665A0" w:rsidRDefault="006665A0" w:rsidP="006665A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6665A0" w:rsidRDefault="006665A0" w:rsidP="006665A0">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C05D86" w:rsidRPr="005D1B60" w:rsidRDefault="00D93870" w:rsidP="00C05D8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0" w:name="_Toc286837176"/>
      <w:bookmarkStart w:id="171" w:name="_Toc312396553"/>
      <w:bookmarkEnd w:id="162"/>
      <w:bookmarkEnd w:id="163"/>
      <w:bookmarkEnd w:id="164"/>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w:t>
      </w:r>
      <w:r w:rsidR="00C05D86">
        <w:rPr>
          <w:rFonts w:ascii="Times New Roman" w:hAnsi="Times New Roman"/>
          <w:b/>
          <w:sz w:val="24"/>
          <w:szCs w:val="24"/>
        </w:rPr>
        <w:t>7</w:t>
      </w:r>
      <w:r>
        <w:rPr>
          <w:rFonts w:ascii="Times New Roman" w:hAnsi="Times New Roman"/>
          <w:b/>
          <w:sz w:val="24"/>
          <w:szCs w:val="24"/>
        </w:rPr>
        <w:t>.</w:t>
      </w:r>
      <w:r w:rsidR="005D1B60">
        <w:rPr>
          <w:rFonts w:ascii="Times New Roman" w:hAnsi="Times New Roman"/>
          <w:b/>
          <w:sz w:val="24"/>
          <w:szCs w:val="24"/>
        </w:rPr>
        <w:t> </w:t>
      </w:r>
      <w:bookmarkEnd w:id="170"/>
      <w:bookmarkEnd w:id="171"/>
      <w:r w:rsidR="00C05D86" w:rsidRPr="005D1B60">
        <w:rPr>
          <w:rFonts w:ascii="Times New Roman" w:hAnsi="Times New Roman"/>
          <w:b/>
          <w:sz w:val="24"/>
          <w:szCs w:val="24"/>
        </w:rPr>
        <w:t>Градостроительный регламент зон</w:t>
      </w:r>
      <w:r w:rsidR="00C05D86">
        <w:rPr>
          <w:rFonts w:ascii="Times New Roman" w:hAnsi="Times New Roman"/>
          <w:b/>
          <w:sz w:val="24"/>
          <w:szCs w:val="24"/>
        </w:rPr>
        <w:t>ы</w:t>
      </w:r>
      <w:r w:rsidR="00C05D86" w:rsidRPr="005D1B60">
        <w:rPr>
          <w:rFonts w:ascii="Times New Roman" w:hAnsi="Times New Roman"/>
          <w:b/>
          <w:sz w:val="24"/>
          <w:szCs w:val="24"/>
        </w:rPr>
        <w:t xml:space="preserve"> </w:t>
      </w:r>
      <w:r w:rsidR="00C05D86" w:rsidRPr="0049354A">
        <w:rPr>
          <w:rFonts w:ascii="Times New Roman" w:eastAsia="Times New Roman" w:hAnsi="Times New Roman"/>
          <w:b/>
          <w:sz w:val="24"/>
          <w:szCs w:val="24"/>
          <w:lang w:eastAsia="ru-RU"/>
        </w:rPr>
        <w:t>рекреационного назначения</w:t>
      </w:r>
      <w:r w:rsidR="00C05D86">
        <w:rPr>
          <w:rFonts w:ascii="Times New Roman" w:hAnsi="Times New Roman"/>
          <w:b/>
          <w:sz w:val="24"/>
          <w:szCs w:val="24"/>
        </w:rPr>
        <w:t>.</w:t>
      </w:r>
    </w:p>
    <w:p w:rsidR="00C05D86" w:rsidRPr="005D1B60" w:rsidRDefault="00C05D86" w:rsidP="00C05D86">
      <w:pPr>
        <w:pStyle w:val="a5"/>
        <w:widowControl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рекреации.</w:t>
      </w:r>
    </w:p>
    <w:p w:rsidR="002D404A" w:rsidRPr="005D1B60" w:rsidRDefault="00673D88"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Код обозначения зоны </w:t>
      </w:r>
      <w:r w:rsidR="007765E2">
        <w:rPr>
          <w:rFonts w:ascii="Times New Roman" w:hAnsi="Times New Roman"/>
          <w:sz w:val="24"/>
          <w:szCs w:val="24"/>
        </w:rPr>
        <w:t>на карте (схеме)</w:t>
      </w:r>
      <w:r w:rsidR="00C05D86">
        <w:rPr>
          <w:rFonts w:ascii="Times New Roman" w:hAnsi="Times New Roman"/>
          <w:sz w:val="24"/>
          <w:szCs w:val="24"/>
        </w:rPr>
        <w:t xml:space="preserve"> </w:t>
      </w:r>
      <w:r w:rsidR="00621177">
        <w:rPr>
          <w:rFonts w:ascii="Times New Roman" w:hAnsi="Times New Roman"/>
          <w:sz w:val="24"/>
          <w:szCs w:val="24"/>
        </w:rPr>
        <w:t>–</w:t>
      </w:r>
      <w:r>
        <w:rPr>
          <w:rFonts w:ascii="Times New Roman" w:hAnsi="Times New Roman"/>
          <w:sz w:val="24"/>
          <w:szCs w:val="24"/>
        </w:rPr>
        <w:t xml:space="preserve"> Р</w:t>
      </w:r>
      <w:r w:rsidR="00621177">
        <w:rPr>
          <w:rFonts w:ascii="Times New Roman" w:hAnsi="Times New Roman"/>
          <w:sz w:val="24"/>
          <w:szCs w:val="24"/>
        </w:rPr>
        <w:t xml:space="preserve"> (Р1</w:t>
      </w:r>
      <w:r w:rsidR="00621177" w:rsidRPr="00DE23C8">
        <w:rPr>
          <w:rFonts w:ascii="Times New Roman" w:hAnsi="Times New Roman"/>
          <w:sz w:val="24"/>
          <w:szCs w:val="24"/>
        </w:rPr>
        <w:t>)</w:t>
      </w:r>
      <w:r w:rsidR="00DE23C8">
        <w:rPr>
          <w:rFonts w:ascii="Times New Roman" w:hAnsi="Times New Roman"/>
          <w:sz w:val="24"/>
          <w:szCs w:val="24"/>
        </w:rPr>
        <w:t>.</w:t>
      </w:r>
    </w:p>
    <w:p w:rsidR="00673D88" w:rsidRDefault="002D404A" w:rsidP="0002305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sidR="00673D88">
        <w:rPr>
          <w:rFonts w:ascii="Times New Roman" w:hAnsi="Times New Roman"/>
          <w:sz w:val="24"/>
          <w:szCs w:val="24"/>
        </w:rPr>
        <w:t>.</w:t>
      </w:r>
    </w:p>
    <w:p w:rsidR="00673D88" w:rsidRDefault="00673D88" w:rsidP="00673D88">
      <w:pPr>
        <w:pStyle w:val="aff0"/>
        <w:ind w:firstLine="709"/>
      </w:pPr>
      <w:r w:rsidRPr="00673D88">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6A1571" w:rsidRPr="005525F2">
        <w:tc>
          <w:tcPr>
            <w:tcW w:w="9889" w:type="dxa"/>
            <w:gridSpan w:val="4"/>
            <w:shd w:val="clear" w:color="auto" w:fill="auto"/>
            <w:vAlign w:val="center"/>
          </w:tcPr>
          <w:p w:rsidR="006A1571" w:rsidRPr="005525F2" w:rsidRDefault="006A1571" w:rsidP="00F2353F">
            <w:pPr>
              <w:spacing w:line="240" w:lineRule="auto"/>
              <w:rPr>
                <w:rFonts w:ascii="Times New Roman" w:hAnsi="Times New Roman"/>
                <w:b/>
                <w:sz w:val="20"/>
                <w:szCs w:val="20"/>
              </w:rPr>
            </w:pPr>
            <w:r w:rsidRPr="005525F2">
              <w:rPr>
                <w:rFonts w:ascii="Times New Roman" w:hAnsi="Times New Roman"/>
                <w:b/>
                <w:sz w:val="20"/>
                <w:szCs w:val="20"/>
              </w:rPr>
              <w:t xml:space="preserve">Р1 - зона </w:t>
            </w:r>
            <w:r w:rsidR="00F2353F">
              <w:rPr>
                <w:rFonts w:ascii="Times New Roman" w:eastAsia="Times New Roman" w:hAnsi="Times New Roman"/>
                <w:b/>
                <w:sz w:val="20"/>
                <w:szCs w:val="20"/>
                <w:lang w:eastAsia="ru-RU"/>
              </w:rPr>
              <w:t>рекреации</w:t>
            </w:r>
          </w:p>
        </w:tc>
      </w:tr>
      <w:tr w:rsidR="00361D3D" w:rsidRPr="005525F2" w:rsidTr="00431CE3">
        <w:tc>
          <w:tcPr>
            <w:tcW w:w="675" w:type="dxa"/>
            <w:shd w:val="clear" w:color="auto" w:fill="auto"/>
            <w:vAlign w:val="center"/>
          </w:tcPr>
          <w:p w:rsidR="00361D3D" w:rsidRPr="005525F2" w:rsidRDefault="00361D3D" w:rsidP="005525F2">
            <w:pPr>
              <w:spacing w:line="240" w:lineRule="auto"/>
              <w:rPr>
                <w:rFonts w:ascii="Times New Roman" w:hAnsi="Times New Roman"/>
                <w:b/>
                <w:sz w:val="20"/>
                <w:szCs w:val="20"/>
              </w:rPr>
            </w:pPr>
            <w:r w:rsidRPr="005525F2">
              <w:rPr>
                <w:rFonts w:ascii="Times New Roman" w:hAnsi="Times New Roman"/>
                <w:b/>
                <w:sz w:val="20"/>
                <w:szCs w:val="20"/>
              </w:rPr>
              <w:t>№ п/п</w:t>
            </w:r>
          </w:p>
        </w:tc>
        <w:tc>
          <w:tcPr>
            <w:tcW w:w="2268" w:type="dxa"/>
            <w:shd w:val="clear" w:color="auto" w:fill="auto"/>
            <w:vAlign w:val="center"/>
          </w:tcPr>
          <w:p w:rsidR="00361D3D" w:rsidRPr="005525F2" w:rsidRDefault="00361D3D" w:rsidP="000C10BE">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361D3D" w:rsidRPr="005525F2" w:rsidRDefault="00361D3D" w:rsidP="000C10BE">
            <w:pPr>
              <w:spacing w:line="240" w:lineRule="auto"/>
              <w:rPr>
                <w:rFonts w:ascii="Times New Roman" w:hAnsi="Times New Roman"/>
                <w:b/>
                <w:sz w:val="20"/>
                <w:szCs w:val="20"/>
              </w:rPr>
            </w:pPr>
            <w:r w:rsidRPr="005525F2">
              <w:rPr>
                <w:rFonts w:ascii="Times New Roman" w:hAnsi="Times New Roman"/>
                <w:b/>
                <w:sz w:val="20"/>
                <w:szCs w:val="20"/>
              </w:rPr>
              <w:t xml:space="preserve">Код </w:t>
            </w:r>
          </w:p>
        </w:tc>
        <w:tc>
          <w:tcPr>
            <w:tcW w:w="6237" w:type="dxa"/>
            <w:shd w:val="clear" w:color="auto" w:fill="auto"/>
            <w:vAlign w:val="center"/>
          </w:tcPr>
          <w:p w:rsidR="00361D3D" w:rsidRPr="005525F2" w:rsidRDefault="00361D3D" w:rsidP="005525F2">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361D3D" w:rsidRPr="005525F2" w:rsidRDefault="00361D3D" w:rsidP="000C10BE">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tc>
      </w:tr>
      <w:tr w:rsidR="006A1571" w:rsidRPr="005525F2">
        <w:tc>
          <w:tcPr>
            <w:tcW w:w="9889" w:type="dxa"/>
            <w:gridSpan w:val="4"/>
            <w:shd w:val="clear" w:color="auto" w:fill="auto"/>
            <w:vAlign w:val="center"/>
          </w:tcPr>
          <w:p w:rsidR="006A1571" w:rsidRPr="005525F2" w:rsidRDefault="006A1571" w:rsidP="005525F2">
            <w:pPr>
              <w:spacing w:line="240" w:lineRule="auto"/>
              <w:rPr>
                <w:rFonts w:ascii="Times New Roman" w:hAnsi="Times New Roman"/>
                <w:b/>
                <w:sz w:val="20"/>
                <w:szCs w:val="20"/>
              </w:rPr>
            </w:pPr>
            <w:r w:rsidRPr="005525F2">
              <w:rPr>
                <w:rFonts w:ascii="Times New Roman" w:hAnsi="Times New Roman"/>
                <w:b/>
                <w:sz w:val="20"/>
                <w:szCs w:val="20"/>
              </w:rPr>
              <w:t>Основные виды разрешенного использования</w:t>
            </w:r>
          </w:p>
        </w:tc>
      </w:tr>
      <w:tr w:rsidR="00361D3D" w:rsidRPr="005525F2" w:rsidTr="00431CE3">
        <w:tc>
          <w:tcPr>
            <w:tcW w:w="675"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1</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Спорт</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5.1</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5.1 - </w:t>
            </w:r>
            <w:r w:rsidRPr="00BE6A22">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BE6A22">
              <w:rPr>
                <w:rFonts w:ascii="Times New Roman" w:hAnsi="Times New Roman"/>
                <w:sz w:val="20"/>
                <w:szCs w:val="20"/>
              </w:rPr>
              <w:t>трассы и спортивные стрельбища</w:t>
            </w:r>
            <w:r w:rsidRPr="00BE6A22">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BE6A22">
              <w:rPr>
                <w:rFonts w:ascii="Times New Roman" w:hAnsi="Times New Roman"/>
                <w:sz w:val="20"/>
                <w:szCs w:val="20"/>
              </w:rPr>
              <w:t>размещение спортивных баз и лагерей</w:t>
            </w:r>
            <w:r w:rsidRPr="00BE6A22">
              <w:rPr>
                <w:rFonts w:ascii="Times New Roman" w:eastAsia="Times New Roman" w:hAnsi="Times New Roman"/>
                <w:sz w:val="20"/>
                <w:szCs w:val="20"/>
                <w:lang w:eastAsia="ru-RU"/>
              </w:rPr>
              <w:t>)</w:t>
            </w:r>
          </w:p>
        </w:tc>
      </w:tr>
      <w:tr w:rsidR="00361D3D" w:rsidRPr="005525F2" w:rsidTr="00431CE3">
        <w:tc>
          <w:tcPr>
            <w:tcW w:w="675" w:type="dxa"/>
            <w:shd w:val="clear" w:color="auto" w:fill="auto"/>
            <w:vAlign w:val="center"/>
          </w:tcPr>
          <w:p w:rsidR="00361D3D" w:rsidRPr="005525F2" w:rsidRDefault="00361D3D" w:rsidP="00BF3595">
            <w:pPr>
              <w:spacing w:line="240" w:lineRule="auto"/>
              <w:rPr>
                <w:rFonts w:ascii="Times New Roman" w:hAnsi="Times New Roman"/>
                <w:sz w:val="20"/>
                <w:szCs w:val="20"/>
              </w:rPr>
            </w:pPr>
            <w:r>
              <w:rPr>
                <w:rFonts w:ascii="Times New Roman" w:hAnsi="Times New Roman"/>
                <w:sz w:val="20"/>
                <w:szCs w:val="20"/>
              </w:rPr>
              <w:t>2</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bookmarkStart w:id="172" w:name="sub_1052"/>
            <w:r w:rsidRPr="00D115D8">
              <w:rPr>
                <w:rFonts w:ascii="Times New Roman" w:hAnsi="Times New Roman"/>
                <w:sz w:val="20"/>
                <w:szCs w:val="20"/>
              </w:rPr>
              <w:t>Природно-познавательный туризм</w:t>
            </w:r>
            <w:bookmarkEnd w:id="172"/>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D115D8">
              <w:rPr>
                <w:rFonts w:ascii="Times New Roman" w:hAnsi="Times New Roman"/>
                <w:sz w:val="20"/>
                <w:szCs w:val="20"/>
              </w:rPr>
              <w:t>5.2.1</w:t>
            </w:r>
          </w:p>
        </w:tc>
        <w:tc>
          <w:tcPr>
            <w:tcW w:w="6237" w:type="dxa"/>
            <w:shd w:val="clear" w:color="auto" w:fill="auto"/>
            <w:vAlign w:val="center"/>
          </w:tcPr>
          <w:p w:rsidR="00361D3D" w:rsidRPr="00D115D8" w:rsidRDefault="00361D3D" w:rsidP="00361D3D">
            <w:pPr>
              <w:spacing w:line="240" w:lineRule="auto"/>
              <w:jc w:val="both"/>
              <w:rPr>
                <w:rFonts w:ascii="Times New Roman" w:hAnsi="Times New Roman"/>
                <w:sz w:val="20"/>
                <w:szCs w:val="20"/>
              </w:rPr>
            </w:pPr>
            <w:r w:rsidRPr="00D115D8">
              <w:rPr>
                <w:rFonts w:ascii="Times New Roman" w:hAnsi="Times New Roman"/>
                <w:sz w:val="20"/>
                <w:szCs w:val="20"/>
              </w:rPr>
              <w:t>5.2.1</w:t>
            </w:r>
            <w:r>
              <w:rPr>
                <w:rFonts w:ascii="Times New Roman" w:hAnsi="Times New Roman"/>
                <w:sz w:val="20"/>
                <w:szCs w:val="20"/>
              </w:rPr>
              <w:t> </w:t>
            </w:r>
            <w:r w:rsidRPr="00D115D8">
              <w:rPr>
                <w:rFonts w:ascii="Times New Roman" w:hAnsi="Times New Roman"/>
                <w:sz w:val="20"/>
                <w:szCs w:val="20"/>
              </w:rPr>
              <w:t>-</w:t>
            </w:r>
            <w:r>
              <w:rPr>
                <w:rFonts w:ascii="Times New Roman" w:hAnsi="Times New Roman"/>
                <w:sz w:val="20"/>
                <w:szCs w:val="20"/>
              </w:rPr>
              <w:t> </w:t>
            </w:r>
            <w:r w:rsidRPr="00D115D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61D3D" w:rsidRPr="005525F2" w:rsidTr="00431CE3">
        <w:tc>
          <w:tcPr>
            <w:tcW w:w="675" w:type="dxa"/>
            <w:shd w:val="clear" w:color="auto" w:fill="auto"/>
            <w:vAlign w:val="center"/>
          </w:tcPr>
          <w:p w:rsidR="00361D3D" w:rsidRPr="005525F2" w:rsidRDefault="00361D3D" w:rsidP="00BF3595">
            <w:pPr>
              <w:spacing w:line="240" w:lineRule="auto"/>
              <w:rPr>
                <w:rFonts w:ascii="Times New Roman" w:hAnsi="Times New Roman"/>
                <w:sz w:val="20"/>
                <w:szCs w:val="20"/>
              </w:rPr>
            </w:pPr>
            <w:r>
              <w:rPr>
                <w:rFonts w:ascii="Times New Roman" w:hAnsi="Times New Roman"/>
                <w:sz w:val="20"/>
                <w:szCs w:val="20"/>
              </w:rPr>
              <w:t>3</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Курортная деятельность</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9.2</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9.2 - </w:t>
            </w:r>
            <w:r w:rsidRPr="00BE6A22">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4</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D115D8">
              <w:rPr>
                <w:rFonts w:ascii="Times New Roman" w:hAnsi="Times New Roman"/>
                <w:sz w:val="20"/>
                <w:szCs w:val="20"/>
              </w:rPr>
              <w:t>Санаторная деятельность</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D115D8">
              <w:rPr>
                <w:rFonts w:ascii="Times New Roman" w:hAnsi="Times New Roman"/>
                <w:sz w:val="20"/>
                <w:szCs w:val="20"/>
              </w:rPr>
              <w:t>9.2.1</w:t>
            </w:r>
          </w:p>
        </w:tc>
        <w:tc>
          <w:tcPr>
            <w:tcW w:w="6237" w:type="dxa"/>
            <w:shd w:val="clear" w:color="auto" w:fill="auto"/>
            <w:vAlign w:val="center"/>
          </w:tcPr>
          <w:p w:rsidR="00361D3D" w:rsidRPr="00D115D8" w:rsidRDefault="00361D3D" w:rsidP="00361D3D">
            <w:pPr>
              <w:pStyle w:val="ConsPlusNormal"/>
              <w:spacing w:line="256" w:lineRule="auto"/>
              <w:ind w:firstLine="0"/>
              <w:jc w:val="both"/>
              <w:rPr>
                <w:rFonts w:ascii="Times New Roman" w:hAnsi="Times New Roman" w:cs="Times New Roman"/>
              </w:rPr>
            </w:pPr>
            <w:r w:rsidRPr="00D115D8">
              <w:rPr>
                <w:rFonts w:ascii="Times New Roman" w:hAnsi="Times New Roman" w:cs="Times New Roman"/>
              </w:rPr>
              <w:t>9.2.1</w:t>
            </w:r>
            <w:r>
              <w:rPr>
                <w:rFonts w:ascii="Times New Roman" w:hAnsi="Times New Roman" w:cs="Times New Roman"/>
              </w:rPr>
              <w:t xml:space="preserve"> - </w:t>
            </w:r>
            <w:r w:rsidRPr="00D115D8">
              <w:rPr>
                <w:rFonts w:ascii="Times New Roman" w:eastAsia="Calibri" w:hAnsi="Times New Roman" w:cs="Times New Roman"/>
                <w:lang w:eastAsia="en-US"/>
              </w:rPr>
              <w:t>Размещение санаториев и профилакториев, обеспечивающих оказание услуги по лечению и оздоровлению населения;</w:t>
            </w:r>
            <w:r>
              <w:rPr>
                <w:rFonts w:ascii="Times New Roman" w:eastAsia="Calibri" w:hAnsi="Times New Roman" w:cs="Times New Roman"/>
                <w:lang w:eastAsia="en-US"/>
              </w:rPr>
              <w:t xml:space="preserve"> </w:t>
            </w:r>
            <w:r w:rsidRPr="00D115D8">
              <w:rPr>
                <w:rFonts w:ascii="Times New Roman" w:eastAsia="Calibri" w:hAnsi="Times New Roman" w:cs="Times New Roman"/>
                <w:lang w:eastAsia="en-US"/>
              </w:rPr>
              <w:t>обустройство лечебно-оздоровительных местностей (пляжи, бюветы, места добычи целебной грязи);</w:t>
            </w:r>
            <w:r>
              <w:rPr>
                <w:rFonts w:ascii="Times New Roman" w:eastAsia="Calibri" w:hAnsi="Times New Roman" w:cs="Times New Roman"/>
                <w:lang w:eastAsia="en-US"/>
              </w:rPr>
              <w:t xml:space="preserve"> </w:t>
            </w:r>
            <w:r w:rsidRPr="00D115D8">
              <w:rPr>
                <w:rFonts w:ascii="Times New Roman" w:hAnsi="Times New Roman"/>
              </w:rPr>
              <w:t>размещение лечебно-оздоровительных лагерей</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5</w:t>
            </w:r>
          </w:p>
        </w:tc>
        <w:tc>
          <w:tcPr>
            <w:tcW w:w="2268" w:type="dxa"/>
            <w:shd w:val="clear" w:color="auto" w:fill="auto"/>
            <w:vAlign w:val="center"/>
          </w:tcPr>
          <w:p w:rsidR="00361D3D" w:rsidRPr="002932E7" w:rsidRDefault="002932E7" w:rsidP="00BF3595">
            <w:pPr>
              <w:spacing w:line="240" w:lineRule="auto"/>
              <w:rPr>
                <w:rFonts w:ascii="Times New Roman" w:hAnsi="Times New Roman"/>
                <w:sz w:val="20"/>
                <w:szCs w:val="20"/>
              </w:rPr>
            </w:pPr>
            <w:r w:rsidRPr="002932E7">
              <w:rPr>
                <w:rFonts w:ascii="Times New Roman" w:hAnsi="Times New Roman"/>
                <w:sz w:val="20"/>
                <w:szCs w:val="20"/>
              </w:rPr>
              <w:t>Туристическое обслуживание</w:t>
            </w:r>
          </w:p>
        </w:tc>
        <w:tc>
          <w:tcPr>
            <w:tcW w:w="709" w:type="dxa"/>
            <w:shd w:val="clear" w:color="auto" w:fill="auto"/>
            <w:vAlign w:val="center"/>
          </w:tcPr>
          <w:p w:rsidR="00361D3D" w:rsidRPr="005525F2" w:rsidRDefault="002932E7" w:rsidP="00BF3595">
            <w:pPr>
              <w:spacing w:line="240" w:lineRule="auto"/>
              <w:rPr>
                <w:rFonts w:ascii="Times New Roman" w:hAnsi="Times New Roman"/>
                <w:sz w:val="20"/>
                <w:szCs w:val="20"/>
              </w:rPr>
            </w:pPr>
            <w:r>
              <w:rPr>
                <w:rFonts w:ascii="Times New Roman" w:hAnsi="Times New Roman"/>
                <w:sz w:val="20"/>
                <w:szCs w:val="20"/>
              </w:rPr>
              <w:t>5.2.1</w:t>
            </w:r>
          </w:p>
        </w:tc>
        <w:tc>
          <w:tcPr>
            <w:tcW w:w="6237" w:type="dxa"/>
            <w:shd w:val="clear" w:color="auto" w:fill="auto"/>
            <w:vAlign w:val="center"/>
          </w:tcPr>
          <w:p w:rsidR="00361D3D" w:rsidRPr="005525F2" w:rsidRDefault="002932E7" w:rsidP="00361D3D">
            <w:pPr>
              <w:spacing w:line="240" w:lineRule="auto"/>
              <w:jc w:val="both"/>
              <w:rPr>
                <w:rFonts w:ascii="Times New Roman" w:hAnsi="Times New Roman"/>
                <w:sz w:val="20"/>
                <w:szCs w:val="20"/>
              </w:rPr>
            </w:pPr>
            <w:r>
              <w:rPr>
                <w:rFonts w:ascii="Times New Roman" w:hAnsi="Times New Roman"/>
                <w:sz w:val="20"/>
                <w:szCs w:val="20"/>
              </w:rPr>
              <w:t xml:space="preserve">5.2.1 - </w:t>
            </w:r>
            <w:r w:rsidRPr="002932E7">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6</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Гостиничное обслуживание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4.7</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7</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Бытовое обслуживание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3.3</w:t>
            </w:r>
          </w:p>
        </w:tc>
        <w:tc>
          <w:tcPr>
            <w:tcW w:w="6237" w:type="dxa"/>
            <w:shd w:val="clear" w:color="auto" w:fill="auto"/>
            <w:vAlign w:val="center"/>
          </w:tcPr>
          <w:p w:rsidR="00361D3D" w:rsidRPr="006A1571"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8</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361D3D" w:rsidRPr="005525F2" w:rsidTr="00431CE3">
        <w:tc>
          <w:tcPr>
            <w:tcW w:w="675" w:type="dxa"/>
            <w:shd w:val="clear" w:color="auto" w:fill="auto"/>
            <w:vAlign w:val="center"/>
          </w:tcPr>
          <w:p w:rsidR="00361D3D" w:rsidRPr="005525F2" w:rsidRDefault="00361D3D" w:rsidP="00683B37">
            <w:pPr>
              <w:spacing w:line="240" w:lineRule="auto"/>
              <w:rPr>
                <w:rFonts w:ascii="Times New Roman" w:hAnsi="Times New Roman"/>
                <w:sz w:val="20"/>
                <w:szCs w:val="20"/>
              </w:rPr>
            </w:pPr>
            <w:r>
              <w:rPr>
                <w:rFonts w:ascii="Times New Roman" w:hAnsi="Times New Roman"/>
                <w:sz w:val="20"/>
                <w:szCs w:val="20"/>
              </w:rPr>
              <w:t>9</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5.3</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61D3D" w:rsidRPr="005525F2" w:rsidTr="00431CE3">
        <w:tc>
          <w:tcPr>
            <w:tcW w:w="675" w:type="dxa"/>
            <w:shd w:val="clear" w:color="auto" w:fill="auto"/>
            <w:vAlign w:val="center"/>
          </w:tcPr>
          <w:p w:rsidR="00361D3D" w:rsidRPr="005525F2" w:rsidRDefault="00361D3D" w:rsidP="00CC57E0">
            <w:pPr>
              <w:spacing w:line="240" w:lineRule="auto"/>
              <w:rPr>
                <w:rFonts w:ascii="Times New Roman" w:hAnsi="Times New Roman"/>
                <w:sz w:val="20"/>
                <w:szCs w:val="20"/>
              </w:rPr>
            </w:pPr>
            <w:r>
              <w:rPr>
                <w:rFonts w:ascii="Times New Roman" w:hAnsi="Times New Roman"/>
                <w:sz w:val="20"/>
                <w:szCs w:val="20"/>
              </w:rPr>
              <w:t>10</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9.1</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 xml:space="preserve">9.1 - </w:t>
            </w:r>
            <w:r w:rsidRPr="00B1552C">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61D3D" w:rsidRPr="005525F2" w:rsidTr="00431CE3">
        <w:tc>
          <w:tcPr>
            <w:tcW w:w="675" w:type="dxa"/>
            <w:shd w:val="clear" w:color="auto" w:fill="auto"/>
            <w:vAlign w:val="center"/>
          </w:tcPr>
          <w:p w:rsidR="00361D3D" w:rsidRPr="005525F2" w:rsidRDefault="00361D3D" w:rsidP="00CC57E0">
            <w:pPr>
              <w:spacing w:line="240" w:lineRule="auto"/>
              <w:rPr>
                <w:rFonts w:ascii="Times New Roman" w:hAnsi="Times New Roman"/>
                <w:sz w:val="20"/>
                <w:szCs w:val="20"/>
              </w:rPr>
            </w:pPr>
            <w:r>
              <w:rPr>
                <w:rFonts w:ascii="Times New Roman" w:hAnsi="Times New Roman"/>
                <w:sz w:val="20"/>
                <w:szCs w:val="20"/>
              </w:rPr>
              <w:t>11</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9.0</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361D3D" w:rsidRPr="005525F2" w:rsidTr="00431CE3">
        <w:tc>
          <w:tcPr>
            <w:tcW w:w="675" w:type="dxa"/>
            <w:shd w:val="clear" w:color="auto" w:fill="auto"/>
            <w:vAlign w:val="center"/>
          </w:tcPr>
          <w:p w:rsidR="00361D3D" w:rsidRDefault="00361D3D" w:rsidP="002932E7">
            <w:pPr>
              <w:spacing w:line="240" w:lineRule="auto"/>
              <w:rPr>
                <w:rFonts w:ascii="Times New Roman" w:hAnsi="Times New Roman"/>
                <w:sz w:val="20"/>
                <w:szCs w:val="20"/>
              </w:rPr>
            </w:pPr>
            <w:r>
              <w:rPr>
                <w:rFonts w:ascii="Times New Roman" w:hAnsi="Times New Roman"/>
                <w:sz w:val="20"/>
                <w:szCs w:val="20"/>
              </w:rPr>
              <w:t>1</w:t>
            </w:r>
            <w:r w:rsidR="002932E7">
              <w:rPr>
                <w:rFonts w:ascii="Times New Roman" w:hAnsi="Times New Roman"/>
                <w:sz w:val="20"/>
                <w:szCs w:val="20"/>
              </w:rPr>
              <w:t>2</w:t>
            </w:r>
          </w:p>
        </w:tc>
        <w:tc>
          <w:tcPr>
            <w:tcW w:w="2268" w:type="dxa"/>
            <w:shd w:val="clear" w:color="auto" w:fill="auto"/>
            <w:vAlign w:val="center"/>
          </w:tcPr>
          <w:p w:rsidR="00361D3D" w:rsidRPr="00B1552C" w:rsidRDefault="00361D3D" w:rsidP="007526FC">
            <w:pPr>
              <w:pStyle w:val="aff0"/>
              <w:jc w:val="center"/>
              <w:rPr>
                <w:sz w:val="20"/>
                <w:szCs w:val="20"/>
              </w:rPr>
            </w:pPr>
            <w:r w:rsidRPr="00B1552C">
              <w:rPr>
                <w:sz w:val="20"/>
                <w:szCs w:val="20"/>
              </w:rPr>
              <w:t>Земельные участки (территории) общего пользования</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12.0</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12.0 - </w:t>
            </w:r>
            <w:r w:rsidRPr="00B1552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61D3D" w:rsidRPr="005525F2" w:rsidTr="00431CE3">
        <w:tc>
          <w:tcPr>
            <w:tcW w:w="675" w:type="dxa"/>
            <w:shd w:val="clear" w:color="auto" w:fill="auto"/>
            <w:vAlign w:val="center"/>
          </w:tcPr>
          <w:p w:rsidR="00361D3D" w:rsidRDefault="00361D3D" w:rsidP="002932E7">
            <w:pPr>
              <w:spacing w:line="240" w:lineRule="auto"/>
              <w:rPr>
                <w:rFonts w:ascii="Times New Roman" w:hAnsi="Times New Roman"/>
                <w:sz w:val="20"/>
                <w:szCs w:val="20"/>
              </w:rPr>
            </w:pPr>
            <w:r>
              <w:rPr>
                <w:rFonts w:ascii="Times New Roman" w:hAnsi="Times New Roman"/>
                <w:sz w:val="20"/>
                <w:szCs w:val="20"/>
              </w:rPr>
              <w:t>1</w:t>
            </w:r>
            <w:r w:rsidR="002932E7">
              <w:rPr>
                <w:rFonts w:ascii="Times New Roman" w:hAnsi="Times New Roman"/>
                <w:sz w:val="20"/>
                <w:szCs w:val="20"/>
              </w:rPr>
              <w:t>3</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Общественное питание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5525F2">
              <w:rPr>
                <w:rFonts w:ascii="Times New Roman" w:hAnsi="Times New Roman"/>
                <w:sz w:val="20"/>
                <w:szCs w:val="20"/>
              </w:rPr>
              <w:t>4.6</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4.6 - </w:t>
            </w:r>
            <w:r w:rsidRPr="00B1552C">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61D3D" w:rsidRPr="005525F2" w:rsidTr="00431CE3">
        <w:tc>
          <w:tcPr>
            <w:tcW w:w="675" w:type="dxa"/>
            <w:shd w:val="clear" w:color="auto" w:fill="auto"/>
            <w:vAlign w:val="center"/>
          </w:tcPr>
          <w:p w:rsidR="00361D3D" w:rsidRPr="005525F2" w:rsidRDefault="00361D3D" w:rsidP="002932E7">
            <w:pPr>
              <w:spacing w:line="240" w:lineRule="auto"/>
              <w:rPr>
                <w:rFonts w:ascii="Times New Roman" w:hAnsi="Times New Roman"/>
                <w:sz w:val="20"/>
                <w:szCs w:val="20"/>
              </w:rPr>
            </w:pPr>
            <w:r>
              <w:rPr>
                <w:rFonts w:ascii="Times New Roman" w:hAnsi="Times New Roman"/>
                <w:sz w:val="20"/>
                <w:szCs w:val="20"/>
              </w:rPr>
              <w:t>1</w:t>
            </w:r>
            <w:r w:rsidR="002932E7">
              <w:rPr>
                <w:rFonts w:ascii="Times New Roman" w:hAnsi="Times New Roman"/>
                <w:sz w:val="20"/>
                <w:szCs w:val="20"/>
              </w:rPr>
              <w:t>4</w:t>
            </w:r>
          </w:p>
        </w:tc>
        <w:tc>
          <w:tcPr>
            <w:tcW w:w="2268" w:type="dxa"/>
            <w:shd w:val="clear" w:color="auto" w:fill="auto"/>
            <w:vAlign w:val="center"/>
          </w:tcPr>
          <w:p w:rsidR="00361D3D" w:rsidRPr="005525F2" w:rsidRDefault="00361D3D" w:rsidP="00676F13">
            <w:pPr>
              <w:spacing w:line="240" w:lineRule="auto"/>
              <w:rPr>
                <w:rFonts w:ascii="Times New Roman" w:hAnsi="Times New Roman"/>
                <w:sz w:val="20"/>
                <w:szCs w:val="20"/>
              </w:rPr>
            </w:pPr>
            <w:r w:rsidRPr="005525F2">
              <w:rPr>
                <w:rFonts w:ascii="Times New Roman" w:hAnsi="Times New Roman"/>
                <w:sz w:val="20"/>
                <w:szCs w:val="20"/>
              </w:rPr>
              <w:t>Магазины</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676F13">
            <w:pPr>
              <w:spacing w:line="240" w:lineRule="auto"/>
              <w:rPr>
                <w:rFonts w:ascii="Times New Roman" w:hAnsi="Times New Roman"/>
                <w:sz w:val="20"/>
                <w:szCs w:val="20"/>
              </w:rPr>
            </w:pPr>
            <w:r w:rsidRPr="005525F2">
              <w:rPr>
                <w:rFonts w:ascii="Times New Roman" w:hAnsi="Times New Roman"/>
                <w:sz w:val="20"/>
                <w:szCs w:val="20"/>
              </w:rPr>
              <w:t>4.4</w:t>
            </w:r>
          </w:p>
        </w:tc>
        <w:tc>
          <w:tcPr>
            <w:tcW w:w="6237" w:type="dxa"/>
            <w:shd w:val="clear" w:color="auto" w:fill="auto"/>
            <w:vAlign w:val="center"/>
          </w:tcPr>
          <w:p w:rsidR="00361D3D" w:rsidRPr="005525F2" w:rsidRDefault="00361D3D" w:rsidP="00C05D86">
            <w:pPr>
              <w:spacing w:line="240" w:lineRule="auto"/>
              <w:jc w:val="both"/>
              <w:rPr>
                <w:rFonts w:ascii="Times New Roman" w:hAnsi="Times New Roman"/>
                <w:sz w:val="20"/>
                <w:szCs w:val="20"/>
              </w:rPr>
            </w:pPr>
            <w:r w:rsidRPr="005525F2">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sidR="00C05D86">
              <w:rPr>
                <w:rFonts w:ascii="Times New Roman" w:hAnsi="Times New Roman"/>
                <w:sz w:val="20"/>
                <w:szCs w:val="20"/>
              </w:rPr>
              <w:t>15</w:t>
            </w:r>
            <w:r w:rsidRPr="005525F2">
              <w:rPr>
                <w:rFonts w:ascii="Times New Roman" w:hAnsi="Times New Roman"/>
                <w:sz w:val="20"/>
                <w:szCs w:val="20"/>
              </w:rPr>
              <w:t>0 кв. м</w:t>
            </w:r>
          </w:p>
        </w:tc>
      </w:tr>
      <w:tr w:rsidR="0086254E" w:rsidRPr="005525F2" w:rsidTr="00431CE3">
        <w:tc>
          <w:tcPr>
            <w:tcW w:w="675" w:type="dxa"/>
            <w:shd w:val="clear" w:color="auto" w:fill="auto"/>
            <w:vAlign w:val="center"/>
          </w:tcPr>
          <w:p w:rsidR="0086254E" w:rsidRDefault="0086254E" w:rsidP="002932E7">
            <w:pPr>
              <w:spacing w:line="240" w:lineRule="auto"/>
              <w:rPr>
                <w:rFonts w:ascii="Times New Roman" w:hAnsi="Times New Roman"/>
                <w:sz w:val="20"/>
                <w:szCs w:val="20"/>
              </w:rPr>
            </w:pPr>
            <w:r>
              <w:rPr>
                <w:rFonts w:ascii="Times New Roman" w:hAnsi="Times New Roman"/>
                <w:sz w:val="20"/>
                <w:szCs w:val="20"/>
              </w:rPr>
              <w:t>1</w:t>
            </w:r>
            <w:r w:rsidR="002932E7">
              <w:rPr>
                <w:rFonts w:ascii="Times New Roman" w:hAnsi="Times New Roman"/>
                <w:sz w:val="20"/>
                <w:szCs w:val="20"/>
              </w:rPr>
              <w:t>5</w:t>
            </w:r>
          </w:p>
        </w:tc>
        <w:tc>
          <w:tcPr>
            <w:tcW w:w="2268" w:type="dxa"/>
            <w:shd w:val="clear" w:color="auto" w:fill="auto"/>
            <w:vAlign w:val="center"/>
          </w:tcPr>
          <w:p w:rsidR="0086254E" w:rsidRPr="005525F2" w:rsidRDefault="0086254E" w:rsidP="004560B2">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sidR="00F53B1E">
              <w:rPr>
                <w:rFonts w:ascii="Times New Roman" w:hAnsi="Times New Roman"/>
                <w:sz w:val="20"/>
                <w:szCs w:val="20"/>
              </w:rPr>
              <w:t>*</w:t>
            </w:r>
          </w:p>
        </w:tc>
        <w:tc>
          <w:tcPr>
            <w:tcW w:w="709" w:type="dxa"/>
            <w:shd w:val="clear" w:color="auto" w:fill="auto"/>
            <w:vAlign w:val="center"/>
          </w:tcPr>
          <w:p w:rsidR="0086254E" w:rsidRPr="005525F2" w:rsidRDefault="0086254E" w:rsidP="004560B2">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86254E" w:rsidRPr="005525F2" w:rsidRDefault="0086254E" w:rsidP="004560B2">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73565" w:rsidRPr="005525F2" w:rsidTr="00431CE3">
        <w:tc>
          <w:tcPr>
            <w:tcW w:w="675" w:type="dxa"/>
            <w:shd w:val="clear" w:color="auto" w:fill="auto"/>
            <w:vAlign w:val="center"/>
          </w:tcPr>
          <w:p w:rsidR="00473565" w:rsidRDefault="00473565" w:rsidP="002932E7">
            <w:pPr>
              <w:spacing w:line="240" w:lineRule="auto"/>
              <w:rPr>
                <w:rFonts w:ascii="Times New Roman" w:hAnsi="Times New Roman"/>
                <w:sz w:val="20"/>
                <w:szCs w:val="20"/>
              </w:rPr>
            </w:pPr>
            <w:r>
              <w:rPr>
                <w:rFonts w:ascii="Times New Roman" w:hAnsi="Times New Roman"/>
                <w:sz w:val="20"/>
                <w:szCs w:val="20"/>
              </w:rPr>
              <w:t>16</w:t>
            </w:r>
          </w:p>
        </w:tc>
        <w:tc>
          <w:tcPr>
            <w:tcW w:w="2268" w:type="dxa"/>
            <w:shd w:val="clear" w:color="auto" w:fill="auto"/>
            <w:vAlign w:val="center"/>
          </w:tcPr>
          <w:p w:rsidR="00473565" w:rsidRPr="00473565" w:rsidRDefault="00473565" w:rsidP="004560B2">
            <w:pPr>
              <w:spacing w:line="240" w:lineRule="auto"/>
              <w:rPr>
                <w:rFonts w:ascii="Times New Roman" w:hAnsi="Times New Roman"/>
                <w:sz w:val="20"/>
                <w:szCs w:val="20"/>
              </w:rPr>
            </w:pPr>
            <w:bookmarkStart w:id="173" w:name="sub_10111"/>
            <w:r w:rsidRPr="00473565">
              <w:rPr>
                <w:rFonts w:ascii="Times New Roman" w:eastAsia="Times New Roman" w:hAnsi="Times New Roman"/>
                <w:sz w:val="20"/>
                <w:szCs w:val="20"/>
                <w:lang w:eastAsia="ru-RU"/>
              </w:rPr>
              <w:t>Общее пользование водными объектами</w:t>
            </w:r>
            <w:bookmarkEnd w:id="173"/>
          </w:p>
        </w:tc>
        <w:tc>
          <w:tcPr>
            <w:tcW w:w="709" w:type="dxa"/>
            <w:shd w:val="clear" w:color="auto" w:fill="auto"/>
            <w:vAlign w:val="center"/>
          </w:tcPr>
          <w:p w:rsidR="00473565" w:rsidRPr="005525F2" w:rsidRDefault="00473565" w:rsidP="004560B2">
            <w:pPr>
              <w:spacing w:line="240" w:lineRule="auto"/>
              <w:rPr>
                <w:rFonts w:ascii="Times New Roman" w:hAnsi="Times New Roman"/>
                <w:sz w:val="20"/>
                <w:szCs w:val="20"/>
              </w:rPr>
            </w:pPr>
            <w:r>
              <w:rPr>
                <w:rFonts w:ascii="Times New Roman" w:hAnsi="Times New Roman"/>
                <w:sz w:val="20"/>
                <w:szCs w:val="20"/>
              </w:rPr>
              <w:t>11.1</w:t>
            </w:r>
          </w:p>
        </w:tc>
        <w:tc>
          <w:tcPr>
            <w:tcW w:w="6237" w:type="dxa"/>
            <w:shd w:val="clear" w:color="auto" w:fill="auto"/>
            <w:vAlign w:val="center"/>
          </w:tcPr>
          <w:p w:rsidR="00473565" w:rsidRPr="005525F2" w:rsidRDefault="00473565" w:rsidP="004560B2">
            <w:pPr>
              <w:spacing w:line="240" w:lineRule="auto"/>
              <w:jc w:val="both"/>
              <w:rPr>
                <w:rFonts w:ascii="Times New Roman" w:hAnsi="Times New Roman"/>
                <w:sz w:val="20"/>
                <w:szCs w:val="20"/>
              </w:rPr>
            </w:pPr>
            <w:r>
              <w:rPr>
                <w:rFonts w:ascii="Times New Roman" w:hAnsi="Times New Roman"/>
                <w:sz w:val="20"/>
                <w:szCs w:val="20"/>
              </w:rPr>
              <w:t xml:space="preserve">11.1 - </w:t>
            </w:r>
            <w:r w:rsidRPr="00473565">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73565" w:rsidRPr="005525F2" w:rsidTr="00431CE3">
        <w:tc>
          <w:tcPr>
            <w:tcW w:w="675" w:type="dxa"/>
            <w:shd w:val="clear" w:color="auto" w:fill="auto"/>
            <w:vAlign w:val="center"/>
          </w:tcPr>
          <w:p w:rsidR="00473565" w:rsidRDefault="00473565" w:rsidP="002932E7">
            <w:pPr>
              <w:spacing w:line="240" w:lineRule="auto"/>
              <w:rPr>
                <w:rFonts w:ascii="Times New Roman" w:hAnsi="Times New Roman"/>
                <w:sz w:val="20"/>
                <w:szCs w:val="20"/>
              </w:rPr>
            </w:pPr>
            <w:r>
              <w:rPr>
                <w:rFonts w:ascii="Times New Roman" w:hAnsi="Times New Roman"/>
                <w:sz w:val="20"/>
                <w:szCs w:val="20"/>
              </w:rPr>
              <w:t>17</w:t>
            </w:r>
          </w:p>
        </w:tc>
        <w:tc>
          <w:tcPr>
            <w:tcW w:w="2268" w:type="dxa"/>
            <w:shd w:val="clear" w:color="auto" w:fill="auto"/>
            <w:vAlign w:val="center"/>
          </w:tcPr>
          <w:p w:rsidR="00473565" w:rsidRPr="00473565" w:rsidRDefault="00473565" w:rsidP="004560B2">
            <w:pPr>
              <w:spacing w:line="240" w:lineRule="auto"/>
              <w:rPr>
                <w:rFonts w:ascii="Times New Roman" w:hAnsi="Times New Roman"/>
                <w:sz w:val="20"/>
                <w:szCs w:val="20"/>
              </w:rPr>
            </w:pPr>
            <w:bookmarkStart w:id="174" w:name="sub_10112"/>
            <w:r w:rsidRPr="00473565">
              <w:rPr>
                <w:rFonts w:ascii="Times New Roman" w:eastAsia="Times New Roman" w:hAnsi="Times New Roman"/>
                <w:sz w:val="20"/>
                <w:szCs w:val="20"/>
                <w:lang w:eastAsia="ru-RU"/>
              </w:rPr>
              <w:t>Специальное пользование водными объектами</w:t>
            </w:r>
            <w:bookmarkEnd w:id="174"/>
          </w:p>
        </w:tc>
        <w:tc>
          <w:tcPr>
            <w:tcW w:w="709" w:type="dxa"/>
            <w:shd w:val="clear" w:color="auto" w:fill="auto"/>
            <w:vAlign w:val="center"/>
          </w:tcPr>
          <w:p w:rsidR="00473565" w:rsidRPr="005525F2" w:rsidRDefault="00195777" w:rsidP="004560B2">
            <w:pPr>
              <w:spacing w:line="240" w:lineRule="auto"/>
              <w:rPr>
                <w:rFonts w:ascii="Times New Roman" w:hAnsi="Times New Roman"/>
                <w:sz w:val="20"/>
                <w:szCs w:val="20"/>
              </w:rPr>
            </w:pPr>
            <w:r>
              <w:rPr>
                <w:rFonts w:ascii="Times New Roman" w:hAnsi="Times New Roman"/>
                <w:sz w:val="20"/>
                <w:szCs w:val="20"/>
              </w:rPr>
              <w:t>11.2</w:t>
            </w:r>
          </w:p>
        </w:tc>
        <w:tc>
          <w:tcPr>
            <w:tcW w:w="6237" w:type="dxa"/>
            <w:shd w:val="clear" w:color="auto" w:fill="auto"/>
            <w:vAlign w:val="center"/>
          </w:tcPr>
          <w:p w:rsidR="00473565" w:rsidRPr="005525F2" w:rsidRDefault="00195777" w:rsidP="004560B2">
            <w:pPr>
              <w:spacing w:line="240" w:lineRule="auto"/>
              <w:jc w:val="both"/>
              <w:rPr>
                <w:rFonts w:ascii="Times New Roman" w:hAnsi="Times New Roman"/>
                <w:sz w:val="20"/>
                <w:szCs w:val="20"/>
              </w:rPr>
            </w:pPr>
            <w:r>
              <w:rPr>
                <w:rFonts w:ascii="Times New Roman" w:hAnsi="Times New Roman"/>
                <w:sz w:val="20"/>
                <w:szCs w:val="20"/>
              </w:rPr>
              <w:t xml:space="preserve">11.2 - </w:t>
            </w:r>
            <w:r w:rsidRPr="0019577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821CE" w:rsidRPr="005525F2">
        <w:tc>
          <w:tcPr>
            <w:tcW w:w="9889" w:type="dxa"/>
            <w:gridSpan w:val="4"/>
            <w:shd w:val="clear" w:color="auto" w:fill="auto"/>
            <w:vAlign w:val="center"/>
          </w:tcPr>
          <w:p w:rsidR="001821CE" w:rsidRPr="007E29BF" w:rsidRDefault="001821CE" w:rsidP="00683B37">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361D3D" w:rsidRPr="005525F2" w:rsidTr="00431CE3">
        <w:tc>
          <w:tcPr>
            <w:tcW w:w="675" w:type="dxa"/>
            <w:shd w:val="clear" w:color="auto" w:fill="auto"/>
            <w:vAlign w:val="center"/>
          </w:tcPr>
          <w:p w:rsidR="00361D3D" w:rsidRPr="005525F2" w:rsidRDefault="00473565" w:rsidP="002932E7">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Деловое управление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4.1</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361D3D" w:rsidRPr="005525F2" w:rsidTr="00431CE3">
        <w:tc>
          <w:tcPr>
            <w:tcW w:w="675" w:type="dxa"/>
            <w:shd w:val="clear" w:color="auto" w:fill="auto"/>
            <w:vAlign w:val="center"/>
          </w:tcPr>
          <w:p w:rsidR="00361D3D" w:rsidRPr="005525F2" w:rsidRDefault="00473565" w:rsidP="002932E7">
            <w:pPr>
              <w:spacing w:line="240" w:lineRule="auto"/>
              <w:rPr>
                <w:rFonts w:ascii="Times New Roman" w:hAnsi="Times New Roman"/>
                <w:sz w:val="20"/>
                <w:szCs w:val="20"/>
              </w:rPr>
            </w:pPr>
            <w:r>
              <w:rPr>
                <w:rFonts w:ascii="Times New Roman" w:hAnsi="Times New Roman"/>
                <w:sz w:val="20"/>
                <w:szCs w:val="20"/>
              </w:rPr>
              <w:t>19</w:t>
            </w:r>
          </w:p>
        </w:tc>
        <w:tc>
          <w:tcPr>
            <w:tcW w:w="2268"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Религиозное использование</w:t>
            </w:r>
            <w:r w:rsidR="00F53B1E">
              <w:rPr>
                <w:rFonts w:ascii="Times New Roman" w:hAnsi="Times New Roman"/>
                <w:sz w:val="20"/>
                <w:szCs w:val="20"/>
              </w:rPr>
              <w:t>*</w:t>
            </w:r>
          </w:p>
        </w:tc>
        <w:tc>
          <w:tcPr>
            <w:tcW w:w="709" w:type="dxa"/>
            <w:shd w:val="clear" w:color="auto" w:fill="auto"/>
            <w:vAlign w:val="center"/>
          </w:tcPr>
          <w:p w:rsidR="00361D3D" w:rsidRPr="005525F2" w:rsidRDefault="00361D3D" w:rsidP="00BF3595">
            <w:pPr>
              <w:spacing w:line="240" w:lineRule="auto"/>
              <w:rPr>
                <w:rFonts w:ascii="Times New Roman" w:hAnsi="Times New Roman"/>
                <w:sz w:val="20"/>
                <w:szCs w:val="20"/>
              </w:rPr>
            </w:pPr>
            <w:r w:rsidRPr="005525F2">
              <w:rPr>
                <w:rFonts w:ascii="Times New Roman" w:hAnsi="Times New Roman"/>
                <w:sz w:val="20"/>
                <w:szCs w:val="20"/>
              </w:rPr>
              <w:t>3.7</w:t>
            </w:r>
          </w:p>
        </w:tc>
        <w:tc>
          <w:tcPr>
            <w:tcW w:w="6237" w:type="dxa"/>
            <w:shd w:val="clear" w:color="auto" w:fill="auto"/>
            <w:vAlign w:val="center"/>
          </w:tcPr>
          <w:p w:rsidR="00361D3D" w:rsidRPr="005525F2" w:rsidRDefault="00361D3D" w:rsidP="00361D3D">
            <w:pPr>
              <w:spacing w:line="240" w:lineRule="auto"/>
              <w:jc w:val="both"/>
              <w:rPr>
                <w:rFonts w:ascii="Times New Roman" w:hAnsi="Times New Roman"/>
                <w:sz w:val="20"/>
                <w:szCs w:val="20"/>
              </w:rPr>
            </w:pPr>
            <w:r w:rsidRPr="005525F2">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61D3D" w:rsidRPr="005525F2" w:rsidTr="00431CE3">
        <w:tc>
          <w:tcPr>
            <w:tcW w:w="675" w:type="dxa"/>
            <w:shd w:val="clear" w:color="auto" w:fill="auto"/>
            <w:vAlign w:val="center"/>
          </w:tcPr>
          <w:p w:rsidR="00361D3D" w:rsidRPr="000C10BE" w:rsidRDefault="00473565" w:rsidP="000C10BE">
            <w:pPr>
              <w:spacing w:line="240" w:lineRule="auto"/>
              <w:rPr>
                <w:rFonts w:ascii="Times New Roman" w:hAnsi="Times New Roman"/>
                <w:sz w:val="20"/>
                <w:szCs w:val="20"/>
                <w:lang w:val="en-US"/>
              </w:rPr>
            </w:pPr>
            <w:r>
              <w:rPr>
                <w:rFonts w:ascii="Times New Roman" w:hAnsi="Times New Roman"/>
                <w:sz w:val="20"/>
                <w:szCs w:val="20"/>
              </w:rPr>
              <w:t>2</w:t>
            </w:r>
            <w:r w:rsidR="000C10BE">
              <w:rPr>
                <w:rFonts w:ascii="Times New Roman" w:hAnsi="Times New Roman"/>
                <w:sz w:val="20"/>
                <w:szCs w:val="20"/>
                <w:lang w:val="en-US"/>
              </w:rPr>
              <w:t>0</w:t>
            </w:r>
          </w:p>
        </w:tc>
        <w:tc>
          <w:tcPr>
            <w:tcW w:w="2268"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240D5B">
              <w:rPr>
                <w:rFonts w:ascii="Times New Roman" w:hAnsi="Times New Roman"/>
                <w:sz w:val="20"/>
                <w:szCs w:val="20"/>
              </w:rPr>
              <w:t>Связь</w:t>
            </w:r>
          </w:p>
        </w:tc>
        <w:tc>
          <w:tcPr>
            <w:tcW w:w="709" w:type="dxa"/>
            <w:shd w:val="clear" w:color="auto" w:fill="auto"/>
            <w:vAlign w:val="center"/>
          </w:tcPr>
          <w:p w:rsidR="00361D3D" w:rsidRPr="005525F2" w:rsidRDefault="00361D3D" w:rsidP="007526FC">
            <w:pPr>
              <w:spacing w:line="240" w:lineRule="auto"/>
              <w:rPr>
                <w:rFonts w:ascii="Times New Roman" w:hAnsi="Times New Roman"/>
                <w:sz w:val="20"/>
                <w:szCs w:val="20"/>
              </w:rPr>
            </w:pPr>
            <w:r w:rsidRPr="00240D5B">
              <w:rPr>
                <w:rFonts w:ascii="Times New Roman" w:hAnsi="Times New Roman"/>
                <w:sz w:val="20"/>
                <w:szCs w:val="20"/>
              </w:rPr>
              <w:t>6.8</w:t>
            </w:r>
          </w:p>
        </w:tc>
        <w:tc>
          <w:tcPr>
            <w:tcW w:w="6237" w:type="dxa"/>
            <w:shd w:val="clear" w:color="auto" w:fill="auto"/>
            <w:vAlign w:val="center"/>
          </w:tcPr>
          <w:p w:rsidR="00361D3D" w:rsidRPr="00240D5B" w:rsidRDefault="00361D3D" w:rsidP="00361D3D">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10BE" w:rsidRPr="005525F2" w:rsidTr="002B031B">
        <w:tc>
          <w:tcPr>
            <w:tcW w:w="9889" w:type="dxa"/>
            <w:gridSpan w:val="4"/>
            <w:shd w:val="clear" w:color="auto" w:fill="auto"/>
            <w:vAlign w:val="center"/>
          </w:tcPr>
          <w:p w:rsidR="000C10BE" w:rsidRPr="00C61606" w:rsidRDefault="000C10BE" w:rsidP="002B031B">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10BE" w:rsidRPr="005525F2" w:rsidTr="007E7762">
        <w:tc>
          <w:tcPr>
            <w:tcW w:w="675" w:type="dxa"/>
            <w:shd w:val="clear" w:color="auto" w:fill="auto"/>
            <w:vAlign w:val="center"/>
          </w:tcPr>
          <w:p w:rsidR="000C10BE" w:rsidRPr="000C10BE" w:rsidRDefault="000C10BE" w:rsidP="00BF3595">
            <w:pPr>
              <w:spacing w:line="240" w:lineRule="auto"/>
              <w:rPr>
                <w:rFonts w:ascii="Times New Roman" w:hAnsi="Times New Roman"/>
                <w:sz w:val="20"/>
                <w:szCs w:val="20"/>
                <w:lang w:val="en-US"/>
              </w:rPr>
            </w:pPr>
            <w:r>
              <w:rPr>
                <w:rFonts w:ascii="Times New Roman" w:hAnsi="Times New Roman"/>
                <w:sz w:val="20"/>
                <w:szCs w:val="20"/>
                <w:lang w:val="en-US"/>
              </w:rPr>
              <w:t>21</w:t>
            </w:r>
          </w:p>
        </w:tc>
        <w:tc>
          <w:tcPr>
            <w:tcW w:w="2268" w:type="dxa"/>
            <w:shd w:val="clear" w:color="auto" w:fill="auto"/>
            <w:vAlign w:val="center"/>
          </w:tcPr>
          <w:p w:rsidR="000C10BE" w:rsidRPr="005525F2" w:rsidRDefault="000C10BE" w:rsidP="002B031B">
            <w:pPr>
              <w:spacing w:line="240" w:lineRule="auto"/>
              <w:rPr>
                <w:rFonts w:ascii="Times New Roman" w:hAnsi="Times New Roman"/>
                <w:sz w:val="20"/>
                <w:szCs w:val="20"/>
              </w:rPr>
            </w:pPr>
            <w:r w:rsidRPr="005525F2">
              <w:rPr>
                <w:rFonts w:ascii="Times New Roman" w:hAnsi="Times New Roman"/>
                <w:sz w:val="20"/>
                <w:szCs w:val="20"/>
              </w:rPr>
              <w:t>Коммунальное обслуживание</w:t>
            </w:r>
          </w:p>
        </w:tc>
        <w:tc>
          <w:tcPr>
            <w:tcW w:w="709" w:type="dxa"/>
            <w:shd w:val="clear" w:color="auto" w:fill="auto"/>
            <w:vAlign w:val="center"/>
          </w:tcPr>
          <w:p w:rsidR="000C10BE" w:rsidRPr="005525F2" w:rsidRDefault="000C10BE" w:rsidP="002B031B">
            <w:pPr>
              <w:spacing w:line="240" w:lineRule="auto"/>
              <w:rPr>
                <w:rFonts w:ascii="Times New Roman" w:hAnsi="Times New Roman"/>
                <w:sz w:val="20"/>
                <w:szCs w:val="20"/>
              </w:rPr>
            </w:pPr>
            <w:r w:rsidRPr="005525F2">
              <w:rPr>
                <w:rFonts w:ascii="Times New Roman" w:hAnsi="Times New Roman"/>
                <w:sz w:val="20"/>
                <w:szCs w:val="20"/>
              </w:rPr>
              <w:t>3.1</w:t>
            </w:r>
          </w:p>
        </w:tc>
        <w:tc>
          <w:tcPr>
            <w:tcW w:w="6237" w:type="dxa"/>
            <w:shd w:val="clear" w:color="auto" w:fill="auto"/>
            <w:vAlign w:val="center"/>
          </w:tcPr>
          <w:p w:rsidR="000C10BE" w:rsidRPr="005525F2" w:rsidRDefault="000C10BE" w:rsidP="002B031B">
            <w:pPr>
              <w:spacing w:line="240" w:lineRule="auto"/>
              <w:jc w:val="both"/>
              <w:rPr>
                <w:rFonts w:ascii="Times New Roman" w:hAnsi="Times New Roman"/>
                <w:sz w:val="20"/>
                <w:szCs w:val="20"/>
              </w:rPr>
            </w:pPr>
            <w:r w:rsidRPr="005525F2">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10BE" w:rsidRPr="005525F2" w:rsidTr="007E7762">
        <w:tc>
          <w:tcPr>
            <w:tcW w:w="675" w:type="dxa"/>
            <w:shd w:val="clear" w:color="auto" w:fill="auto"/>
            <w:vAlign w:val="center"/>
          </w:tcPr>
          <w:p w:rsidR="000C10BE" w:rsidRPr="000C10BE" w:rsidRDefault="000C10BE" w:rsidP="00BF3595">
            <w:pPr>
              <w:spacing w:line="240" w:lineRule="auto"/>
              <w:rPr>
                <w:rFonts w:ascii="Times New Roman" w:hAnsi="Times New Roman"/>
                <w:sz w:val="20"/>
                <w:szCs w:val="20"/>
                <w:lang w:val="en-US"/>
              </w:rPr>
            </w:pPr>
            <w:r>
              <w:rPr>
                <w:rFonts w:ascii="Times New Roman" w:hAnsi="Times New Roman"/>
                <w:sz w:val="20"/>
                <w:szCs w:val="20"/>
                <w:lang w:val="en-US"/>
              </w:rPr>
              <w:t>22</w:t>
            </w:r>
          </w:p>
        </w:tc>
        <w:tc>
          <w:tcPr>
            <w:tcW w:w="2268" w:type="dxa"/>
            <w:shd w:val="clear" w:color="auto" w:fill="auto"/>
            <w:vAlign w:val="center"/>
          </w:tcPr>
          <w:p w:rsidR="000C10BE" w:rsidRPr="00C61606" w:rsidRDefault="000C10BE" w:rsidP="002B031B">
            <w:pPr>
              <w:spacing w:line="240" w:lineRule="auto"/>
              <w:rPr>
                <w:rFonts w:ascii="Times New Roman" w:hAnsi="Times New Roman"/>
                <w:sz w:val="20"/>
                <w:szCs w:val="20"/>
              </w:rPr>
            </w:pPr>
            <w:r w:rsidRPr="00C61606">
              <w:rPr>
                <w:rFonts w:ascii="Times New Roman" w:hAnsi="Times New Roman"/>
                <w:sz w:val="20"/>
                <w:szCs w:val="20"/>
              </w:rPr>
              <w:t>Склады</w:t>
            </w:r>
            <w:r w:rsidR="00941D69">
              <w:rPr>
                <w:rFonts w:ascii="Times New Roman" w:hAnsi="Times New Roman"/>
                <w:sz w:val="20"/>
                <w:szCs w:val="20"/>
              </w:rPr>
              <w:t>***</w:t>
            </w:r>
          </w:p>
        </w:tc>
        <w:tc>
          <w:tcPr>
            <w:tcW w:w="709" w:type="dxa"/>
            <w:shd w:val="clear" w:color="auto" w:fill="auto"/>
            <w:vAlign w:val="center"/>
          </w:tcPr>
          <w:p w:rsidR="000C10BE" w:rsidRPr="00C61606" w:rsidRDefault="000C10BE" w:rsidP="002B031B">
            <w:pPr>
              <w:spacing w:line="240" w:lineRule="auto"/>
              <w:rPr>
                <w:rFonts w:ascii="Times New Roman" w:hAnsi="Times New Roman"/>
                <w:sz w:val="20"/>
                <w:szCs w:val="20"/>
              </w:rPr>
            </w:pPr>
            <w:r w:rsidRPr="00C61606">
              <w:rPr>
                <w:rFonts w:ascii="Times New Roman" w:hAnsi="Times New Roman"/>
                <w:sz w:val="20"/>
                <w:szCs w:val="20"/>
              </w:rPr>
              <w:t>6.9</w:t>
            </w:r>
          </w:p>
        </w:tc>
        <w:tc>
          <w:tcPr>
            <w:tcW w:w="6237" w:type="dxa"/>
            <w:shd w:val="clear" w:color="auto" w:fill="auto"/>
            <w:vAlign w:val="center"/>
          </w:tcPr>
          <w:p w:rsidR="000C10BE" w:rsidRPr="00C61606" w:rsidRDefault="000C10BE" w:rsidP="002B031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53B1E" w:rsidRPr="00F53B1E" w:rsidRDefault="00F53B1E" w:rsidP="000C10BE">
      <w:pPr>
        <w:pStyle w:val="ConsNormal"/>
        <w:ind w:firstLine="709"/>
        <w:jc w:val="both"/>
        <w:rPr>
          <w:rFonts w:ascii="Times New Roman" w:hAnsi="Times New Roman"/>
          <w:sz w:val="20"/>
          <w:szCs w:val="20"/>
        </w:rPr>
      </w:pP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0C10BE" w:rsidRPr="0047708F" w:rsidRDefault="000C10BE" w:rsidP="000C10BE">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352D25" w:rsidRPr="005D1B60" w:rsidRDefault="00352D25" w:rsidP="00B63A55">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Парки разделяются:</w:t>
      </w:r>
    </w:p>
    <w:p w:rsidR="00352D25" w:rsidRPr="005D1B60" w:rsidRDefault="00352D25" w:rsidP="00B63A55">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малые - от 5 до 20 га;</w:t>
      </w:r>
    </w:p>
    <w:p w:rsidR="00352D25" w:rsidRPr="005D1B60" w:rsidRDefault="00352D25" w:rsidP="00B63A55">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средние - 20 - 100 га;</w:t>
      </w:r>
    </w:p>
    <w:p w:rsidR="00352D25" w:rsidRPr="005D1B60" w:rsidRDefault="00352D25" w:rsidP="00B63A55">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большие более 100 га.</w:t>
      </w:r>
    </w:p>
    <w:p w:rsidR="00352D25" w:rsidRPr="005D1B60" w:rsidRDefault="00352D25" w:rsidP="00B63A55">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Сады имеют размеры от 1 до 4 га.</w:t>
      </w:r>
    </w:p>
    <w:p w:rsidR="00352D25" w:rsidRPr="005D1B60" w:rsidRDefault="00352D25" w:rsidP="00B63A55">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Сквер - небольшой благоустроенный участок площадью 0,2 - 1 га.</w:t>
      </w:r>
    </w:p>
    <w:p w:rsidR="002A7585" w:rsidRDefault="00352D25" w:rsidP="00B63A55">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Площадь бульвара определяется проектным решением.</w:t>
      </w:r>
    </w:p>
    <w:p w:rsidR="000C10BE" w:rsidRDefault="000C10BE" w:rsidP="00431CE3">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431CE3">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431CE3">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CB3115">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CB3115">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915ADC" w:rsidRDefault="00915ADC" w:rsidP="00431CE3">
      <w:pPr>
        <w:pStyle w:val="ConsPlusNormal"/>
        <w:ind w:firstLine="709"/>
        <w:jc w:val="both"/>
        <w:rPr>
          <w:rFonts w:ascii="Times New Roman" w:eastAsia="Calibri" w:hAnsi="Times New Roman" w:cs="Times New Roman"/>
          <w:sz w:val="24"/>
          <w:szCs w:val="24"/>
          <w:lang w:eastAsia="en-US"/>
        </w:rPr>
      </w:pPr>
      <w:r w:rsidRPr="00915ADC">
        <w:rPr>
          <w:rFonts w:ascii="Times New Roman" w:eastAsia="Calibri" w:hAnsi="Times New Roman" w:cs="Times New Roman"/>
          <w:b/>
          <w:sz w:val="24"/>
          <w:szCs w:val="24"/>
          <w:lang w:eastAsia="en-US"/>
        </w:rPr>
        <w:t>Статья 1</w:t>
      </w:r>
      <w:r w:rsidR="005F5A1E">
        <w:rPr>
          <w:rFonts w:ascii="Times New Roman" w:eastAsia="Calibri" w:hAnsi="Times New Roman" w:cs="Times New Roman"/>
          <w:b/>
          <w:sz w:val="24"/>
          <w:szCs w:val="24"/>
          <w:lang w:eastAsia="en-US"/>
        </w:rPr>
        <w:t>0</w:t>
      </w:r>
      <w:r w:rsidRPr="00915ADC">
        <w:rPr>
          <w:rFonts w:ascii="Times New Roman" w:eastAsia="Calibri" w:hAnsi="Times New Roman" w:cs="Times New Roman"/>
          <w:b/>
          <w:sz w:val="24"/>
          <w:szCs w:val="24"/>
          <w:lang w:eastAsia="en-US"/>
        </w:rPr>
        <w:t>.</w:t>
      </w:r>
      <w:r w:rsidR="00C05D86">
        <w:rPr>
          <w:rFonts w:ascii="Times New Roman" w:eastAsia="Calibri" w:hAnsi="Times New Roman" w:cs="Times New Roman"/>
          <w:b/>
          <w:sz w:val="24"/>
          <w:szCs w:val="24"/>
          <w:lang w:eastAsia="en-US"/>
        </w:rPr>
        <w:t>8</w:t>
      </w:r>
      <w:r w:rsidRPr="00915ADC">
        <w:rPr>
          <w:rFonts w:ascii="Times New Roman" w:eastAsia="Calibri" w:hAnsi="Times New Roman" w:cs="Times New Roman"/>
          <w:b/>
          <w:sz w:val="24"/>
          <w:szCs w:val="24"/>
          <w:lang w:eastAsia="en-US"/>
        </w:rPr>
        <w:t>.</w:t>
      </w:r>
      <w:r w:rsidRPr="00915ADC">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Pr>
          <w:rFonts w:ascii="Times New Roman" w:eastAsia="Calibri" w:hAnsi="Times New Roman" w:cs="Times New Roman"/>
          <w:sz w:val="24"/>
          <w:szCs w:val="24"/>
          <w:lang w:eastAsia="en-US"/>
        </w:rPr>
        <w:t xml:space="preserve"> </w:t>
      </w:r>
      <w:r w:rsidRPr="00915ADC">
        <w:rPr>
          <w:rFonts w:ascii="Times New Roman" w:eastAsia="Calibri" w:hAnsi="Times New Roman" w:cs="Times New Roman"/>
          <w:sz w:val="24"/>
          <w:szCs w:val="24"/>
          <w:lang w:eastAsia="en-US"/>
        </w:rPr>
        <w:t xml:space="preserve">(в ред. Федеральных законов от 22.07.2005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117-ФЗ, от 31.12.2005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210-ФЗ, от 03.06.2006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73-ФЗ, от 14.07.2008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118-ФЗ, от 31.12.2014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519-ФЗ)</w:t>
      </w:r>
      <w:r>
        <w:rPr>
          <w:rFonts w:ascii="Times New Roman" w:eastAsia="Calibri" w:hAnsi="Times New Roman" w:cs="Times New Roman"/>
          <w:sz w:val="24"/>
          <w:szCs w:val="24"/>
          <w:lang w:eastAsia="en-US"/>
        </w:rPr>
        <w:t>.</w:t>
      </w:r>
    </w:p>
    <w:p w:rsidR="00C63895" w:rsidRPr="005D1B60" w:rsidRDefault="00482087" w:rsidP="00B63A55">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482087">
        <w:rPr>
          <w:rFonts w:ascii="Times New Roman" w:hAnsi="Times New Roman"/>
          <w:color w:val="auto"/>
          <w:kern w:val="32"/>
          <w:sz w:val="24"/>
          <w:szCs w:val="24"/>
          <w:lang w:val="ru-RU" w:eastAsia="ru-RU"/>
        </w:rPr>
        <w:t>Глава 1</w:t>
      </w:r>
      <w:r w:rsidR="005F5A1E">
        <w:rPr>
          <w:rFonts w:ascii="Times New Roman" w:hAnsi="Times New Roman"/>
          <w:color w:val="auto"/>
          <w:kern w:val="32"/>
          <w:sz w:val="24"/>
          <w:szCs w:val="24"/>
          <w:lang w:val="ru-RU" w:eastAsia="ru-RU"/>
        </w:rPr>
        <w:t>1</w:t>
      </w:r>
      <w:r w:rsidRPr="00482087">
        <w:rPr>
          <w:rFonts w:ascii="Times New Roman" w:hAnsi="Times New Roman"/>
          <w:color w:val="auto"/>
          <w:kern w:val="32"/>
          <w:sz w:val="24"/>
          <w:szCs w:val="24"/>
          <w:lang w:val="ru-RU" w:eastAsia="ru-RU"/>
        </w:rPr>
        <w:t>.</w:t>
      </w:r>
      <w:r w:rsidR="005D1B60">
        <w:rPr>
          <w:rFonts w:ascii="Times New Roman" w:hAnsi="Times New Roman"/>
          <w:color w:val="auto"/>
          <w:kern w:val="32"/>
          <w:sz w:val="28"/>
          <w:szCs w:val="28"/>
          <w:lang w:val="ru-RU" w:eastAsia="ru-RU"/>
        </w:rPr>
        <w:t> </w:t>
      </w:r>
      <w:bookmarkStart w:id="175" w:name="_Toc442797251"/>
      <w:r w:rsidR="005F5E9B">
        <w:rPr>
          <w:rFonts w:ascii="Times New Roman" w:hAnsi="Times New Roman"/>
          <w:color w:val="auto"/>
          <w:kern w:val="32"/>
          <w:sz w:val="24"/>
          <w:szCs w:val="24"/>
          <w:lang w:val="ru-RU" w:eastAsia="ru-RU"/>
        </w:rPr>
        <w:t>О</w:t>
      </w:r>
      <w:r w:rsidR="005F5E9B" w:rsidRPr="005D1B60">
        <w:rPr>
          <w:rFonts w:ascii="Times New Roman" w:hAnsi="Times New Roman"/>
          <w:color w:val="auto"/>
          <w:kern w:val="32"/>
          <w:sz w:val="24"/>
          <w:szCs w:val="24"/>
          <w:lang w:eastAsia="ru-RU"/>
        </w:rPr>
        <w:t>граничения использования земельных участков и объектов капитального строительства</w:t>
      </w:r>
      <w:r w:rsidR="005F5E9B">
        <w:rPr>
          <w:rFonts w:ascii="Times New Roman" w:hAnsi="Times New Roman"/>
          <w:color w:val="auto"/>
          <w:kern w:val="32"/>
          <w:sz w:val="24"/>
          <w:szCs w:val="24"/>
          <w:lang w:val="ru-RU" w:eastAsia="ru-RU"/>
        </w:rPr>
        <w:t>.</w:t>
      </w:r>
      <w:bookmarkEnd w:id="175"/>
    </w:p>
    <w:p w:rsidR="00F31ACF" w:rsidRPr="005D1B60" w:rsidRDefault="001763F4"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6" w:name="_Toc286828623"/>
      <w:r>
        <w:rPr>
          <w:rFonts w:ascii="Times New Roman" w:hAnsi="Times New Roman"/>
          <w:b/>
          <w:sz w:val="24"/>
          <w:szCs w:val="24"/>
        </w:rPr>
        <w:t>Статья 1</w:t>
      </w:r>
      <w:r w:rsidR="005F5A1E">
        <w:rPr>
          <w:rFonts w:ascii="Times New Roman" w:hAnsi="Times New Roman"/>
          <w:b/>
          <w:sz w:val="24"/>
          <w:szCs w:val="24"/>
        </w:rPr>
        <w:t>1</w:t>
      </w:r>
      <w:r>
        <w:rPr>
          <w:rFonts w:ascii="Times New Roman" w:hAnsi="Times New Roman"/>
          <w:b/>
          <w:sz w:val="24"/>
          <w:szCs w:val="24"/>
        </w:rPr>
        <w:t>.1. </w:t>
      </w:r>
      <w:r w:rsidR="00F31ACF"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76"/>
      <w:r w:rsidR="005D1B60">
        <w:rPr>
          <w:rFonts w:ascii="Times New Roman" w:hAnsi="Times New Roman"/>
          <w:b/>
          <w:sz w:val="24"/>
          <w:szCs w:val="24"/>
        </w:rPr>
        <w:t>.</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5F5A1E">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00D95EB9">
        <w:rPr>
          <w:rFonts w:ascii="Times New Roman" w:hAnsi="Times New Roman"/>
          <w:sz w:val="24"/>
          <w:szCs w:val="24"/>
        </w:rPr>
        <w:t>1. </w:t>
      </w:r>
      <w:r w:rsidRPr="005D1B60">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F31ACF" w:rsidRPr="005D1B60" w:rsidRDefault="00F31ACF" w:rsidP="00482087">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5F5A1E">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00D95EB9">
        <w:rPr>
          <w:rFonts w:ascii="Times New Roman" w:hAnsi="Times New Roman"/>
          <w:sz w:val="24"/>
          <w:szCs w:val="24"/>
        </w:rPr>
        <w:t>2. </w:t>
      </w:r>
      <w:r w:rsidRPr="005D1B60">
        <w:rPr>
          <w:rFonts w:ascii="Times New Roman" w:hAnsi="Times New Roman"/>
          <w:sz w:val="24"/>
          <w:szCs w:val="24"/>
        </w:rPr>
        <w:t>Устанавливаются следующие виды ограничений:</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sidR="00482087">
        <w:rPr>
          <w:rFonts w:ascii="Times New Roman" w:eastAsia="Times New Roman" w:hAnsi="Times New Roman"/>
          <w:sz w:val="24"/>
          <w:szCs w:val="24"/>
          <w:lang w:eastAsia="ru-RU"/>
        </w:rPr>
        <w:t>ицах санитарно-защитных зон</w:t>
      </w:r>
      <w:r w:rsidR="00F31ACF" w:rsidRPr="005D1B60">
        <w:rPr>
          <w:rFonts w:ascii="Times New Roman" w:eastAsia="Times New Roman" w:hAnsi="Times New Roman"/>
          <w:sz w:val="24"/>
          <w:szCs w:val="24"/>
          <w:lang w:eastAsia="ru-RU"/>
        </w:rPr>
        <w:t>;</w:t>
      </w:r>
    </w:p>
    <w:p w:rsidR="00F31ACF" w:rsidRPr="00DE24F9"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r w:rsidR="00F31ACF" w:rsidRPr="00DE24F9">
        <w:rPr>
          <w:rFonts w:ascii="Times New Roman" w:eastAsia="Times New Roman" w:hAnsi="Times New Roman"/>
          <w:sz w:val="24"/>
          <w:szCs w:val="24"/>
          <w:lang w:eastAsia="ru-RU"/>
        </w:rPr>
        <w:t>зонах санитарной охраны источников водоснабжения и водопроводов питьевого назначения;</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DE24F9">
        <w:rPr>
          <w:rFonts w:ascii="Times New Roman" w:eastAsia="Times New Roman" w:hAnsi="Times New Roman"/>
          <w:sz w:val="24"/>
          <w:szCs w:val="24"/>
          <w:lang w:eastAsia="ru-RU"/>
        </w:rPr>
        <w:t>- </w:t>
      </w:r>
      <w:r w:rsidR="00F31ACF" w:rsidRPr="00DE24F9">
        <w:rPr>
          <w:rFonts w:ascii="Times New Roman" w:eastAsia="Times New Roman" w:hAnsi="Times New Roman"/>
          <w:sz w:val="24"/>
          <w:szCs w:val="24"/>
          <w:lang w:eastAsia="ru-RU"/>
        </w:rPr>
        <w:t>ограничения использования</w:t>
      </w:r>
      <w:r w:rsidR="00F31ACF" w:rsidRPr="005D1B60">
        <w:rPr>
          <w:rFonts w:ascii="Times New Roman" w:eastAsia="Times New Roman" w:hAnsi="Times New Roman"/>
          <w:sz w:val="24"/>
          <w:szCs w:val="24"/>
          <w:lang w:eastAsia="ru-RU"/>
        </w:rPr>
        <w:t xml:space="preserve"> земельных участков и объектов капитального строительства в водоохранных зонах водных объектов;</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00F31ACF"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sidR="00482087">
        <w:rPr>
          <w:rFonts w:ascii="Times New Roman" w:eastAsia="Times New Roman" w:hAnsi="Times New Roman"/>
          <w:sz w:val="24"/>
          <w:szCs w:val="24"/>
          <w:lang w:eastAsia="ru-RU"/>
        </w:rPr>
        <w:t>мических техногенных источников</w:t>
      </w:r>
      <w:r w:rsidR="00F31ACF" w:rsidRPr="005D1B60">
        <w:rPr>
          <w:rFonts w:ascii="Times New Roman" w:eastAsia="Times New Roman" w:hAnsi="Times New Roman"/>
          <w:sz w:val="24"/>
          <w:szCs w:val="24"/>
          <w:lang w:eastAsia="ru-RU"/>
        </w:rPr>
        <w:t>;</w:t>
      </w:r>
    </w:p>
    <w:p w:rsidR="00F31ACF" w:rsidRPr="005D1B60" w:rsidRDefault="00567D2F"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sidR="00482087">
        <w:rPr>
          <w:rFonts w:ascii="Times New Roman" w:eastAsia="Times New Roman" w:hAnsi="Times New Roman"/>
          <w:sz w:val="24"/>
          <w:szCs w:val="24"/>
          <w:lang w:eastAsia="ru-RU"/>
        </w:rPr>
        <w:t>ков электромагнитного излучения</w:t>
      </w:r>
      <w:r w:rsidR="00F31ACF" w:rsidRPr="005D1B60">
        <w:rPr>
          <w:rFonts w:ascii="Times New Roman" w:eastAsia="Times New Roman" w:hAnsi="Times New Roman"/>
          <w:sz w:val="24"/>
          <w:szCs w:val="24"/>
          <w:lang w:eastAsia="ru-RU"/>
        </w:rPr>
        <w:t>;</w:t>
      </w:r>
    </w:p>
    <w:p w:rsidR="00F31ACF" w:rsidRPr="005D1B60" w:rsidRDefault="00567D2F"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sidR="0048727E">
        <w:rPr>
          <w:rFonts w:ascii="Times New Roman" w:hAnsi="Times New Roman"/>
          <w:sz w:val="24"/>
          <w:szCs w:val="24"/>
        </w:rPr>
        <w:t>4</w:t>
      </w:r>
      <w:r w:rsidRPr="005D1B60">
        <w:rPr>
          <w:rFonts w:ascii="Times New Roman" w:hAnsi="Times New Roman"/>
          <w:sz w:val="24"/>
          <w:szCs w:val="24"/>
        </w:rPr>
        <w:t xml:space="preserve"> настоящих Правил.</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5E4F0C" w:rsidRPr="005D1B60" w:rsidRDefault="00DE24F9"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7" w:name="_Toc283113421"/>
      <w:bookmarkStart w:id="178" w:name="_Toc286828624"/>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.2.</w:t>
      </w:r>
      <w:r w:rsidR="005D1B60">
        <w:rPr>
          <w:rFonts w:ascii="Times New Roman" w:hAnsi="Times New Roman"/>
          <w:b/>
          <w:sz w:val="24"/>
          <w:szCs w:val="24"/>
        </w:rPr>
        <w:t> </w:t>
      </w:r>
      <w:r w:rsidR="005E4F0C"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77"/>
      <w:bookmarkEnd w:id="178"/>
      <w:r w:rsidR="005D1B60">
        <w:rPr>
          <w:rFonts w:ascii="Times New Roman" w:hAnsi="Times New Roman"/>
          <w:b/>
          <w:sz w:val="24"/>
          <w:szCs w:val="24"/>
        </w:rPr>
        <w:t>.</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 xml:space="preserve">.2.1.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О санитарно-эпидемиологическом благополучии населения</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 устанавливается специальный режим использования земельных участков и объектов капитального строительства.</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 xml:space="preserve">.2.2. Содержание указанного режима определено в соответствии с СанПиН 2.2.1/2.1.1.1200-03 Санитарно-эпидемиологическими правилами и нормативами </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Санитарно-защитные зоны и санитарная классификация предприятий, сооружений и иных объектов</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 xml:space="preserve"> в составе требований к использованию, организации и благоустройству СЗЗ.</w:t>
      </w:r>
    </w:p>
    <w:p w:rsidR="005E4F0C" w:rsidRPr="005D1B60" w:rsidRDefault="00D95EB9" w:rsidP="00B63A55">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.2.3. </w:t>
      </w:r>
      <w:r w:rsidR="005E4F0C" w:rsidRPr="005D1B60">
        <w:rPr>
          <w:rFonts w:ascii="Times New Roman" w:eastAsia="Times New Roman" w:hAnsi="Times New Roman"/>
          <w:sz w:val="24"/>
          <w:szCs w:val="24"/>
          <w:lang w:eastAsia="ru-RU"/>
        </w:rPr>
        <w:t>В соответствии с указанным режимом вводятся следующие ограничения:</w:t>
      </w:r>
    </w:p>
    <w:p w:rsidR="005E4F0C" w:rsidRPr="005D1B60" w:rsidRDefault="00D95EB9" w:rsidP="00B63A55">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5E4F0C" w:rsidRPr="005D1B60">
        <w:rPr>
          <w:rFonts w:ascii="Times New Roman" w:eastAsia="Times New Roman" w:hAnsi="Times New Roman"/>
          <w:sz w:val="24"/>
          <w:szCs w:val="24"/>
          <w:lang w:eastAsia="ru-RU"/>
        </w:rPr>
        <w:t>на территории СЗЗ не допускается размещение:</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жилой застройки, включая отдельные жилые дома;</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объекты пищевых отраслей промышленности;</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5E4F0C" w:rsidRPr="005D1B60">
        <w:rPr>
          <w:rFonts w:ascii="Times New Roman" w:eastAsia="Times New Roman" w:hAnsi="Times New Roman"/>
          <w:sz w:val="24"/>
          <w:szCs w:val="24"/>
          <w:lang w:eastAsia="ru-RU"/>
        </w:rPr>
        <w:t>в границах СЗЗ промышленного объекта или производства допускается:</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промышленных объектов или производств;</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5E4F0C" w:rsidRPr="005D1B60" w:rsidRDefault="005E4F0C"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4)</w:t>
      </w:r>
      <w:r w:rsidR="00DE24F9">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.2.4. </w:t>
      </w:r>
      <w:r w:rsidR="005E4F0C" w:rsidRPr="005D1B60">
        <w:rPr>
          <w:rFonts w:ascii="Times New Roman" w:eastAsia="Times New Roman" w:hAnsi="Times New Roman"/>
          <w:sz w:val="24"/>
          <w:szCs w:val="24"/>
          <w:lang w:eastAsia="ru-RU"/>
        </w:rPr>
        <w:t>На территориях СЗЗ кладбищ, крематориев, зданий и сооружений похоронного назначения в соответствии с СанПиН 2.1.1279-03 (</w:t>
      </w:r>
      <w:r w:rsidR="00CF7158" w:rsidRPr="005D1B60">
        <w:rPr>
          <w:rFonts w:ascii="Times New Roman" w:eastAsia="Times New Roman" w:hAnsi="Times New Roman"/>
          <w:sz w:val="24"/>
          <w:szCs w:val="24"/>
          <w:lang w:eastAsia="ru-RU"/>
        </w:rPr>
        <w:t>«</w:t>
      </w:r>
      <w:r w:rsidR="005E4F0C" w:rsidRPr="005D1B60">
        <w:rPr>
          <w:rFonts w:ascii="Times New Roman" w:eastAsia="Times New Roman" w:hAnsi="Times New Roman"/>
          <w:sz w:val="24"/>
          <w:szCs w:val="24"/>
          <w:lang w:eastAsia="ru-RU"/>
        </w:rPr>
        <w:t>Гигиенические требования к размещению, устройству и содержанию кладбищ, зданий и сооружений похоронного назначения</w:t>
      </w:r>
      <w:r w:rsidR="00CF7158" w:rsidRPr="005D1B60">
        <w:rPr>
          <w:rFonts w:ascii="Times New Roman" w:eastAsia="Times New Roman" w:hAnsi="Times New Roman"/>
          <w:sz w:val="24"/>
          <w:szCs w:val="24"/>
          <w:lang w:eastAsia="ru-RU"/>
        </w:rPr>
        <w:t>»</w:t>
      </w:r>
      <w:r w:rsidR="005E4F0C" w:rsidRPr="005D1B60">
        <w:rPr>
          <w:rFonts w:ascii="Times New Roman" w:eastAsia="Times New Roman" w:hAnsi="Times New Roman"/>
          <w:sz w:val="24"/>
          <w:szCs w:val="24"/>
          <w:lang w:eastAsia="ru-RU"/>
        </w:rPr>
        <w:t>)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.2.5. </w:t>
      </w:r>
      <w:r w:rsidR="005E4F0C" w:rsidRPr="005D1B60">
        <w:rPr>
          <w:rFonts w:ascii="Times New Roman" w:eastAsia="Times New Roman" w:hAnsi="Times New Roman"/>
          <w:sz w:val="24"/>
          <w:szCs w:val="24"/>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E4F0C"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.2.6. </w:t>
      </w:r>
      <w:r w:rsidR="005E4F0C" w:rsidRPr="005D1B60">
        <w:rPr>
          <w:rFonts w:ascii="Times New Roman" w:eastAsia="Times New Roman" w:hAnsi="Times New Roman"/>
          <w:sz w:val="24"/>
          <w:szCs w:val="24"/>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BE79DA" w:rsidRPr="005D1B60"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9" w:name="_Toc283113422"/>
      <w:bookmarkStart w:id="180" w:name="_Toc286828625"/>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.3.</w:t>
      </w:r>
      <w:r w:rsidR="005D1B60">
        <w:rPr>
          <w:rFonts w:ascii="Times New Roman" w:hAnsi="Times New Roman"/>
          <w:b/>
          <w:sz w:val="24"/>
          <w:szCs w:val="24"/>
        </w:rPr>
        <w:t> </w:t>
      </w:r>
      <w:r w:rsidR="00BE79DA"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79"/>
      <w:bookmarkEnd w:id="180"/>
      <w:r w:rsidR="005D1B60">
        <w:rPr>
          <w:rFonts w:ascii="Times New Roman" w:hAnsi="Times New Roman"/>
          <w:b/>
          <w:sz w:val="24"/>
          <w:szCs w:val="24"/>
        </w:rPr>
        <w:t>.</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.3.1. </w:t>
      </w:r>
      <w:r w:rsidR="00BE79DA" w:rsidRPr="005D1B60">
        <w:rPr>
          <w:rFonts w:ascii="Times New Roman" w:eastAsia="Times New Roman" w:hAnsi="Times New Roman"/>
          <w:sz w:val="24"/>
          <w:szCs w:val="24"/>
          <w:lang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.3.2. </w:t>
      </w:r>
      <w:r w:rsidR="00BE79DA" w:rsidRPr="005D1B60">
        <w:rPr>
          <w:rFonts w:ascii="Times New Roman" w:eastAsia="Times New Roman" w:hAnsi="Times New Roman"/>
          <w:sz w:val="24"/>
          <w:szCs w:val="24"/>
          <w:lang w:eastAsia="ru-RU"/>
        </w:rPr>
        <w:t>Принципиальное содержание указанного режима установлено СанП</w:t>
      </w:r>
      <w:r w:rsidR="00CF7158" w:rsidRPr="005D1B60">
        <w:rPr>
          <w:rFonts w:ascii="Times New Roman" w:eastAsia="Times New Roman" w:hAnsi="Times New Roman"/>
          <w:sz w:val="24"/>
          <w:szCs w:val="24"/>
          <w:lang w:eastAsia="ru-RU"/>
        </w:rPr>
        <w:t>иН 2.1.4.1110-02 («</w:t>
      </w:r>
      <w:r w:rsidR="00BE79DA" w:rsidRPr="005D1B60">
        <w:rPr>
          <w:rFonts w:ascii="Times New Roman" w:eastAsia="Times New Roman" w:hAnsi="Times New Roman"/>
          <w:sz w:val="24"/>
          <w:szCs w:val="24"/>
          <w:lang w:eastAsia="ru-RU"/>
        </w:rPr>
        <w:t>Зоны санитарной охраны источников водоснабжения и водопроводов питьевого назначения</w:t>
      </w:r>
      <w:r w:rsidR="00CF7158"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.3.3. </w:t>
      </w:r>
      <w:r w:rsidR="00BE79DA" w:rsidRPr="005D1B60">
        <w:rPr>
          <w:rFonts w:ascii="Times New Roman" w:eastAsia="Times New Roman" w:hAnsi="Times New Roman"/>
          <w:sz w:val="24"/>
          <w:szCs w:val="24"/>
          <w:lang w:eastAsia="ru-RU"/>
        </w:rPr>
        <w:t>Каждый конкретный источник хозяйственно-питьевого водоснабжения должен иметь проекты зон санитарной охраны (ЗСО).</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.3.4. </w:t>
      </w:r>
      <w:r w:rsidR="00BE79DA" w:rsidRPr="005D1B60">
        <w:rPr>
          <w:rFonts w:ascii="Times New Roman" w:eastAsia="Times New Roman" w:hAnsi="Times New Roman"/>
          <w:sz w:val="24"/>
          <w:szCs w:val="24"/>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.3.5. </w:t>
      </w:r>
      <w:r w:rsidR="00BE79DA" w:rsidRPr="005D1B60">
        <w:rPr>
          <w:rFonts w:ascii="Times New Roman" w:eastAsia="Times New Roman" w:hAnsi="Times New Roman"/>
          <w:sz w:val="24"/>
          <w:szCs w:val="24"/>
          <w:lang w:eastAsia="ru-RU"/>
        </w:rPr>
        <w:t>Определение границ поясов ЗСО подземных источников водоснабжения.</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BE79DA" w:rsidRPr="005D1B60">
        <w:rPr>
          <w:rFonts w:ascii="Times New Roman" w:eastAsia="Times New Roman" w:hAnsi="Times New Roman"/>
          <w:sz w:val="24"/>
          <w:szCs w:val="24"/>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30 м – при использовании защищенных подземных вод;</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BE79DA" w:rsidRPr="005D1B60">
        <w:rPr>
          <w:rFonts w:ascii="Times New Roman" w:eastAsia="Times New Roman" w:hAnsi="Times New Roman"/>
          <w:sz w:val="24"/>
          <w:szCs w:val="24"/>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E79DA" w:rsidRPr="005D1B60">
        <w:rPr>
          <w:rFonts w:ascii="Times New Roman" w:eastAsia="Times New Roman" w:hAnsi="Times New Roman"/>
          <w:sz w:val="24"/>
          <w:szCs w:val="24"/>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.3.6. Определение границ поясов ЗСО поверхностных источников водоснабжения.</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для водотоков:</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вверх по течению – не менее 200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вниз по течению – не менее 100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w:t>
      </w:r>
      <w:r w:rsidR="003D241C"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xml:space="preserve"> – вся акватория и противоположный берег шириной 50 м, при ширине реки или канала более 100 м</w:t>
      </w:r>
      <w:r w:rsidR="003D241C"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xml:space="preserve"> – полоса акватории шириной не менее 100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BE79DA" w:rsidRPr="005D1B60">
        <w:rPr>
          <w:rFonts w:ascii="Times New Roman" w:eastAsia="Times New Roman" w:hAnsi="Times New Roman"/>
          <w:sz w:val="24"/>
          <w:szCs w:val="24"/>
          <w:lang w:eastAsia="ru-RU"/>
        </w:rPr>
        <w:t>границы второго пояса ЗСО поверхностных источников водоснабжения устанавливается:</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водотоке: </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равнинном рельефе местности – не менее 500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водоемах: </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должны быть удалены на расстояние:</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равнинном рельефе местности - не менее 500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водотоке: </w:t>
      </w:r>
    </w:p>
    <w:p w:rsidR="00BE79DA" w:rsidRPr="005D1B60"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BE79DA" w:rsidRPr="005D1B60"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должны проходить по линии водоразделов в пределах 3</w:t>
      </w:r>
      <w:r w:rsidR="00CF7158" w:rsidRPr="005D1B60">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w:t>
      </w:r>
      <w:r w:rsidR="00CF7158" w:rsidRPr="005D1B60">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5 километров, включая притоки;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на водоеме должны полностью совпадают с границами второго пояса.</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.3.7. Определение границ ЗСО водопроводных сооружений и водоводов.</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BE79DA" w:rsidRPr="005D1B60">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BE79DA" w:rsidRPr="005D1B60">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водонапорных башен - не менее 10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BE79DA" w:rsidRPr="005D1B60">
        <w:rPr>
          <w:rFonts w:ascii="Times New Roman" w:eastAsia="Times New Roman" w:hAnsi="Times New Roman"/>
          <w:sz w:val="24"/>
          <w:szCs w:val="24"/>
          <w:lang w:eastAsia="ru-RU"/>
        </w:rPr>
        <w:t>по согласованию с центром государственного санитарн</w:t>
      </w:r>
      <w:r w:rsidR="00CF7158" w:rsidRPr="005D1B60">
        <w:rPr>
          <w:rFonts w:ascii="Times New Roman" w:eastAsia="Times New Roman" w:hAnsi="Times New Roman"/>
          <w:sz w:val="24"/>
          <w:szCs w:val="24"/>
          <w:lang w:eastAsia="ru-RU"/>
        </w:rPr>
        <w:t xml:space="preserve">о-эпидемиологического надзора, </w:t>
      </w:r>
      <w:r w:rsidR="00BE79DA" w:rsidRPr="005D1B60">
        <w:rPr>
          <w:rFonts w:ascii="Times New Roman" w:eastAsia="Times New Roman" w:hAnsi="Times New Roman"/>
          <w:sz w:val="24"/>
          <w:szCs w:val="24"/>
          <w:lang w:eastAsia="ru-RU"/>
        </w:rPr>
        <w:t>первый пояс ЗСО для отдельно стоящих водонапорных башен, в зависимости от их конструктивных особенностей, может не устанавливаться.</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E79DA" w:rsidRPr="005D1B60">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BE79DA"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.3.8. </w:t>
      </w:r>
      <w:r w:rsidR="00BE79DA" w:rsidRPr="005D1B60">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00BE79DA" w:rsidRPr="005D1B60">
        <w:rPr>
          <w:rFonts w:ascii="Times New Roman" w:eastAsia="Times New Roman" w:hAnsi="Times New Roman"/>
          <w:spacing w:val="-10"/>
          <w:sz w:val="24"/>
          <w:szCs w:val="24"/>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00BE79DA" w:rsidRPr="005D1B60">
        <w:rPr>
          <w:rFonts w:ascii="Times New Roman" w:eastAsia="Times New Roman" w:hAnsi="Times New Roman"/>
          <w:sz w:val="24"/>
          <w:szCs w:val="24"/>
          <w:lang w:eastAsia="ru-RU"/>
        </w:rPr>
        <w:t xml:space="preserve"> водопроводов питьевого назначения» и СНиП 2.04.02-84* «Водоснабжение. Наружные сети и сооружения».</w:t>
      </w:r>
    </w:p>
    <w:p w:rsidR="00BE79DA" w:rsidRPr="00AA5754" w:rsidRDefault="00BE79DA" w:rsidP="00023050">
      <w:pPr>
        <w:pStyle w:val="af0"/>
        <w:widowControl w:val="0"/>
        <w:ind w:right="266"/>
      </w:pPr>
      <w:r>
        <w:t>Таблиц</w:t>
      </w:r>
      <w:r w:rsidR="00A241FC">
        <w:t>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8"/>
        <w:gridCol w:w="4461"/>
      </w:tblGrid>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ограждение и охрана;</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озеленение;</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отвод поверхностного стока за ее пределы;</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асфальтирование дорожек к сооружениям.</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kinsoku w:val="0"/>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E79DA" w:rsidRPr="00D74469">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widowControl w:val="0"/>
              <w:autoSpaceDE w:val="0"/>
              <w:autoSpaceDN w:val="0"/>
              <w:adjustRightInd w:val="0"/>
              <w:spacing w:line="240" w:lineRule="auto"/>
              <w:ind w:firstLine="34"/>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BE79DA" w:rsidRPr="00D74469">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widowControl w:val="0"/>
              <w:spacing w:line="240" w:lineRule="auto"/>
              <w:ind w:firstLine="34"/>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источников загрязнения почвы и грунтовых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tabs>
                <w:tab w:val="left" w:pos="274"/>
              </w:tabs>
              <w:autoSpaceDE w:val="0"/>
              <w:autoSpaceDN w:val="0"/>
              <w:adjustRightInd w:val="0"/>
              <w:spacing w:after="0" w:line="240" w:lineRule="auto"/>
              <w:ind w:left="0"/>
              <w:rPr>
                <w:rStyle w:val="FontStyle25"/>
                <w:rFonts w:ascii="Times New Roman" w:hAnsi="Times New Roman" w:cs="Times New Roman"/>
                <w:sz w:val="20"/>
                <w:szCs w:val="20"/>
              </w:rPr>
            </w:pPr>
          </w:p>
        </w:tc>
      </w:tr>
    </w:tbl>
    <w:p w:rsidR="00BE79DA" w:rsidRDefault="00BE79DA" w:rsidP="00023050">
      <w:pPr>
        <w:widowControl w:val="0"/>
        <w:spacing w:line="240" w:lineRule="auto"/>
        <w:ind w:firstLine="851"/>
        <w:jc w:val="both"/>
        <w:rPr>
          <w:rFonts w:ascii="Times New Roman" w:eastAsia="Times New Roman" w:hAnsi="Times New Roman"/>
          <w:sz w:val="16"/>
          <w:szCs w:val="16"/>
          <w:lang w:eastAsia="ru-RU"/>
        </w:rPr>
      </w:pPr>
    </w:p>
    <w:p w:rsidR="00FA5739" w:rsidRPr="003E7972"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1" w:name="_Toc283113423"/>
      <w:bookmarkStart w:id="182" w:name="_Toc286828626"/>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.4. </w:t>
      </w:r>
      <w:r w:rsidR="00FA5739">
        <w:rPr>
          <w:rFonts w:ascii="Times New Roman" w:hAnsi="Times New Roman"/>
          <w:b/>
          <w:sz w:val="24"/>
          <w:szCs w:val="24"/>
        </w:rPr>
        <w:t>О</w:t>
      </w:r>
      <w:r w:rsidR="00FA5739"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sidR="00FA5739">
        <w:rPr>
          <w:rFonts w:ascii="Times New Roman" w:hAnsi="Times New Roman"/>
          <w:b/>
          <w:sz w:val="24"/>
          <w:szCs w:val="24"/>
        </w:rPr>
        <w:t xml:space="preserve"> </w:t>
      </w:r>
      <w:r w:rsidR="00FA5739" w:rsidRPr="00743CB6">
        <w:rPr>
          <w:rFonts w:ascii="Times New Roman" w:hAnsi="Times New Roman"/>
          <w:b/>
          <w:sz w:val="24"/>
          <w:szCs w:val="24"/>
        </w:rPr>
        <w:t>водных объектов</w:t>
      </w:r>
      <w:bookmarkEnd w:id="181"/>
      <w:bookmarkEnd w:id="182"/>
      <w:r w:rsidR="001F2CA3">
        <w:rPr>
          <w:rFonts w:ascii="Times New Roman" w:hAnsi="Times New Roman"/>
          <w:b/>
          <w:sz w:val="24"/>
          <w:szCs w:val="24"/>
        </w:rPr>
        <w:t>.</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00D95EB9">
        <w:rPr>
          <w:rFonts w:ascii="Times New Roman" w:eastAsia="Times New Roman" w:hAnsi="Times New Roman"/>
          <w:sz w:val="24"/>
          <w:szCs w:val="24"/>
          <w:lang w:eastAsia="ru-RU"/>
        </w:rPr>
        <w:t>1. </w:t>
      </w:r>
      <w:r w:rsidRPr="00743CB6">
        <w:rPr>
          <w:rFonts w:ascii="Times New Roman" w:eastAsia="Times New Roman" w:hAnsi="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DF2BAA"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.4.2</w:t>
      </w:r>
      <w:r w:rsidR="00D95EB9">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Ширина водоохранной зоны рек или ручьев устанавливается от их истока для рек или ручьев протяженностью:</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до десяти километров - в размере пятидесяти метров;</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от десяти до пятидесяти километров - в размере ста метров;</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от пятидесяти километров и более - в размере двухсот метров.</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.4.3</w:t>
      </w:r>
      <w:r w:rsidR="00D95EB9">
        <w:rPr>
          <w:rFonts w:ascii="Times New Roman" w:eastAsia="Times New Roman" w:hAnsi="Times New Roman"/>
          <w:sz w:val="24"/>
          <w:szCs w:val="24"/>
          <w:lang w:eastAsia="ru-RU"/>
        </w:rPr>
        <w:t>. </w:t>
      </w:r>
      <w:r w:rsidRPr="008B054E">
        <w:rPr>
          <w:rFonts w:ascii="Times New Roman" w:eastAsia="Times New Roman" w:hAnsi="Times New Roman"/>
          <w:sz w:val="24"/>
          <w:szCs w:val="24"/>
          <w:lang w:eastAsia="ru-RU"/>
        </w:rPr>
        <w:t xml:space="preserve">Регламенты использования </w:t>
      </w:r>
      <w:r>
        <w:rPr>
          <w:rFonts w:ascii="Times New Roman" w:eastAsia="Times New Roman" w:hAnsi="Times New Roman"/>
          <w:sz w:val="24"/>
          <w:szCs w:val="24"/>
          <w:lang w:eastAsia="ru-RU"/>
        </w:rPr>
        <w:t xml:space="preserve">территорий водоохранных зон воных объектов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w:t>
      </w:r>
      <w:r>
        <w:rPr>
          <w:rFonts w:ascii="Times New Roman" w:eastAsia="Times New Roman" w:hAnsi="Times New Roman"/>
          <w:sz w:val="24"/>
          <w:szCs w:val="24"/>
          <w:lang w:eastAsia="ru-RU"/>
        </w:rPr>
        <w:t>м кодексом Российской Федерации и представлены в нижеследующей таблице.</w:t>
      </w:r>
    </w:p>
    <w:p w:rsidR="00FA5739" w:rsidRPr="007D64BE" w:rsidRDefault="00FA5739" w:rsidP="00023050">
      <w:pPr>
        <w:pStyle w:val="af0"/>
        <w:widowControl w:val="0"/>
        <w:ind w:right="267"/>
      </w:pPr>
      <w:r w:rsidRPr="007D64BE">
        <w:t>Таблица</w:t>
      </w:r>
      <w:r w:rsidR="00A241FC">
        <w:t>.</w:t>
      </w:r>
      <w:r w:rsidRPr="007D64BE">
        <w:t xml:space="preserve"> Регламенты использования территорий водоохранных зон </w:t>
      </w:r>
      <w:r>
        <w:t>водных объектов</w:t>
      </w:r>
      <w:r w:rsidR="00A241FC">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trPr>
          <w:tblHeader/>
        </w:trPr>
        <w:tc>
          <w:tcPr>
            <w:tcW w:w="273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tc>
          <w:tcPr>
            <w:tcW w:w="5000" w:type="pct"/>
            <w:gridSpan w:val="2"/>
          </w:tcPr>
          <w:p w:rsidR="00FA5739" w:rsidRPr="007D64BE" w:rsidRDefault="00FA5739" w:rsidP="00023050">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FA5739" w:rsidRPr="007D64BE">
        <w:tc>
          <w:tcPr>
            <w:tcW w:w="273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FA5739" w:rsidRPr="007D64BE" w:rsidRDefault="00FA5739" w:rsidP="00023050">
            <w:pPr>
              <w:pStyle w:val="Style5"/>
              <w:spacing w:line="240" w:lineRule="auto"/>
              <w:ind w:left="61" w:right="-15"/>
              <w:rPr>
                <w:rStyle w:val="FontStyle25"/>
                <w:rFonts w:ascii="Times New Roman" w:hAnsi="Times New Roman"/>
                <w:sz w:val="20"/>
                <w:szCs w:val="20"/>
              </w:rPr>
            </w:pPr>
          </w:p>
        </w:tc>
      </w:tr>
    </w:tbl>
    <w:p w:rsidR="00FA5739" w:rsidRPr="00DF2BAA"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3" w:name="_Toc283113424"/>
      <w:bookmarkStart w:id="184" w:name="_Toc286828627"/>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.5.</w:t>
      </w:r>
      <w:r w:rsidR="001F2CA3">
        <w:rPr>
          <w:rFonts w:ascii="Times New Roman" w:hAnsi="Times New Roman"/>
          <w:b/>
          <w:sz w:val="24"/>
          <w:szCs w:val="24"/>
        </w:rPr>
        <w:t> </w:t>
      </w:r>
      <w:r w:rsidR="00FA5739">
        <w:rPr>
          <w:rFonts w:ascii="Times New Roman" w:hAnsi="Times New Roman"/>
          <w:b/>
          <w:sz w:val="24"/>
          <w:szCs w:val="24"/>
        </w:rPr>
        <w:t>О</w:t>
      </w:r>
      <w:r w:rsidR="00FA5739"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83"/>
      <w:bookmarkEnd w:id="184"/>
      <w:r w:rsidR="001F2CA3">
        <w:rPr>
          <w:rFonts w:ascii="Times New Roman" w:hAnsi="Times New Roman"/>
          <w:b/>
          <w:sz w:val="24"/>
          <w:szCs w:val="24"/>
        </w:rPr>
        <w:t>.</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005F5E9B">
        <w:rPr>
          <w:rFonts w:ascii="Times New Roman" w:eastAsia="Times New Roman" w:hAnsi="Times New Roman"/>
          <w:sz w:val="24"/>
          <w:szCs w:val="24"/>
          <w:lang w:eastAsia="ru-RU"/>
        </w:rPr>
        <w:t>1. </w:t>
      </w:r>
      <w:r w:rsidRPr="00743CB6">
        <w:rPr>
          <w:rFonts w:ascii="Times New Roman" w:eastAsia="Times New Roman" w:hAnsi="Times New Roman"/>
          <w:sz w:val="24"/>
          <w:szCs w:val="24"/>
          <w:lang w:eastAsia="ru-RU"/>
        </w:rPr>
        <w:t xml:space="preserve">На территории </w:t>
      </w:r>
      <w:r w:rsidRPr="00BF2E71">
        <w:rPr>
          <w:rFonts w:ascii="Times New Roman" w:eastAsia="Times New Roman" w:hAnsi="Times New Roman"/>
          <w:sz w:val="24"/>
          <w:szCs w:val="24"/>
          <w:lang w:eastAsia="ru-RU"/>
        </w:rPr>
        <w:t xml:space="preserve">прибрежных защитных полос </w:t>
      </w:r>
      <w:r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1717DC" w:rsidRDefault="005F5E9B"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.5.2.</w:t>
      </w:r>
      <w:r w:rsidR="0048727E">
        <w:rPr>
          <w:rFonts w:ascii="Times New Roman" w:eastAsia="Times New Roman" w:hAnsi="Times New Roman"/>
          <w:sz w:val="24"/>
          <w:szCs w:val="24"/>
          <w:lang w:eastAsia="ru-RU"/>
        </w:rPr>
        <w:t> </w:t>
      </w:r>
      <w:r w:rsidR="00FA5739" w:rsidRPr="001717DC">
        <w:rPr>
          <w:rFonts w:ascii="Times New Roman" w:eastAsia="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A5739" w:rsidRDefault="005F5E9B"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.5.3. </w:t>
      </w:r>
      <w:r w:rsidR="00FA5739" w:rsidRPr="008B054E">
        <w:rPr>
          <w:rFonts w:ascii="Times New Roman" w:eastAsia="Times New Roman" w:hAnsi="Times New Roman"/>
          <w:sz w:val="24"/>
          <w:szCs w:val="24"/>
          <w:lang w:eastAsia="ru-RU"/>
        </w:rPr>
        <w:t xml:space="preserve">Регламенты использования </w:t>
      </w:r>
      <w:r w:rsidR="00FA5739" w:rsidRPr="00743CB6">
        <w:rPr>
          <w:rFonts w:ascii="Times New Roman" w:eastAsia="Times New Roman" w:hAnsi="Times New Roman"/>
          <w:sz w:val="24"/>
          <w:szCs w:val="24"/>
          <w:lang w:eastAsia="ru-RU"/>
        </w:rPr>
        <w:t>определен</w:t>
      </w:r>
      <w:r w:rsidR="00FA5739">
        <w:rPr>
          <w:rFonts w:ascii="Times New Roman" w:eastAsia="Times New Roman" w:hAnsi="Times New Roman"/>
          <w:sz w:val="24"/>
          <w:szCs w:val="24"/>
          <w:lang w:eastAsia="ru-RU"/>
        </w:rPr>
        <w:t>ы</w:t>
      </w:r>
      <w:r w:rsidR="00FA5739" w:rsidRPr="00743CB6">
        <w:rPr>
          <w:rFonts w:ascii="Times New Roman" w:eastAsia="Times New Roman" w:hAnsi="Times New Roman"/>
          <w:sz w:val="24"/>
          <w:szCs w:val="24"/>
          <w:lang w:eastAsia="ru-RU"/>
        </w:rPr>
        <w:t xml:space="preserve"> Водным кодексом Российской Федерации</w:t>
      </w:r>
      <w:r w:rsidR="00FA5739">
        <w:rPr>
          <w:rFonts w:ascii="Times New Roman" w:eastAsia="Times New Roman" w:hAnsi="Times New Roman"/>
          <w:sz w:val="24"/>
          <w:szCs w:val="24"/>
          <w:lang w:eastAsia="ru-RU"/>
        </w:rPr>
        <w:t xml:space="preserve"> и указаны в таблице ниже.</w:t>
      </w:r>
    </w:p>
    <w:p w:rsidR="00FA5739" w:rsidRPr="007D64BE" w:rsidRDefault="00FA5739" w:rsidP="00023050">
      <w:pPr>
        <w:pStyle w:val="af0"/>
        <w:widowControl w:val="0"/>
        <w:ind w:right="267"/>
      </w:pPr>
      <w:r w:rsidRPr="007D64BE">
        <w:t>Таблица</w:t>
      </w:r>
      <w:r w:rsidR="00A75954">
        <w:t>.</w:t>
      </w:r>
      <w:r w:rsidRPr="007D64BE">
        <w:t xml:space="preserve"> Регламенты использования территорий прибрежных защитных полос</w:t>
      </w:r>
      <w:r>
        <w:t xml:space="preserve"> водных объектов</w:t>
      </w:r>
      <w:r w:rsidR="00A75954">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trPr>
          <w:tblHeader/>
        </w:trPr>
        <w:tc>
          <w:tcPr>
            <w:tcW w:w="273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trPr>
          <w:tblHeader/>
        </w:trPr>
        <w:tc>
          <w:tcPr>
            <w:tcW w:w="5000" w:type="pct"/>
            <w:gridSpan w:val="2"/>
            <w:vAlign w:val="center"/>
          </w:tcPr>
          <w:p w:rsidR="00FA5739" w:rsidRPr="007D64BE" w:rsidRDefault="00FA5739" w:rsidP="00023050">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FA5739" w:rsidRPr="007D64BE">
        <w:tc>
          <w:tcPr>
            <w:tcW w:w="273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FA5739" w:rsidRPr="007F6945"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FA5739" w:rsidRPr="007D64BE" w:rsidRDefault="00FA5739" w:rsidP="00023050">
            <w:pPr>
              <w:pStyle w:val="Style5"/>
              <w:spacing w:line="240" w:lineRule="auto"/>
              <w:ind w:left="61" w:right="-15"/>
              <w:rPr>
                <w:rStyle w:val="FontStyle25"/>
                <w:rFonts w:ascii="Times New Roman" w:hAnsi="Times New Roman"/>
                <w:sz w:val="20"/>
                <w:szCs w:val="20"/>
              </w:rPr>
            </w:pPr>
          </w:p>
        </w:tc>
      </w:tr>
    </w:tbl>
    <w:p w:rsidR="00FA5739" w:rsidRPr="00A736E0" w:rsidRDefault="00FA5739" w:rsidP="00023050">
      <w:pPr>
        <w:widowControl w:val="0"/>
        <w:spacing w:line="240" w:lineRule="auto"/>
        <w:ind w:firstLine="709"/>
        <w:jc w:val="both"/>
        <w:rPr>
          <w:rFonts w:ascii="Times New Roman" w:eastAsia="Times New Roman" w:hAnsi="Times New Roman"/>
          <w:sz w:val="16"/>
          <w:szCs w:val="16"/>
          <w:lang w:eastAsia="ru-RU"/>
        </w:rPr>
      </w:pP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.5.4. </w:t>
      </w:r>
      <w:r w:rsidR="00FA5739" w:rsidRPr="009B0E85">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sidR="00FA5739">
        <w:rPr>
          <w:rFonts w:ascii="Times New Roman" w:eastAsia="Times New Roman" w:hAnsi="Times New Roman"/>
          <w:sz w:val="24"/>
          <w:szCs w:val="24"/>
          <w:lang w:eastAsia="ru-RU"/>
        </w:rPr>
        <w:t>.</w:t>
      </w: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.5.5. </w:t>
      </w:r>
      <w:r w:rsidR="00FA5739"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FA5739">
        <w:rPr>
          <w:rFonts w:ascii="Times New Roman" w:eastAsia="Times New Roman" w:hAnsi="Times New Roman"/>
          <w:sz w:val="24"/>
          <w:szCs w:val="24"/>
          <w:lang w:eastAsia="ru-RU"/>
        </w:rPr>
        <w:t>.</w:t>
      </w: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.5.6. </w:t>
      </w:r>
      <w:r w:rsidR="00FA5739"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F4E8F" w:rsidRPr="00B919D7"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5" w:name="_Toc283113425"/>
      <w:bookmarkStart w:id="186" w:name="_Toc286828628"/>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.6.</w:t>
      </w:r>
      <w:r w:rsidR="001F2CA3">
        <w:rPr>
          <w:rFonts w:ascii="Times New Roman" w:hAnsi="Times New Roman"/>
          <w:b/>
          <w:sz w:val="24"/>
          <w:szCs w:val="24"/>
        </w:rPr>
        <w:t> </w:t>
      </w:r>
      <w:r w:rsidR="007F4E8F">
        <w:rPr>
          <w:rFonts w:ascii="Times New Roman" w:hAnsi="Times New Roman"/>
          <w:b/>
          <w:sz w:val="24"/>
          <w:szCs w:val="24"/>
        </w:rPr>
        <w:t>О</w:t>
      </w:r>
      <w:r w:rsidR="007F4E8F"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185"/>
      <w:bookmarkEnd w:id="186"/>
      <w:r w:rsidR="001F2CA3">
        <w:rPr>
          <w:rFonts w:ascii="Times New Roman" w:hAnsi="Times New Roman"/>
          <w:b/>
          <w:sz w:val="24"/>
          <w:szCs w:val="24"/>
        </w:rPr>
        <w:t>.</w:t>
      </w:r>
    </w:p>
    <w:p w:rsidR="007F4E8F" w:rsidRPr="00B919D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F4E8F" w:rsidRPr="00B919D7"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7F4E8F" w:rsidRPr="00B919D7"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7F4E8F" w:rsidRPr="00B919D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00D95EB9">
        <w:rPr>
          <w:rFonts w:ascii="Times New Roman" w:eastAsia="Times New Roman" w:hAnsi="Times New Roman"/>
          <w:sz w:val="24"/>
          <w:szCs w:val="24"/>
          <w:lang w:eastAsia="ru-RU"/>
        </w:rPr>
        <w:t>2. </w:t>
      </w:r>
      <w:r w:rsidRPr="00B919D7">
        <w:rPr>
          <w:rFonts w:ascii="Times New Roman" w:eastAsia="Times New Roman" w:hAnsi="Times New Roman"/>
          <w:sz w:val="24"/>
          <w:szCs w:val="24"/>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sidR="00AD081A">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верховодки</w:t>
      </w:r>
      <w:r w:rsidR="00AD081A">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7F4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7" w:name="_Toc283113426"/>
      <w:bookmarkStart w:id="188" w:name="_Toc286828629"/>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.7.</w:t>
      </w:r>
      <w:r w:rsidR="001F2CA3">
        <w:rPr>
          <w:rFonts w:ascii="Times New Roman" w:hAnsi="Times New Roman"/>
          <w:b/>
          <w:sz w:val="24"/>
          <w:szCs w:val="24"/>
        </w:rPr>
        <w:t> </w:t>
      </w:r>
      <w:r w:rsidR="007F4E8F">
        <w:rPr>
          <w:rFonts w:ascii="Times New Roman" w:hAnsi="Times New Roman"/>
          <w:b/>
          <w:sz w:val="24"/>
          <w:szCs w:val="24"/>
        </w:rPr>
        <w:t>О</w:t>
      </w:r>
      <w:r w:rsidR="007F4E8F"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87"/>
      <w:bookmarkEnd w:id="188"/>
      <w:r w:rsidR="001F2CA3">
        <w:rPr>
          <w:rFonts w:ascii="Times New Roman" w:hAnsi="Times New Roman"/>
          <w:b/>
          <w:sz w:val="24"/>
          <w:szCs w:val="24"/>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Ограничения на пойменных территориях</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7F4E8F" w:rsidRPr="00E93E57"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в</w:t>
      </w:r>
      <w:r w:rsidR="007F4E8F"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7F4E8F" w:rsidRPr="00E93E57"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и</w:t>
      </w:r>
      <w:r w:rsidR="007F4E8F"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3. </w:t>
      </w:r>
      <w:r w:rsidRPr="00E93E57">
        <w:rPr>
          <w:rFonts w:ascii="Times New Roman" w:eastAsia="Times New Roman" w:hAnsi="Times New Roman"/>
          <w:sz w:val="24"/>
          <w:szCs w:val="24"/>
          <w:lang w:eastAsia="ru-RU"/>
        </w:rPr>
        <w:t>Ограничения на территориях зоны крутых склонов и оврагов</w:t>
      </w:r>
    </w:p>
    <w:p w:rsidR="007F4E8F"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з</w:t>
      </w:r>
      <w:r w:rsidR="007F4E8F"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sidR="007F4E8F">
        <w:rPr>
          <w:rFonts w:ascii="Times New Roman" w:eastAsia="Times New Roman" w:hAnsi="Times New Roman"/>
          <w:sz w:val="24"/>
          <w:szCs w:val="24"/>
          <w:lang w:eastAsia="ru-RU"/>
        </w:rPr>
        <w:t>я соответствующего обоснования.</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р</w:t>
      </w:r>
      <w:r w:rsidR="007F4E8F"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.7.4</w:t>
      </w:r>
      <w:r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н</w:t>
      </w:r>
      <w:r w:rsidR="007F4E8F"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з</w:t>
      </w:r>
      <w:r w:rsidR="007F4E8F" w:rsidRPr="00E93E57">
        <w:rPr>
          <w:rFonts w:ascii="Times New Roman" w:eastAsia="Times New Roman" w:hAnsi="Times New Roman"/>
          <w:sz w:val="24"/>
          <w:szCs w:val="24"/>
          <w:lang w:eastAsia="ru-RU"/>
        </w:rPr>
        <w:t>апрещено размещение следующих видов объектов:</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детских учреждений;</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лечебных учреждений;</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.7.5</w:t>
      </w:r>
      <w:r w:rsidR="008372A7">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Ограничения использования зимовальных участков на участке зимовальных ям</w:t>
      </w:r>
      <w:r w:rsidR="008372A7">
        <w:rPr>
          <w:rFonts w:ascii="Times New Roman" w:eastAsia="Times New Roman" w:hAnsi="Times New Roman"/>
          <w:sz w:val="24"/>
          <w:szCs w:val="24"/>
          <w:lang w:eastAsia="ru-RU"/>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w:t>
      </w:r>
      <w:r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7F4E8F" w:rsidRPr="009A55A0"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9" w:name="_Toc276550372"/>
      <w:bookmarkStart w:id="190" w:name="_Toc286828630"/>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.8</w:t>
      </w:r>
      <w:r w:rsidR="001F2CA3">
        <w:rPr>
          <w:rFonts w:ascii="Times New Roman" w:hAnsi="Times New Roman"/>
          <w:b/>
          <w:sz w:val="24"/>
          <w:szCs w:val="24"/>
        </w:rPr>
        <w:t> </w:t>
      </w:r>
      <w:r w:rsidR="007F4E8F"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89"/>
      <w:bookmarkEnd w:id="190"/>
      <w:r w:rsidR="001F2CA3">
        <w:rPr>
          <w:rFonts w:ascii="Times New Roman" w:hAnsi="Times New Roman"/>
          <w:b/>
          <w:sz w:val="24"/>
          <w:szCs w:val="24"/>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2A4F29" w:rsidRPr="009B7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91" w:name="_Toc283113427"/>
      <w:bookmarkStart w:id="192" w:name="_Toc286828631"/>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.9</w:t>
      </w:r>
      <w:r w:rsidR="005F5E9B">
        <w:rPr>
          <w:rFonts w:ascii="Times New Roman" w:hAnsi="Times New Roman"/>
          <w:b/>
          <w:sz w:val="24"/>
          <w:szCs w:val="24"/>
        </w:rPr>
        <w:t> </w:t>
      </w:r>
      <w:r w:rsidR="002A4F29">
        <w:rPr>
          <w:rFonts w:ascii="Times New Roman" w:hAnsi="Times New Roman"/>
          <w:b/>
          <w:sz w:val="24"/>
          <w:szCs w:val="24"/>
        </w:rPr>
        <w:t>О</w:t>
      </w:r>
      <w:r w:rsidR="002A4F29"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91"/>
      <w:bookmarkEnd w:id="192"/>
      <w:r w:rsidR="005F5E9B">
        <w:rPr>
          <w:rFonts w:ascii="Times New Roman" w:hAnsi="Times New Roman"/>
          <w:b/>
          <w:sz w:val="24"/>
          <w:szCs w:val="24"/>
        </w:rPr>
        <w:t>.</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r w:rsidRPr="009B7E8F">
        <w:rPr>
          <w:rFonts w:ascii="Times New Roman" w:eastAsia="Times New Roman" w:hAnsi="Times New Roman"/>
          <w:sz w:val="24"/>
          <w:szCs w:val="24"/>
          <w:lang w:eastAsia="ru-RU"/>
        </w:rPr>
        <w:t xml:space="preserve">1. </w:t>
      </w:r>
      <w:r w:rsidRPr="008372A7">
        <w:rPr>
          <w:rFonts w:ascii="Times New Roman" w:eastAsia="Times New Roman" w:hAnsi="Times New Roman"/>
          <w:sz w:val="24"/>
          <w:szCs w:val="24"/>
          <w:lang w:eastAsia="ru-RU"/>
        </w:rPr>
        <w:t>Ограничения на территории зоны шумового дискомфорта от электро- и автомобильного транспорта</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8372A7">
        <w:rPr>
          <w:rFonts w:ascii="Times New Roman" w:eastAsia="Times New Roman" w:hAnsi="Times New Roman"/>
          <w:sz w:val="24"/>
          <w:szCs w:val="24"/>
          <w:lang w:eastAsia="ru-RU"/>
        </w:rPr>
        <w:t>.9.2. Ограничения на территории зоны акустической вредности от внешних автодорог</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I зона акустической вредности</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детских учреждений;</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садоводства;</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жилых зданий;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детских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жилой застройки;</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детских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245F2" w:rsidRDefault="002245F2" w:rsidP="00023050">
      <w:pPr>
        <w:pStyle w:val="a5"/>
        <w:widowControl w:val="0"/>
        <w:spacing w:after="0" w:line="240" w:lineRule="auto"/>
        <w:ind w:left="709"/>
        <w:jc w:val="both"/>
        <w:rPr>
          <w:rFonts w:ascii="Times New Roman" w:eastAsia="Times New Roman" w:hAnsi="Times New Roman"/>
          <w:sz w:val="24"/>
          <w:szCs w:val="24"/>
          <w:lang w:eastAsia="ru-RU"/>
        </w:rPr>
      </w:pPr>
    </w:p>
    <w:p w:rsidR="002245F2" w:rsidRDefault="002245F2" w:rsidP="00023050">
      <w:pPr>
        <w:pStyle w:val="a5"/>
        <w:widowControl w:val="0"/>
        <w:spacing w:after="0" w:line="240" w:lineRule="auto"/>
        <w:ind w:left="709"/>
        <w:jc w:val="both"/>
        <w:rPr>
          <w:rFonts w:ascii="Times New Roman" w:eastAsia="Times New Roman" w:hAnsi="Times New Roman"/>
          <w:sz w:val="24"/>
          <w:szCs w:val="24"/>
          <w:lang w:eastAsia="ru-RU"/>
        </w:rPr>
      </w:pPr>
    </w:p>
    <w:p w:rsidR="002245F2" w:rsidRDefault="002245F2" w:rsidP="00023050">
      <w:pPr>
        <w:pStyle w:val="a5"/>
        <w:widowControl w:val="0"/>
        <w:spacing w:after="0" w:line="240" w:lineRule="auto"/>
        <w:ind w:left="709"/>
        <w:jc w:val="both"/>
        <w:rPr>
          <w:rFonts w:ascii="Times New Roman" w:eastAsia="Times New Roman" w:hAnsi="Times New Roman"/>
          <w:sz w:val="24"/>
          <w:szCs w:val="24"/>
          <w:lang w:eastAsia="ru-RU"/>
        </w:rPr>
      </w:pPr>
    </w:p>
    <w:p w:rsidR="009874CC" w:rsidRPr="009B7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93" w:name="_Toc283113428"/>
      <w:bookmarkStart w:id="194" w:name="_Toc286828632"/>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.10. </w:t>
      </w:r>
      <w:r w:rsidR="009874CC">
        <w:rPr>
          <w:rFonts w:ascii="Times New Roman" w:hAnsi="Times New Roman"/>
          <w:b/>
          <w:sz w:val="24"/>
          <w:szCs w:val="24"/>
        </w:rPr>
        <w:t>О</w:t>
      </w:r>
      <w:r w:rsidR="009874CC"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93"/>
      <w:bookmarkEnd w:id="194"/>
      <w:r w:rsidR="005F5E9B">
        <w:rPr>
          <w:rFonts w:ascii="Times New Roman" w:hAnsi="Times New Roman"/>
          <w:b/>
          <w:sz w:val="24"/>
          <w:szCs w:val="24"/>
        </w:rPr>
        <w:t>.</w:t>
      </w:r>
    </w:p>
    <w:p w:rsidR="009874CC" w:rsidRPr="00733350" w:rsidRDefault="009874CC"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.10.1. </w:t>
      </w:r>
      <w:r w:rsidRPr="00733350">
        <w:rPr>
          <w:rFonts w:ascii="Times New Roman" w:eastAsia="Times New Roman" w:hAnsi="Times New Roman"/>
          <w:sz w:val="24"/>
          <w:szCs w:val="24"/>
          <w:lang w:eastAsia="ru-RU"/>
        </w:rPr>
        <w:t>Запрещено размещение следующих видов объектов:</w:t>
      </w:r>
    </w:p>
    <w:p w:rsidR="009874CC" w:rsidRPr="00CB5142"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CB5142">
        <w:rPr>
          <w:rFonts w:ascii="Times New Roman" w:eastAsia="Times New Roman" w:hAnsi="Times New Roman"/>
          <w:sz w:val="24"/>
          <w:szCs w:val="24"/>
          <w:lang w:eastAsia="ru-RU"/>
        </w:rPr>
        <w:t>жилых зданий</w:t>
      </w:r>
      <w:r w:rsidR="00CB5142">
        <w:rPr>
          <w:rFonts w:ascii="Times New Roman" w:eastAsia="Times New Roman" w:hAnsi="Times New Roman"/>
          <w:sz w:val="24"/>
          <w:szCs w:val="24"/>
          <w:lang w:eastAsia="ru-RU"/>
        </w:rPr>
        <w:t xml:space="preserve"> и </w:t>
      </w:r>
      <w:r w:rsidR="009874CC" w:rsidRPr="00CB5142">
        <w:rPr>
          <w:rFonts w:ascii="Times New Roman" w:eastAsia="Times New Roman" w:hAnsi="Times New Roman"/>
          <w:sz w:val="24"/>
          <w:szCs w:val="24"/>
          <w:lang w:eastAsia="ru-RU"/>
        </w:rPr>
        <w:t>детских учреждений;</w:t>
      </w:r>
    </w:p>
    <w:p w:rsidR="009874CC" w:rsidRPr="00733350"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санаторно-курортных;</w:t>
      </w:r>
    </w:p>
    <w:p w:rsidR="009874CC" w:rsidRPr="00733350"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медицинских учреждений (стационаров);</w:t>
      </w:r>
    </w:p>
    <w:p w:rsidR="009874CC"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общественных зданий.</w:t>
      </w:r>
    </w:p>
    <w:p w:rsidR="009874CC" w:rsidRPr="002050AB"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95" w:name="_Toc283113429"/>
      <w:bookmarkStart w:id="196" w:name="_Toc286828633"/>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.11.</w:t>
      </w:r>
      <w:r w:rsidR="005F5E9B">
        <w:rPr>
          <w:rFonts w:ascii="Times New Roman" w:hAnsi="Times New Roman"/>
          <w:b/>
          <w:sz w:val="24"/>
          <w:szCs w:val="24"/>
        </w:rPr>
        <w:t> </w:t>
      </w:r>
      <w:r w:rsidR="009874CC">
        <w:rPr>
          <w:rFonts w:ascii="Times New Roman" w:hAnsi="Times New Roman"/>
          <w:b/>
          <w:sz w:val="24"/>
          <w:szCs w:val="24"/>
        </w:rPr>
        <w:t>О</w:t>
      </w:r>
      <w:r w:rsidR="009874CC"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95"/>
      <w:bookmarkEnd w:id="196"/>
      <w:r w:rsidR="005F5E9B">
        <w:rPr>
          <w:rFonts w:ascii="Times New Roman" w:hAnsi="Times New Roman"/>
          <w:b/>
          <w:sz w:val="24"/>
          <w:szCs w:val="24"/>
        </w:rPr>
        <w:t>.</w:t>
      </w:r>
    </w:p>
    <w:p w:rsidR="003B31F6" w:rsidRDefault="009874CC"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.11.1. </w:t>
      </w:r>
      <w:r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C05D86" w:rsidRPr="005D1B60" w:rsidRDefault="00C05D86" w:rsidP="00C05D8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w:t>
      </w:r>
      <w:r w:rsidRPr="002050AB">
        <w:rPr>
          <w:rFonts w:ascii="Times New Roman" w:hAnsi="Times New Roman"/>
          <w:b/>
          <w:sz w:val="24"/>
          <w:szCs w:val="24"/>
        </w:rPr>
        <w:t>граничения использования земельных участков и объектов капитального строительства</w:t>
      </w:r>
      <w:r w:rsidRPr="005D1B60">
        <w:rPr>
          <w:rFonts w:ascii="Times New Roman" w:hAnsi="Times New Roman"/>
          <w:b/>
          <w:sz w:val="24"/>
          <w:szCs w:val="24"/>
        </w:rPr>
        <w:t xml:space="preserve"> для зон инженерной и транспортной инфраструктур</w:t>
      </w:r>
      <w:r>
        <w:rPr>
          <w:rFonts w:ascii="Times New Roman" w:hAnsi="Times New Roman"/>
          <w:b/>
          <w:sz w:val="24"/>
          <w:szCs w:val="24"/>
        </w:rPr>
        <w:t>.</w:t>
      </w:r>
    </w:p>
    <w:p w:rsidR="00C05D86" w:rsidRPr="003E2DE8" w:rsidRDefault="00C05D86" w:rsidP="00C05D86">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Pr="005D1B60">
        <w:rPr>
          <w:rFonts w:ascii="Times New Roman" w:eastAsia="Times New Roman" w:hAnsi="Times New Roman"/>
          <w:sz w:val="24"/>
          <w:szCs w:val="24"/>
          <w:lang w:eastAsia="ru-RU"/>
        </w:rPr>
        <w:t>.</w:t>
      </w:r>
      <w:r>
        <w:rPr>
          <w:rFonts w:ascii="Times New Roman" w:hAnsi="Times New Roman"/>
          <w:sz w:val="24"/>
          <w:szCs w:val="24"/>
        </w:rPr>
        <w:t>1</w:t>
      </w:r>
      <w:r w:rsidRPr="005D1B60">
        <w:rPr>
          <w:rFonts w:ascii="Times New Roman" w:hAnsi="Times New Roman"/>
          <w:sz w:val="24"/>
          <w:szCs w:val="24"/>
        </w:rPr>
        <w:t xml:space="preserve">.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w:t>
      </w:r>
      <w:r w:rsidRPr="003E2DE8">
        <w:rPr>
          <w:rFonts w:ascii="Times New Roman" w:hAnsi="Times New Roman"/>
          <w:sz w:val="24"/>
          <w:szCs w:val="24"/>
        </w:rPr>
        <w:t>специальными планировочными, конструктивными и технологическими мероприятиями.</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11.12.2. </w:t>
      </w:r>
      <w:r w:rsidRPr="003E2DE8">
        <w:rPr>
          <w:rFonts w:ascii="Times New Roman" w:hAnsi="Times New Roman"/>
          <w:sz w:val="24"/>
          <w:szCs w:val="24"/>
        </w:rPr>
        <w:t>Рекомендуемые минимальные расстояния от наземных магистральных газопроводов и нефт</w:t>
      </w:r>
      <w:r w:rsidRPr="003E2DE8">
        <w:rPr>
          <w:rFonts w:ascii="Times New Roman" w:hAnsi="Times New Roman"/>
          <w:sz w:val="24"/>
          <w:szCs w:val="24"/>
        </w:rPr>
        <w:t>е</w:t>
      </w:r>
      <w:r w:rsidRPr="003E2DE8">
        <w:rPr>
          <w:rFonts w:ascii="Times New Roman" w:hAnsi="Times New Roman"/>
          <w:sz w:val="24"/>
          <w:szCs w:val="24"/>
        </w:rPr>
        <w:t>проводов следует принимать в соответствии с требованиями СанПиН 2.2.1/2.1.1.1200-03.</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C05D86" w:rsidRPr="003E2DE8" w:rsidRDefault="00C05D86" w:rsidP="00C05D8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C05D86" w:rsidRPr="003E2DE8" w:rsidRDefault="00C05D86" w:rsidP="00C05D8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C05D86" w:rsidRPr="003E2DE8" w:rsidRDefault="00C05D86" w:rsidP="00C05D8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C05D86" w:rsidRPr="003E2DE8" w:rsidRDefault="00C05D86" w:rsidP="00C05D8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C05D86" w:rsidRPr="003E2DE8" w:rsidRDefault="00C05D86" w:rsidP="00C05D8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C05D86" w:rsidRPr="003E2DE8" w:rsidRDefault="00C05D86" w:rsidP="00C05D8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C05D86" w:rsidRPr="003E2DE8" w:rsidRDefault="00C05D86" w:rsidP="00C05D8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C05D86" w:rsidRPr="003E2DE8" w:rsidRDefault="00C05D86" w:rsidP="00C05D8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C05D86" w:rsidRPr="003E2DE8" w:rsidRDefault="00C05D86" w:rsidP="00C05D8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C05D86" w:rsidRPr="003E2DE8" w:rsidRDefault="00C05D86" w:rsidP="00C05D8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C05D86" w:rsidRPr="003E2DE8" w:rsidRDefault="00C05D86" w:rsidP="00C05D8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C05D86" w:rsidRPr="003E2DE8" w:rsidRDefault="00C05D86" w:rsidP="00C05D86">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C05D86" w:rsidRPr="003E2DE8" w:rsidRDefault="00C05D86" w:rsidP="00C05D86">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C05D86" w:rsidRPr="003E2DE8" w:rsidRDefault="00C05D86" w:rsidP="00C05D8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Примечание:</w:t>
      </w:r>
    </w:p>
    <w:p w:rsidR="00C05D86" w:rsidRPr="003E2DE8" w:rsidRDefault="00C05D86" w:rsidP="00C05D8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C05D86" w:rsidRPr="003E2DE8" w:rsidRDefault="00C05D86" w:rsidP="00C05D8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C05D86" w:rsidRPr="003E2DE8" w:rsidRDefault="00C05D86" w:rsidP="00C05D8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C05D86" w:rsidRPr="003E2DE8" w:rsidRDefault="00C05D86" w:rsidP="00C05D86">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C05D86" w:rsidRPr="003E2DE8" w:rsidRDefault="00C05D86" w:rsidP="00C05D86">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C05D86" w:rsidRPr="003E2DE8" w:rsidRDefault="00C05D86" w:rsidP="00C05D8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C05D86" w:rsidRPr="003E2DE8" w:rsidRDefault="00C05D86" w:rsidP="00C05D8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C05D86" w:rsidRPr="003E2DE8" w:rsidRDefault="00C05D86" w:rsidP="00C05D8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C05D86" w:rsidRPr="003E2DE8" w:rsidRDefault="00C05D86" w:rsidP="00C05D8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C05D86" w:rsidRPr="003E2DE8" w:rsidRDefault="00C05D86" w:rsidP="00C05D8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C05D86" w:rsidRPr="003E2DE8" w:rsidRDefault="00C05D86" w:rsidP="00C05D8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C05D86" w:rsidRPr="003E2DE8" w:rsidRDefault="00C05D86" w:rsidP="00C05D86">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C05D86" w:rsidRPr="00E42D3D" w:rsidRDefault="00C05D86" w:rsidP="00C05D86">
      <w:pPr>
        <w:tabs>
          <w:tab w:val="num" w:pos="0"/>
        </w:tabs>
        <w:suppressAutoHyphens/>
        <w:spacing w:line="240" w:lineRule="auto"/>
        <w:ind w:firstLine="709"/>
        <w:jc w:val="both"/>
        <w:rPr>
          <w:rFonts w:ascii="Times New Roman" w:hAnsi="Times New Roman"/>
          <w:b/>
        </w:rPr>
      </w:pPr>
      <w:r w:rsidRPr="003E2DE8">
        <w:rPr>
          <w:rFonts w:ascii="Times New Roman" w:hAnsi="Times New Roman"/>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C05D86" w:rsidRDefault="00C05D86" w:rsidP="00023050">
      <w:pPr>
        <w:widowControl w:val="0"/>
        <w:spacing w:line="240" w:lineRule="auto"/>
        <w:ind w:firstLine="709"/>
        <w:jc w:val="both"/>
        <w:rPr>
          <w:rFonts w:ascii="Times New Roman" w:eastAsia="Times New Roman" w:hAnsi="Times New Roman"/>
          <w:sz w:val="24"/>
          <w:szCs w:val="24"/>
          <w:lang w:eastAsia="ru-RU"/>
        </w:rPr>
      </w:pPr>
    </w:p>
    <w:p w:rsidR="00361D3D" w:rsidRPr="00E42D3D" w:rsidRDefault="00361D3D" w:rsidP="00361D3D">
      <w:pPr>
        <w:pStyle w:val="ConsNormal"/>
        <w:widowControl/>
        <w:ind w:firstLine="540"/>
        <w:jc w:val="center"/>
        <w:rPr>
          <w:rFonts w:ascii="Times New Roman" w:hAnsi="Times New Roman" w:cs="Times New Roman"/>
          <w:b/>
        </w:rPr>
      </w:pPr>
    </w:p>
    <w:p w:rsidR="00CD6F35" w:rsidRPr="00E42D3D" w:rsidRDefault="00361D3D" w:rsidP="0029443D">
      <w:pPr>
        <w:widowControl w:val="0"/>
        <w:spacing w:line="240" w:lineRule="auto"/>
        <w:ind w:firstLine="709"/>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0029443D" w:rsidRPr="00E42D3D">
        <w:rPr>
          <w:rFonts w:ascii="Times New Roman" w:eastAsia="Times New Roman" w:hAnsi="Times New Roman"/>
          <w:b/>
          <w:sz w:val="24"/>
          <w:szCs w:val="24"/>
          <w:lang w:eastAsia="ru-RU"/>
        </w:rPr>
        <w:t>Приложение</w:t>
      </w:r>
      <w:r w:rsidR="00823F17">
        <w:rPr>
          <w:rFonts w:ascii="Times New Roman" w:eastAsia="Times New Roman" w:hAnsi="Times New Roman"/>
          <w:b/>
          <w:sz w:val="24"/>
          <w:szCs w:val="24"/>
          <w:lang w:eastAsia="ru-RU"/>
        </w:rPr>
        <w:t xml:space="preserve"> 1</w:t>
      </w:r>
      <w:r w:rsidR="0029443D" w:rsidRPr="00E42D3D">
        <w:rPr>
          <w:rFonts w:ascii="Times New Roman" w:eastAsia="Times New Roman" w:hAnsi="Times New Roman"/>
          <w:b/>
          <w:sz w:val="24"/>
          <w:szCs w:val="24"/>
          <w:lang w:eastAsia="ru-RU"/>
        </w:rPr>
        <w:t>.</w:t>
      </w:r>
    </w:p>
    <w:p w:rsidR="0069738C" w:rsidRDefault="008F3FD5" w:rsidP="008F3FD5">
      <w:pPr>
        <w:widowControl w:val="0"/>
        <w:spacing w:line="240" w:lineRule="auto"/>
        <w:rPr>
          <w:rFonts w:ascii="Times New Roman" w:hAnsi="Times New Roman"/>
          <w:b/>
          <w:noProof/>
          <w:sz w:val="24"/>
          <w:szCs w:val="24"/>
          <w:lang w:eastAsia="ru-RU"/>
        </w:rPr>
      </w:pPr>
      <w:r w:rsidRPr="008F3FD5">
        <w:rPr>
          <w:rFonts w:ascii="Times New Roman" w:hAnsi="Times New Roman"/>
          <w:b/>
          <w:noProof/>
          <w:sz w:val="24"/>
          <w:szCs w:val="24"/>
          <w:lang w:eastAsia="ru-RU"/>
        </w:rPr>
        <w:t>СХЕМА ГРАДОСТРОИТЕЛЬНОГО ЗОНИРОВАНИЯ МУНИЦИПАЛЬНОГО ОБРАЗОВАНИЯ «</w:t>
      </w:r>
      <w:r w:rsidR="00C34DEB">
        <w:rPr>
          <w:rFonts w:ascii="Times New Roman" w:hAnsi="Times New Roman"/>
          <w:b/>
          <w:noProof/>
          <w:sz w:val="24"/>
          <w:szCs w:val="24"/>
          <w:lang w:eastAsia="ru-RU"/>
        </w:rPr>
        <w:t>ДУБОВИЦКИЙ</w:t>
      </w:r>
      <w:r w:rsidR="0069738C" w:rsidRPr="00AA6101">
        <w:rPr>
          <w:rFonts w:ascii="Times New Roman" w:hAnsi="Times New Roman"/>
          <w:b/>
          <w:noProof/>
          <w:sz w:val="24"/>
          <w:szCs w:val="24"/>
          <w:lang w:eastAsia="ru-RU"/>
        </w:rPr>
        <w:t xml:space="preserve"> СЕЛЬСОВЕТ</w:t>
      </w:r>
      <w:r w:rsidRPr="008F3FD5">
        <w:rPr>
          <w:rFonts w:ascii="Times New Roman" w:hAnsi="Times New Roman"/>
          <w:b/>
          <w:noProof/>
          <w:sz w:val="24"/>
          <w:szCs w:val="24"/>
          <w:lang w:eastAsia="ru-RU"/>
        </w:rPr>
        <w:t xml:space="preserve">» </w:t>
      </w:r>
      <w:r w:rsidR="00C34DEB">
        <w:rPr>
          <w:rFonts w:ascii="Times New Roman" w:hAnsi="Times New Roman"/>
          <w:b/>
          <w:noProof/>
          <w:sz w:val="24"/>
          <w:szCs w:val="24"/>
          <w:lang w:eastAsia="ru-RU"/>
        </w:rPr>
        <w:t>ХОМУТОВСКОГО</w:t>
      </w:r>
      <w:r w:rsidRPr="008F3FD5">
        <w:rPr>
          <w:rFonts w:ascii="Times New Roman" w:hAnsi="Times New Roman"/>
          <w:b/>
          <w:noProof/>
          <w:sz w:val="24"/>
          <w:szCs w:val="24"/>
          <w:lang w:eastAsia="ru-RU"/>
        </w:rPr>
        <w:t xml:space="preserve"> РАЙОНА</w:t>
      </w:r>
    </w:p>
    <w:p w:rsidR="008F3FD5" w:rsidRPr="004D2A15" w:rsidRDefault="008F3FD5" w:rsidP="008F3FD5">
      <w:pPr>
        <w:widowControl w:val="0"/>
        <w:spacing w:line="240" w:lineRule="auto"/>
        <w:rPr>
          <w:rFonts w:ascii="Times New Roman" w:hAnsi="Times New Roman"/>
          <w:b/>
          <w:noProof/>
          <w:sz w:val="24"/>
          <w:szCs w:val="24"/>
          <w:lang w:eastAsia="ru-RU"/>
        </w:rPr>
      </w:pPr>
      <w:r w:rsidRPr="008F3FD5">
        <w:rPr>
          <w:rFonts w:ascii="Times New Roman" w:hAnsi="Times New Roman"/>
          <w:b/>
          <w:noProof/>
          <w:sz w:val="24"/>
          <w:szCs w:val="24"/>
          <w:lang w:eastAsia="ru-RU"/>
        </w:rPr>
        <w:t>КУРСКОЙ ОБЛАСТИ</w:t>
      </w:r>
    </w:p>
    <w:p w:rsidR="000C10BE" w:rsidRPr="004D2A15" w:rsidRDefault="009727D1" w:rsidP="008F3FD5">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6203315" cy="6934835"/>
            <wp:effectExtent l="19050" t="0" r="6985" b="0"/>
            <wp:docPr id="4" name="Рисунок 4" descr="Схема ГЗ Дубовиц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ГЗ Дубовицкого сельсовета"/>
                    <pic:cNvPicPr>
                      <a:picLocks noChangeAspect="1" noChangeArrowheads="1"/>
                    </pic:cNvPicPr>
                  </pic:nvPicPr>
                  <pic:blipFill>
                    <a:blip r:embed="rId26"/>
                    <a:srcRect/>
                    <a:stretch>
                      <a:fillRect/>
                    </a:stretch>
                  </pic:blipFill>
                  <pic:spPr bwMode="auto">
                    <a:xfrm>
                      <a:off x="0" y="0"/>
                      <a:ext cx="6203315" cy="6934835"/>
                    </a:xfrm>
                    <a:prstGeom prst="rect">
                      <a:avLst/>
                    </a:prstGeom>
                    <a:noFill/>
                    <a:ln w="9525">
                      <a:noFill/>
                      <a:miter lim="800000"/>
                      <a:headEnd/>
                      <a:tailEnd/>
                    </a:ln>
                  </pic:spPr>
                </pic:pic>
              </a:graphicData>
            </a:graphic>
          </wp:inline>
        </w:drawing>
      </w:r>
    </w:p>
    <w:p w:rsidR="00AC3E4B" w:rsidRPr="002932E7" w:rsidRDefault="002531F8" w:rsidP="00EE2B21">
      <w:pPr>
        <w:widowControl w:val="0"/>
        <w:spacing w:line="240" w:lineRule="auto"/>
        <w:rPr>
          <w:noProof/>
          <w:sz w:val="20"/>
          <w:szCs w:val="20"/>
          <w:lang w:eastAsia="ru-RU"/>
        </w:rPr>
      </w:pPr>
      <w:r w:rsidRPr="008921F6">
        <w:rPr>
          <w:rFonts w:ascii="Times New Roman" w:hAnsi="Times New Roman"/>
          <w:b/>
          <w:noProof/>
          <w:sz w:val="24"/>
          <w:szCs w:val="24"/>
          <w:lang w:eastAsia="ru-RU"/>
        </w:rPr>
        <w:t>Рис.1. </w:t>
      </w:r>
      <w:r w:rsidR="008F3FD5" w:rsidRPr="008921F6">
        <w:rPr>
          <w:rFonts w:ascii="Times New Roman" w:hAnsi="Times New Roman"/>
          <w:b/>
          <w:noProof/>
          <w:sz w:val="24"/>
          <w:szCs w:val="24"/>
          <w:lang w:eastAsia="ru-RU"/>
        </w:rPr>
        <w:t>Схема градостроительного зонирования территории муниципального образования «</w:t>
      </w:r>
      <w:r w:rsidR="00C34DEB">
        <w:rPr>
          <w:rFonts w:ascii="Times New Roman" w:hAnsi="Times New Roman"/>
          <w:b/>
          <w:noProof/>
          <w:sz w:val="24"/>
          <w:szCs w:val="24"/>
          <w:lang w:eastAsia="ru-RU"/>
        </w:rPr>
        <w:t>Дубовицкий</w:t>
      </w:r>
      <w:r w:rsidR="0069738C" w:rsidRPr="0069738C">
        <w:rPr>
          <w:rFonts w:ascii="Times New Roman" w:hAnsi="Times New Roman"/>
          <w:b/>
          <w:noProof/>
          <w:sz w:val="24"/>
          <w:szCs w:val="24"/>
          <w:lang w:eastAsia="ru-RU"/>
        </w:rPr>
        <w:t xml:space="preserve"> сельсовет</w:t>
      </w:r>
      <w:r w:rsidR="0088641B" w:rsidRPr="0088641B">
        <w:rPr>
          <w:rFonts w:ascii="Times New Roman" w:hAnsi="Times New Roman"/>
          <w:b/>
          <w:noProof/>
          <w:sz w:val="24"/>
          <w:szCs w:val="24"/>
          <w:lang w:eastAsia="ru-RU"/>
        </w:rPr>
        <w:t xml:space="preserve">» </w:t>
      </w:r>
      <w:r w:rsidR="00C34DEB">
        <w:rPr>
          <w:rFonts w:ascii="Times New Roman" w:hAnsi="Times New Roman"/>
          <w:b/>
          <w:noProof/>
          <w:sz w:val="24"/>
          <w:szCs w:val="24"/>
          <w:lang w:eastAsia="ru-RU"/>
        </w:rPr>
        <w:t>Хомутовского</w:t>
      </w:r>
      <w:r w:rsidR="008F3FD5" w:rsidRPr="008921F6">
        <w:rPr>
          <w:rFonts w:ascii="Times New Roman" w:hAnsi="Times New Roman"/>
          <w:b/>
          <w:noProof/>
          <w:sz w:val="24"/>
          <w:szCs w:val="24"/>
          <w:lang w:eastAsia="ru-RU"/>
        </w:rPr>
        <w:t xml:space="preserve"> района Курской области</w:t>
      </w:r>
    </w:p>
    <w:p w:rsidR="00AC3E4B" w:rsidRPr="0088641B" w:rsidRDefault="00AC3E4B" w:rsidP="00627C09">
      <w:pPr>
        <w:widowControl w:val="0"/>
        <w:spacing w:line="240" w:lineRule="auto"/>
        <w:jc w:val="both"/>
        <w:rPr>
          <w:noProof/>
          <w:lang w:eastAsia="ru-RU"/>
        </w:rPr>
      </w:pPr>
    </w:p>
    <w:p w:rsidR="000C10BE" w:rsidRPr="0088641B" w:rsidRDefault="009727D1" w:rsidP="00C30CB1">
      <w:pPr>
        <w:widowControl w:val="0"/>
        <w:spacing w:line="240" w:lineRule="auto"/>
        <w:rPr>
          <w:noProof/>
          <w:lang w:eastAsia="ru-RU"/>
        </w:rPr>
      </w:pPr>
      <w:r>
        <w:rPr>
          <w:noProof/>
          <w:lang w:eastAsia="ru-RU"/>
        </w:rPr>
        <w:drawing>
          <wp:inline distT="0" distB="0" distL="0" distR="0">
            <wp:extent cx="6203315" cy="6941820"/>
            <wp:effectExtent l="19050" t="0" r="6985" b="0"/>
            <wp:docPr id="5" name="Рисунок 5" descr="Схема ГЗ с особыми условиями Дубовицкого сельсо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хема ГЗ с особыми условиями Дубовицкого сельсовета"/>
                    <pic:cNvPicPr>
                      <a:picLocks noChangeAspect="1" noChangeArrowheads="1"/>
                    </pic:cNvPicPr>
                  </pic:nvPicPr>
                  <pic:blipFill>
                    <a:blip r:embed="rId27"/>
                    <a:srcRect/>
                    <a:stretch>
                      <a:fillRect/>
                    </a:stretch>
                  </pic:blipFill>
                  <pic:spPr bwMode="auto">
                    <a:xfrm>
                      <a:off x="0" y="0"/>
                      <a:ext cx="6203315" cy="6941820"/>
                    </a:xfrm>
                    <a:prstGeom prst="rect">
                      <a:avLst/>
                    </a:prstGeom>
                    <a:noFill/>
                    <a:ln w="9525">
                      <a:noFill/>
                      <a:miter lim="800000"/>
                      <a:headEnd/>
                      <a:tailEnd/>
                    </a:ln>
                  </pic:spPr>
                </pic:pic>
              </a:graphicData>
            </a:graphic>
          </wp:inline>
        </w:drawing>
      </w:r>
    </w:p>
    <w:p w:rsidR="00C305B8" w:rsidRDefault="002531F8" w:rsidP="00C305B8">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t>Рис.2. </w:t>
      </w:r>
      <w:r w:rsidR="008F3FD5" w:rsidRPr="008F3FD5">
        <w:rPr>
          <w:rFonts w:ascii="Times New Roman" w:hAnsi="Times New Roman"/>
          <w:b/>
          <w:noProof/>
          <w:sz w:val="24"/>
          <w:szCs w:val="24"/>
          <w:lang w:eastAsia="ru-RU"/>
        </w:rPr>
        <w:t>Схема границ зон с особыми условиями использования территории муниципального образования «</w:t>
      </w:r>
      <w:r w:rsidR="00C34DEB">
        <w:rPr>
          <w:rFonts w:ascii="Times New Roman" w:hAnsi="Times New Roman"/>
          <w:b/>
          <w:noProof/>
          <w:sz w:val="24"/>
          <w:szCs w:val="24"/>
          <w:lang w:eastAsia="ru-RU"/>
        </w:rPr>
        <w:t>Дубовицкий</w:t>
      </w:r>
      <w:r w:rsidR="0069738C" w:rsidRPr="0069738C">
        <w:rPr>
          <w:rFonts w:ascii="Times New Roman" w:hAnsi="Times New Roman"/>
          <w:b/>
          <w:noProof/>
          <w:sz w:val="24"/>
          <w:szCs w:val="24"/>
          <w:lang w:eastAsia="ru-RU"/>
        </w:rPr>
        <w:t xml:space="preserve"> сельсовет</w:t>
      </w:r>
      <w:r w:rsidR="0088641B" w:rsidRPr="0088641B">
        <w:rPr>
          <w:rFonts w:ascii="Times New Roman" w:hAnsi="Times New Roman"/>
          <w:b/>
          <w:noProof/>
          <w:sz w:val="24"/>
          <w:szCs w:val="24"/>
          <w:lang w:eastAsia="ru-RU"/>
        </w:rPr>
        <w:t xml:space="preserve">» </w:t>
      </w:r>
      <w:r w:rsidR="00C34DEB">
        <w:rPr>
          <w:rFonts w:ascii="Times New Roman" w:hAnsi="Times New Roman"/>
          <w:b/>
          <w:noProof/>
          <w:sz w:val="24"/>
          <w:szCs w:val="24"/>
          <w:lang w:eastAsia="ru-RU"/>
        </w:rPr>
        <w:t>Хомутовского</w:t>
      </w:r>
      <w:r w:rsidR="008F3FD5" w:rsidRPr="008F3FD5">
        <w:rPr>
          <w:rFonts w:ascii="Times New Roman" w:hAnsi="Times New Roman"/>
          <w:b/>
          <w:noProof/>
          <w:sz w:val="24"/>
          <w:szCs w:val="24"/>
          <w:lang w:eastAsia="ru-RU"/>
        </w:rPr>
        <w:t xml:space="preserve"> района </w:t>
      </w:r>
    </w:p>
    <w:p w:rsidR="00AC3E4B" w:rsidRPr="003631D1" w:rsidRDefault="008F3FD5" w:rsidP="00C305B8">
      <w:pPr>
        <w:widowControl w:val="0"/>
        <w:spacing w:line="240" w:lineRule="auto"/>
        <w:rPr>
          <w:rFonts w:ascii="Times New Roman" w:eastAsia="Times New Roman" w:hAnsi="Times New Roman"/>
          <w:sz w:val="24"/>
          <w:szCs w:val="24"/>
          <w:lang w:eastAsia="ru-RU"/>
        </w:rPr>
      </w:pPr>
      <w:r w:rsidRPr="008F3FD5">
        <w:rPr>
          <w:rFonts w:ascii="Times New Roman" w:hAnsi="Times New Roman"/>
          <w:b/>
          <w:noProof/>
          <w:sz w:val="24"/>
          <w:szCs w:val="24"/>
          <w:lang w:eastAsia="ru-RU"/>
        </w:rPr>
        <w:t>Курской области</w:t>
      </w:r>
    </w:p>
    <w:sectPr w:rsidR="00AC3E4B" w:rsidRPr="003631D1" w:rsidSect="00123E68">
      <w:headerReference w:type="even" r:id="rId28"/>
      <w:footerReference w:type="even" r:id="rId29"/>
      <w:footerReference w:type="default" r:id="rId30"/>
      <w:pgSz w:w="11906" w:h="16838"/>
      <w:pgMar w:top="1134" w:right="707"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C04" w:rsidRDefault="00CD5C04" w:rsidP="00A22891">
      <w:pPr>
        <w:spacing w:line="240" w:lineRule="auto"/>
      </w:pPr>
      <w:r>
        <w:separator/>
      </w:r>
    </w:p>
  </w:endnote>
  <w:endnote w:type="continuationSeparator" w:id="1">
    <w:p w:rsidR="00CD5C04" w:rsidRDefault="00CD5C04"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jc w:val="right"/>
    </w:pPr>
    <w:fldSimple w:instr=" PAGE   \* MERGEFORMAT ">
      <w:r w:rsidR="00C34DEB">
        <w:rPr>
          <w:noProof/>
        </w:rPr>
        <w:t>2</w:t>
      </w:r>
    </w:fldSimple>
  </w:p>
  <w:p w:rsidR="00350141" w:rsidRDefault="0035014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350141" w:rsidP="009B778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Pr="00B17AE5" w:rsidRDefault="00350141" w:rsidP="009B778F">
    <w:pPr>
      <w:pStyle w:val="a8"/>
      <w:framePr w:wrap="around" w:vAnchor="text" w:hAnchor="margin" w:xAlign="right" w:y="1"/>
      <w:rPr>
        <w:rStyle w:val="ab"/>
        <w:rFonts w:ascii="Times New Roman" w:hAnsi="Times New Roman"/>
        <w:sz w:val="24"/>
        <w:szCs w:val="24"/>
      </w:rPr>
    </w:pPr>
    <w:r w:rsidRPr="00B17AE5">
      <w:rPr>
        <w:rStyle w:val="ab"/>
        <w:rFonts w:ascii="Times New Roman" w:hAnsi="Times New Roman"/>
        <w:sz w:val="24"/>
        <w:szCs w:val="24"/>
      </w:rPr>
      <w:fldChar w:fldCharType="begin"/>
    </w:r>
    <w:r w:rsidRPr="00B17AE5">
      <w:rPr>
        <w:rStyle w:val="ab"/>
        <w:rFonts w:ascii="Times New Roman" w:hAnsi="Times New Roman"/>
        <w:sz w:val="24"/>
        <w:szCs w:val="24"/>
      </w:rPr>
      <w:instrText xml:space="preserve">PAGE  </w:instrText>
    </w:r>
    <w:r w:rsidRPr="00B17AE5">
      <w:rPr>
        <w:rStyle w:val="ab"/>
        <w:rFonts w:ascii="Times New Roman" w:hAnsi="Times New Roman"/>
        <w:sz w:val="24"/>
        <w:szCs w:val="24"/>
      </w:rPr>
      <w:fldChar w:fldCharType="separate"/>
    </w:r>
    <w:r w:rsidR="009727D1">
      <w:rPr>
        <w:rStyle w:val="ab"/>
        <w:rFonts w:ascii="Times New Roman" w:hAnsi="Times New Roman"/>
        <w:noProof/>
        <w:sz w:val="24"/>
        <w:szCs w:val="24"/>
      </w:rPr>
      <w:t>19</w:t>
    </w:r>
    <w:r w:rsidRPr="00B17AE5">
      <w:rPr>
        <w:rStyle w:val="ab"/>
        <w:rFonts w:ascii="Times New Roman" w:hAnsi="Times New Roman"/>
        <w:sz w:val="24"/>
        <w:szCs w:val="24"/>
      </w:rPr>
      <w:fldChar w:fldCharType="end"/>
    </w:r>
  </w:p>
  <w:p w:rsidR="00350141" w:rsidRDefault="00350141" w:rsidP="00123E6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C04" w:rsidRDefault="00CD5C04" w:rsidP="00A22891">
      <w:pPr>
        <w:spacing w:line="240" w:lineRule="auto"/>
      </w:pPr>
      <w:r>
        <w:separator/>
      </w:r>
    </w:p>
  </w:footnote>
  <w:footnote w:type="continuationSeparator" w:id="1">
    <w:p w:rsidR="00CD5C04" w:rsidRDefault="00CD5C04"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037A1F">
    <w:pPr>
      <w:pStyle w:val="a6"/>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350141" w:rsidP="00037A1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Pr="00A761AB" w:rsidRDefault="00350141" w:rsidP="00037A1F">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350141" w:rsidRDefault="00350141"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6"/>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4"/>
  </w:num>
  <w:num w:numId="23">
    <w:abstractNumId w:val="7"/>
  </w:num>
  <w:num w:numId="24">
    <w:abstractNumId w:val="25"/>
  </w:num>
  <w:num w:numId="25">
    <w:abstractNumId w:val="23"/>
  </w:num>
  <w:num w:numId="26">
    <w:abstractNumId w:val="2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F08FB"/>
    <w:rsid w:val="00000560"/>
    <w:rsid w:val="00001004"/>
    <w:rsid w:val="00001142"/>
    <w:rsid w:val="00001524"/>
    <w:rsid w:val="0000489D"/>
    <w:rsid w:val="0000607E"/>
    <w:rsid w:val="000106B4"/>
    <w:rsid w:val="000127DE"/>
    <w:rsid w:val="00013A67"/>
    <w:rsid w:val="0001463E"/>
    <w:rsid w:val="00016030"/>
    <w:rsid w:val="00016190"/>
    <w:rsid w:val="00016581"/>
    <w:rsid w:val="0002235D"/>
    <w:rsid w:val="00022708"/>
    <w:rsid w:val="00023050"/>
    <w:rsid w:val="000237EF"/>
    <w:rsid w:val="000241FF"/>
    <w:rsid w:val="00024D74"/>
    <w:rsid w:val="00026935"/>
    <w:rsid w:val="00026E65"/>
    <w:rsid w:val="00027DF7"/>
    <w:rsid w:val="0003013E"/>
    <w:rsid w:val="000305D2"/>
    <w:rsid w:val="000305F5"/>
    <w:rsid w:val="0003157A"/>
    <w:rsid w:val="00031A18"/>
    <w:rsid w:val="00031D7B"/>
    <w:rsid w:val="0003480A"/>
    <w:rsid w:val="000357EB"/>
    <w:rsid w:val="00037A1F"/>
    <w:rsid w:val="000418EE"/>
    <w:rsid w:val="00042046"/>
    <w:rsid w:val="00042517"/>
    <w:rsid w:val="0004353A"/>
    <w:rsid w:val="00043578"/>
    <w:rsid w:val="00043929"/>
    <w:rsid w:val="00046915"/>
    <w:rsid w:val="00046976"/>
    <w:rsid w:val="000474AD"/>
    <w:rsid w:val="00047842"/>
    <w:rsid w:val="00050465"/>
    <w:rsid w:val="000512AD"/>
    <w:rsid w:val="00051694"/>
    <w:rsid w:val="00052093"/>
    <w:rsid w:val="00053129"/>
    <w:rsid w:val="00053909"/>
    <w:rsid w:val="00054563"/>
    <w:rsid w:val="000555E2"/>
    <w:rsid w:val="00055986"/>
    <w:rsid w:val="0005616B"/>
    <w:rsid w:val="000563C0"/>
    <w:rsid w:val="00056A4A"/>
    <w:rsid w:val="000575E5"/>
    <w:rsid w:val="00060395"/>
    <w:rsid w:val="0006070D"/>
    <w:rsid w:val="00060AEB"/>
    <w:rsid w:val="00061347"/>
    <w:rsid w:val="00061B17"/>
    <w:rsid w:val="00063B4C"/>
    <w:rsid w:val="00063B59"/>
    <w:rsid w:val="00063BA6"/>
    <w:rsid w:val="00064B93"/>
    <w:rsid w:val="000664DE"/>
    <w:rsid w:val="00066BCF"/>
    <w:rsid w:val="00067346"/>
    <w:rsid w:val="00067495"/>
    <w:rsid w:val="00067F50"/>
    <w:rsid w:val="0007191D"/>
    <w:rsid w:val="00074D3E"/>
    <w:rsid w:val="000777FB"/>
    <w:rsid w:val="00081367"/>
    <w:rsid w:val="00081F23"/>
    <w:rsid w:val="0008202F"/>
    <w:rsid w:val="0008245C"/>
    <w:rsid w:val="00082C85"/>
    <w:rsid w:val="00084299"/>
    <w:rsid w:val="00086AE2"/>
    <w:rsid w:val="0008703A"/>
    <w:rsid w:val="00090569"/>
    <w:rsid w:val="0009096A"/>
    <w:rsid w:val="00091025"/>
    <w:rsid w:val="000912B6"/>
    <w:rsid w:val="000912BE"/>
    <w:rsid w:val="00092B1D"/>
    <w:rsid w:val="00092D47"/>
    <w:rsid w:val="00093EFC"/>
    <w:rsid w:val="00093F16"/>
    <w:rsid w:val="00095B21"/>
    <w:rsid w:val="00096948"/>
    <w:rsid w:val="00097F61"/>
    <w:rsid w:val="00097F71"/>
    <w:rsid w:val="000A0758"/>
    <w:rsid w:val="000A08DF"/>
    <w:rsid w:val="000A1899"/>
    <w:rsid w:val="000A2E67"/>
    <w:rsid w:val="000A4F3D"/>
    <w:rsid w:val="000A574A"/>
    <w:rsid w:val="000A645F"/>
    <w:rsid w:val="000A6EE2"/>
    <w:rsid w:val="000B1EFE"/>
    <w:rsid w:val="000B3779"/>
    <w:rsid w:val="000B45BC"/>
    <w:rsid w:val="000B5DE0"/>
    <w:rsid w:val="000B7008"/>
    <w:rsid w:val="000C10BE"/>
    <w:rsid w:val="000C1A38"/>
    <w:rsid w:val="000C35DF"/>
    <w:rsid w:val="000C417B"/>
    <w:rsid w:val="000C4A4E"/>
    <w:rsid w:val="000C4DB2"/>
    <w:rsid w:val="000C660A"/>
    <w:rsid w:val="000C7A15"/>
    <w:rsid w:val="000D061A"/>
    <w:rsid w:val="000D116A"/>
    <w:rsid w:val="000D15D2"/>
    <w:rsid w:val="000D2BEB"/>
    <w:rsid w:val="000D3906"/>
    <w:rsid w:val="000D61D2"/>
    <w:rsid w:val="000D65F4"/>
    <w:rsid w:val="000D7A2D"/>
    <w:rsid w:val="000D7B71"/>
    <w:rsid w:val="000E2804"/>
    <w:rsid w:val="000E4514"/>
    <w:rsid w:val="000E58B7"/>
    <w:rsid w:val="000E6871"/>
    <w:rsid w:val="000F22DB"/>
    <w:rsid w:val="000F37B4"/>
    <w:rsid w:val="000F3FBD"/>
    <w:rsid w:val="000F4484"/>
    <w:rsid w:val="000F4513"/>
    <w:rsid w:val="000F4FBE"/>
    <w:rsid w:val="000F5382"/>
    <w:rsid w:val="000F5393"/>
    <w:rsid w:val="000F54D9"/>
    <w:rsid w:val="000F6D7E"/>
    <w:rsid w:val="000F7682"/>
    <w:rsid w:val="000F79FA"/>
    <w:rsid w:val="00100005"/>
    <w:rsid w:val="0010079D"/>
    <w:rsid w:val="001009BA"/>
    <w:rsid w:val="0010211F"/>
    <w:rsid w:val="001048FC"/>
    <w:rsid w:val="0010499F"/>
    <w:rsid w:val="00106CB1"/>
    <w:rsid w:val="001076F0"/>
    <w:rsid w:val="00110386"/>
    <w:rsid w:val="001103E4"/>
    <w:rsid w:val="00110D5C"/>
    <w:rsid w:val="001111A0"/>
    <w:rsid w:val="0011158F"/>
    <w:rsid w:val="00115254"/>
    <w:rsid w:val="00116E7C"/>
    <w:rsid w:val="00122F43"/>
    <w:rsid w:val="00123E68"/>
    <w:rsid w:val="00127132"/>
    <w:rsid w:val="00127EA9"/>
    <w:rsid w:val="00130A55"/>
    <w:rsid w:val="00130ADE"/>
    <w:rsid w:val="00130E6A"/>
    <w:rsid w:val="00133118"/>
    <w:rsid w:val="00133E06"/>
    <w:rsid w:val="001341E8"/>
    <w:rsid w:val="00134264"/>
    <w:rsid w:val="0013530B"/>
    <w:rsid w:val="0013769A"/>
    <w:rsid w:val="00137EEC"/>
    <w:rsid w:val="0014080A"/>
    <w:rsid w:val="00140B6D"/>
    <w:rsid w:val="00140C7E"/>
    <w:rsid w:val="00140DBA"/>
    <w:rsid w:val="00140E78"/>
    <w:rsid w:val="00141CA6"/>
    <w:rsid w:val="00141CCC"/>
    <w:rsid w:val="00142031"/>
    <w:rsid w:val="00142083"/>
    <w:rsid w:val="001420D3"/>
    <w:rsid w:val="0014251D"/>
    <w:rsid w:val="0014282A"/>
    <w:rsid w:val="00146F53"/>
    <w:rsid w:val="00146FB9"/>
    <w:rsid w:val="001471AB"/>
    <w:rsid w:val="00150F28"/>
    <w:rsid w:val="0015367B"/>
    <w:rsid w:val="0015385C"/>
    <w:rsid w:val="0015410D"/>
    <w:rsid w:val="00155917"/>
    <w:rsid w:val="00155F9E"/>
    <w:rsid w:val="00156E5F"/>
    <w:rsid w:val="00160C8C"/>
    <w:rsid w:val="00161816"/>
    <w:rsid w:val="00162661"/>
    <w:rsid w:val="00162B1A"/>
    <w:rsid w:val="00163570"/>
    <w:rsid w:val="0016447E"/>
    <w:rsid w:val="001647D4"/>
    <w:rsid w:val="00164BA2"/>
    <w:rsid w:val="00164C21"/>
    <w:rsid w:val="0016501E"/>
    <w:rsid w:val="00165A06"/>
    <w:rsid w:val="001675BB"/>
    <w:rsid w:val="00167897"/>
    <w:rsid w:val="001705C5"/>
    <w:rsid w:val="001717DC"/>
    <w:rsid w:val="00175B92"/>
    <w:rsid w:val="001763F4"/>
    <w:rsid w:val="001821CE"/>
    <w:rsid w:val="00183410"/>
    <w:rsid w:val="00183D78"/>
    <w:rsid w:val="00185C81"/>
    <w:rsid w:val="0018622E"/>
    <w:rsid w:val="00186F5F"/>
    <w:rsid w:val="00190430"/>
    <w:rsid w:val="00190B1E"/>
    <w:rsid w:val="00191550"/>
    <w:rsid w:val="00195156"/>
    <w:rsid w:val="00195777"/>
    <w:rsid w:val="0019641A"/>
    <w:rsid w:val="00197E4E"/>
    <w:rsid w:val="001A0D62"/>
    <w:rsid w:val="001A0EF9"/>
    <w:rsid w:val="001A311F"/>
    <w:rsid w:val="001A4B37"/>
    <w:rsid w:val="001A58DF"/>
    <w:rsid w:val="001A6112"/>
    <w:rsid w:val="001A636B"/>
    <w:rsid w:val="001B01AE"/>
    <w:rsid w:val="001B1621"/>
    <w:rsid w:val="001B46B4"/>
    <w:rsid w:val="001B4A42"/>
    <w:rsid w:val="001B61B5"/>
    <w:rsid w:val="001B73D1"/>
    <w:rsid w:val="001B7647"/>
    <w:rsid w:val="001C1B97"/>
    <w:rsid w:val="001C1C47"/>
    <w:rsid w:val="001C2131"/>
    <w:rsid w:val="001C4F85"/>
    <w:rsid w:val="001C66D7"/>
    <w:rsid w:val="001C6C9F"/>
    <w:rsid w:val="001C7898"/>
    <w:rsid w:val="001D2BDA"/>
    <w:rsid w:val="001D2FF4"/>
    <w:rsid w:val="001D346B"/>
    <w:rsid w:val="001D47CF"/>
    <w:rsid w:val="001D7D10"/>
    <w:rsid w:val="001E19F6"/>
    <w:rsid w:val="001E1D7D"/>
    <w:rsid w:val="001E35A7"/>
    <w:rsid w:val="001E50ED"/>
    <w:rsid w:val="001E5B63"/>
    <w:rsid w:val="001E7D1D"/>
    <w:rsid w:val="001F1B59"/>
    <w:rsid w:val="001F2CA3"/>
    <w:rsid w:val="001F2D20"/>
    <w:rsid w:val="001F4572"/>
    <w:rsid w:val="001F49A1"/>
    <w:rsid w:val="001F5AB0"/>
    <w:rsid w:val="001F5E62"/>
    <w:rsid w:val="001F7653"/>
    <w:rsid w:val="00200760"/>
    <w:rsid w:val="00200B78"/>
    <w:rsid w:val="002027F6"/>
    <w:rsid w:val="0020335F"/>
    <w:rsid w:val="002050AB"/>
    <w:rsid w:val="002056A4"/>
    <w:rsid w:val="0020694C"/>
    <w:rsid w:val="00207836"/>
    <w:rsid w:val="00210630"/>
    <w:rsid w:val="00210EFF"/>
    <w:rsid w:val="00211BA2"/>
    <w:rsid w:val="00214C7C"/>
    <w:rsid w:val="002152F5"/>
    <w:rsid w:val="00215C9D"/>
    <w:rsid w:val="00215EB2"/>
    <w:rsid w:val="00216DFD"/>
    <w:rsid w:val="00216FF8"/>
    <w:rsid w:val="00217B8D"/>
    <w:rsid w:val="0022106C"/>
    <w:rsid w:val="0022109C"/>
    <w:rsid w:val="00222114"/>
    <w:rsid w:val="0022250B"/>
    <w:rsid w:val="00223E9A"/>
    <w:rsid w:val="002245F2"/>
    <w:rsid w:val="002258E6"/>
    <w:rsid w:val="00225CA2"/>
    <w:rsid w:val="002272D8"/>
    <w:rsid w:val="00231244"/>
    <w:rsid w:val="0023475F"/>
    <w:rsid w:val="002358A2"/>
    <w:rsid w:val="00235B43"/>
    <w:rsid w:val="00237B74"/>
    <w:rsid w:val="00237E36"/>
    <w:rsid w:val="002408B2"/>
    <w:rsid w:val="0024111B"/>
    <w:rsid w:val="00241375"/>
    <w:rsid w:val="00241C56"/>
    <w:rsid w:val="00241C6C"/>
    <w:rsid w:val="00242298"/>
    <w:rsid w:val="0024248C"/>
    <w:rsid w:val="00243874"/>
    <w:rsid w:val="002467AB"/>
    <w:rsid w:val="002476F9"/>
    <w:rsid w:val="00247ECC"/>
    <w:rsid w:val="00250AA7"/>
    <w:rsid w:val="002513DC"/>
    <w:rsid w:val="0025179B"/>
    <w:rsid w:val="00251D72"/>
    <w:rsid w:val="002531F8"/>
    <w:rsid w:val="002540B7"/>
    <w:rsid w:val="00254BF9"/>
    <w:rsid w:val="00257CE3"/>
    <w:rsid w:val="00257E7B"/>
    <w:rsid w:val="002602D4"/>
    <w:rsid w:val="00260A06"/>
    <w:rsid w:val="002617E0"/>
    <w:rsid w:val="002641C0"/>
    <w:rsid w:val="002664C9"/>
    <w:rsid w:val="00266A3A"/>
    <w:rsid w:val="00267901"/>
    <w:rsid w:val="002704B7"/>
    <w:rsid w:val="00272313"/>
    <w:rsid w:val="00273D9A"/>
    <w:rsid w:val="00274C87"/>
    <w:rsid w:val="0027643B"/>
    <w:rsid w:val="0027652E"/>
    <w:rsid w:val="002768A1"/>
    <w:rsid w:val="00276EE1"/>
    <w:rsid w:val="0028104F"/>
    <w:rsid w:val="002832CD"/>
    <w:rsid w:val="00283864"/>
    <w:rsid w:val="00283ED0"/>
    <w:rsid w:val="00284FAE"/>
    <w:rsid w:val="00285083"/>
    <w:rsid w:val="00286637"/>
    <w:rsid w:val="00290435"/>
    <w:rsid w:val="0029094C"/>
    <w:rsid w:val="00291A45"/>
    <w:rsid w:val="002932E7"/>
    <w:rsid w:val="002940B2"/>
    <w:rsid w:val="002941FF"/>
    <w:rsid w:val="0029443D"/>
    <w:rsid w:val="002977EB"/>
    <w:rsid w:val="002A02F4"/>
    <w:rsid w:val="002A4F29"/>
    <w:rsid w:val="002A69A1"/>
    <w:rsid w:val="002A7585"/>
    <w:rsid w:val="002A7BFA"/>
    <w:rsid w:val="002B031B"/>
    <w:rsid w:val="002B12AF"/>
    <w:rsid w:val="002B24FE"/>
    <w:rsid w:val="002B39D2"/>
    <w:rsid w:val="002B44A8"/>
    <w:rsid w:val="002B480C"/>
    <w:rsid w:val="002B570D"/>
    <w:rsid w:val="002B5E10"/>
    <w:rsid w:val="002B694D"/>
    <w:rsid w:val="002B6C09"/>
    <w:rsid w:val="002B7A34"/>
    <w:rsid w:val="002C147B"/>
    <w:rsid w:val="002C1845"/>
    <w:rsid w:val="002C1BCE"/>
    <w:rsid w:val="002C1F15"/>
    <w:rsid w:val="002C4B59"/>
    <w:rsid w:val="002C501C"/>
    <w:rsid w:val="002C5790"/>
    <w:rsid w:val="002C7F13"/>
    <w:rsid w:val="002D0788"/>
    <w:rsid w:val="002D16E3"/>
    <w:rsid w:val="002D2934"/>
    <w:rsid w:val="002D2EBE"/>
    <w:rsid w:val="002D3C6C"/>
    <w:rsid w:val="002D3F31"/>
    <w:rsid w:val="002D404A"/>
    <w:rsid w:val="002D476E"/>
    <w:rsid w:val="002D7E82"/>
    <w:rsid w:val="002E0C5F"/>
    <w:rsid w:val="002E16D7"/>
    <w:rsid w:val="002E1AF6"/>
    <w:rsid w:val="002E3375"/>
    <w:rsid w:val="002E4835"/>
    <w:rsid w:val="002E580B"/>
    <w:rsid w:val="002E7083"/>
    <w:rsid w:val="002F0C53"/>
    <w:rsid w:val="002F1675"/>
    <w:rsid w:val="002F265A"/>
    <w:rsid w:val="002F2E80"/>
    <w:rsid w:val="002F337B"/>
    <w:rsid w:val="002F6415"/>
    <w:rsid w:val="002F6902"/>
    <w:rsid w:val="002F6956"/>
    <w:rsid w:val="002F7689"/>
    <w:rsid w:val="0030228B"/>
    <w:rsid w:val="0030346B"/>
    <w:rsid w:val="0030354B"/>
    <w:rsid w:val="0030394A"/>
    <w:rsid w:val="00303AE2"/>
    <w:rsid w:val="00305B32"/>
    <w:rsid w:val="003062B1"/>
    <w:rsid w:val="003074BF"/>
    <w:rsid w:val="0031008E"/>
    <w:rsid w:val="0031020B"/>
    <w:rsid w:val="00310536"/>
    <w:rsid w:val="00310FF5"/>
    <w:rsid w:val="003112A4"/>
    <w:rsid w:val="003121F2"/>
    <w:rsid w:val="003124E1"/>
    <w:rsid w:val="00314010"/>
    <w:rsid w:val="0031746F"/>
    <w:rsid w:val="00321A25"/>
    <w:rsid w:val="00323EC8"/>
    <w:rsid w:val="00325A28"/>
    <w:rsid w:val="00327947"/>
    <w:rsid w:val="0033232E"/>
    <w:rsid w:val="00333267"/>
    <w:rsid w:val="00333732"/>
    <w:rsid w:val="0033447C"/>
    <w:rsid w:val="00334A4D"/>
    <w:rsid w:val="00336245"/>
    <w:rsid w:val="00336ED0"/>
    <w:rsid w:val="00337104"/>
    <w:rsid w:val="003400C2"/>
    <w:rsid w:val="00341EAF"/>
    <w:rsid w:val="003428A9"/>
    <w:rsid w:val="00342BFE"/>
    <w:rsid w:val="003436B2"/>
    <w:rsid w:val="00343A5D"/>
    <w:rsid w:val="00345B7F"/>
    <w:rsid w:val="00350141"/>
    <w:rsid w:val="003501E7"/>
    <w:rsid w:val="00350E28"/>
    <w:rsid w:val="00350EE1"/>
    <w:rsid w:val="00351C03"/>
    <w:rsid w:val="00352D25"/>
    <w:rsid w:val="00352F1B"/>
    <w:rsid w:val="00355D54"/>
    <w:rsid w:val="0035691C"/>
    <w:rsid w:val="003572D3"/>
    <w:rsid w:val="00360148"/>
    <w:rsid w:val="003601A8"/>
    <w:rsid w:val="00361D3D"/>
    <w:rsid w:val="00361F01"/>
    <w:rsid w:val="003631D1"/>
    <w:rsid w:val="00363691"/>
    <w:rsid w:val="00363FE2"/>
    <w:rsid w:val="00365397"/>
    <w:rsid w:val="003658BC"/>
    <w:rsid w:val="00367167"/>
    <w:rsid w:val="00370F33"/>
    <w:rsid w:val="003721AF"/>
    <w:rsid w:val="00373EB9"/>
    <w:rsid w:val="00375805"/>
    <w:rsid w:val="00380C43"/>
    <w:rsid w:val="00381201"/>
    <w:rsid w:val="00384AD4"/>
    <w:rsid w:val="0038510B"/>
    <w:rsid w:val="003864F9"/>
    <w:rsid w:val="0038696D"/>
    <w:rsid w:val="003948D7"/>
    <w:rsid w:val="003A1F92"/>
    <w:rsid w:val="003A2A69"/>
    <w:rsid w:val="003A2FDA"/>
    <w:rsid w:val="003A3002"/>
    <w:rsid w:val="003A5542"/>
    <w:rsid w:val="003A68F1"/>
    <w:rsid w:val="003A71FB"/>
    <w:rsid w:val="003B059A"/>
    <w:rsid w:val="003B0E0C"/>
    <w:rsid w:val="003B31F6"/>
    <w:rsid w:val="003B3F5C"/>
    <w:rsid w:val="003B487F"/>
    <w:rsid w:val="003B653C"/>
    <w:rsid w:val="003B6F37"/>
    <w:rsid w:val="003B71F1"/>
    <w:rsid w:val="003B7670"/>
    <w:rsid w:val="003C0F48"/>
    <w:rsid w:val="003C1377"/>
    <w:rsid w:val="003C175D"/>
    <w:rsid w:val="003C234D"/>
    <w:rsid w:val="003C277A"/>
    <w:rsid w:val="003C4778"/>
    <w:rsid w:val="003C4F3D"/>
    <w:rsid w:val="003C61BC"/>
    <w:rsid w:val="003D104B"/>
    <w:rsid w:val="003D18DD"/>
    <w:rsid w:val="003D241C"/>
    <w:rsid w:val="003D2BEB"/>
    <w:rsid w:val="003D3750"/>
    <w:rsid w:val="003D3CEA"/>
    <w:rsid w:val="003D3D9D"/>
    <w:rsid w:val="003D40F1"/>
    <w:rsid w:val="003D4D7D"/>
    <w:rsid w:val="003D5452"/>
    <w:rsid w:val="003D55DF"/>
    <w:rsid w:val="003D595D"/>
    <w:rsid w:val="003D61BD"/>
    <w:rsid w:val="003D6952"/>
    <w:rsid w:val="003D7066"/>
    <w:rsid w:val="003D73D5"/>
    <w:rsid w:val="003D7827"/>
    <w:rsid w:val="003D7BC1"/>
    <w:rsid w:val="003E0C3F"/>
    <w:rsid w:val="003E0CB4"/>
    <w:rsid w:val="003E26D1"/>
    <w:rsid w:val="003E2DE8"/>
    <w:rsid w:val="003E31F6"/>
    <w:rsid w:val="003E3370"/>
    <w:rsid w:val="003E40A2"/>
    <w:rsid w:val="003E7972"/>
    <w:rsid w:val="003F0476"/>
    <w:rsid w:val="003F0B22"/>
    <w:rsid w:val="003F2038"/>
    <w:rsid w:val="003F45A8"/>
    <w:rsid w:val="003F4877"/>
    <w:rsid w:val="003F6C6F"/>
    <w:rsid w:val="003F6FAB"/>
    <w:rsid w:val="003F776F"/>
    <w:rsid w:val="004002F6"/>
    <w:rsid w:val="00400A8B"/>
    <w:rsid w:val="00401425"/>
    <w:rsid w:val="004015A1"/>
    <w:rsid w:val="00402655"/>
    <w:rsid w:val="004031CE"/>
    <w:rsid w:val="00403387"/>
    <w:rsid w:val="0040433E"/>
    <w:rsid w:val="004062F2"/>
    <w:rsid w:val="00406CB0"/>
    <w:rsid w:val="00407E99"/>
    <w:rsid w:val="00414246"/>
    <w:rsid w:val="00414D63"/>
    <w:rsid w:val="0041506D"/>
    <w:rsid w:val="0041576D"/>
    <w:rsid w:val="00415E3B"/>
    <w:rsid w:val="00417B2D"/>
    <w:rsid w:val="00420302"/>
    <w:rsid w:val="00421B48"/>
    <w:rsid w:val="00422FE0"/>
    <w:rsid w:val="00425FB9"/>
    <w:rsid w:val="00426A7D"/>
    <w:rsid w:val="00426D5D"/>
    <w:rsid w:val="00426DC8"/>
    <w:rsid w:val="00427145"/>
    <w:rsid w:val="00431142"/>
    <w:rsid w:val="00431CE3"/>
    <w:rsid w:val="00432245"/>
    <w:rsid w:val="0043260B"/>
    <w:rsid w:val="00432F98"/>
    <w:rsid w:val="004341A9"/>
    <w:rsid w:val="0043575C"/>
    <w:rsid w:val="00435B1D"/>
    <w:rsid w:val="004378CC"/>
    <w:rsid w:val="00437D10"/>
    <w:rsid w:val="00441198"/>
    <w:rsid w:val="00443C1F"/>
    <w:rsid w:val="00446890"/>
    <w:rsid w:val="0044771D"/>
    <w:rsid w:val="00450A26"/>
    <w:rsid w:val="00451DF5"/>
    <w:rsid w:val="004520AF"/>
    <w:rsid w:val="00452ACB"/>
    <w:rsid w:val="00452D37"/>
    <w:rsid w:val="00452E1B"/>
    <w:rsid w:val="00455352"/>
    <w:rsid w:val="00455FD4"/>
    <w:rsid w:val="004560B2"/>
    <w:rsid w:val="00456EA2"/>
    <w:rsid w:val="00457BD3"/>
    <w:rsid w:val="00461C49"/>
    <w:rsid w:val="00462695"/>
    <w:rsid w:val="00462B55"/>
    <w:rsid w:val="0046325C"/>
    <w:rsid w:val="00463314"/>
    <w:rsid w:val="00463F0E"/>
    <w:rsid w:val="00464357"/>
    <w:rsid w:val="00466DF7"/>
    <w:rsid w:val="00466E3D"/>
    <w:rsid w:val="00466E41"/>
    <w:rsid w:val="004670CC"/>
    <w:rsid w:val="004703BD"/>
    <w:rsid w:val="0047170E"/>
    <w:rsid w:val="004728CD"/>
    <w:rsid w:val="0047325B"/>
    <w:rsid w:val="00473565"/>
    <w:rsid w:val="004738DD"/>
    <w:rsid w:val="00473BA5"/>
    <w:rsid w:val="004759A9"/>
    <w:rsid w:val="00475F03"/>
    <w:rsid w:val="00476475"/>
    <w:rsid w:val="0047708F"/>
    <w:rsid w:val="004770F7"/>
    <w:rsid w:val="00477A1D"/>
    <w:rsid w:val="0048098F"/>
    <w:rsid w:val="00480A04"/>
    <w:rsid w:val="00480EB0"/>
    <w:rsid w:val="00482087"/>
    <w:rsid w:val="00482181"/>
    <w:rsid w:val="0048229D"/>
    <w:rsid w:val="0048421B"/>
    <w:rsid w:val="00485856"/>
    <w:rsid w:val="004864C7"/>
    <w:rsid w:val="0048727E"/>
    <w:rsid w:val="00487A75"/>
    <w:rsid w:val="00491115"/>
    <w:rsid w:val="00491E28"/>
    <w:rsid w:val="0049229C"/>
    <w:rsid w:val="004944C4"/>
    <w:rsid w:val="00496B1C"/>
    <w:rsid w:val="004A114D"/>
    <w:rsid w:val="004A3829"/>
    <w:rsid w:val="004A3B4D"/>
    <w:rsid w:val="004A3CE9"/>
    <w:rsid w:val="004A5408"/>
    <w:rsid w:val="004A545F"/>
    <w:rsid w:val="004A59F0"/>
    <w:rsid w:val="004A5FFE"/>
    <w:rsid w:val="004A6128"/>
    <w:rsid w:val="004A7B73"/>
    <w:rsid w:val="004B0524"/>
    <w:rsid w:val="004B094C"/>
    <w:rsid w:val="004B0F2B"/>
    <w:rsid w:val="004B11E7"/>
    <w:rsid w:val="004B14FA"/>
    <w:rsid w:val="004B399C"/>
    <w:rsid w:val="004B4CA4"/>
    <w:rsid w:val="004B5C58"/>
    <w:rsid w:val="004C03DA"/>
    <w:rsid w:val="004C0E4B"/>
    <w:rsid w:val="004C2769"/>
    <w:rsid w:val="004C2A42"/>
    <w:rsid w:val="004C6115"/>
    <w:rsid w:val="004C69C8"/>
    <w:rsid w:val="004C6F1D"/>
    <w:rsid w:val="004C755D"/>
    <w:rsid w:val="004C7C41"/>
    <w:rsid w:val="004D0963"/>
    <w:rsid w:val="004D2A15"/>
    <w:rsid w:val="004D308C"/>
    <w:rsid w:val="004D37D3"/>
    <w:rsid w:val="004D57EC"/>
    <w:rsid w:val="004D5B05"/>
    <w:rsid w:val="004D617B"/>
    <w:rsid w:val="004D621C"/>
    <w:rsid w:val="004E000C"/>
    <w:rsid w:val="004E2862"/>
    <w:rsid w:val="004E2882"/>
    <w:rsid w:val="004E2960"/>
    <w:rsid w:val="004E34C4"/>
    <w:rsid w:val="004E4C0E"/>
    <w:rsid w:val="004E5289"/>
    <w:rsid w:val="004E59C1"/>
    <w:rsid w:val="004E7D99"/>
    <w:rsid w:val="004F0170"/>
    <w:rsid w:val="004F0E5C"/>
    <w:rsid w:val="004F19E4"/>
    <w:rsid w:val="004F1DD0"/>
    <w:rsid w:val="004F2F28"/>
    <w:rsid w:val="004F2FB4"/>
    <w:rsid w:val="004F5C35"/>
    <w:rsid w:val="004F663D"/>
    <w:rsid w:val="004F687B"/>
    <w:rsid w:val="004F717F"/>
    <w:rsid w:val="004F7BF6"/>
    <w:rsid w:val="00502B7B"/>
    <w:rsid w:val="0050428E"/>
    <w:rsid w:val="005042B9"/>
    <w:rsid w:val="0050450B"/>
    <w:rsid w:val="005049D0"/>
    <w:rsid w:val="005050B6"/>
    <w:rsid w:val="00505299"/>
    <w:rsid w:val="005060A8"/>
    <w:rsid w:val="005076E1"/>
    <w:rsid w:val="00510737"/>
    <w:rsid w:val="00510A68"/>
    <w:rsid w:val="00510F79"/>
    <w:rsid w:val="0051206E"/>
    <w:rsid w:val="0051384F"/>
    <w:rsid w:val="005138FF"/>
    <w:rsid w:val="00513911"/>
    <w:rsid w:val="00515DB9"/>
    <w:rsid w:val="00516AF0"/>
    <w:rsid w:val="00516B2F"/>
    <w:rsid w:val="0051748D"/>
    <w:rsid w:val="005219E4"/>
    <w:rsid w:val="0052324F"/>
    <w:rsid w:val="00523D8E"/>
    <w:rsid w:val="005248D0"/>
    <w:rsid w:val="00524A0E"/>
    <w:rsid w:val="00524AB6"/>
    <w:rsid w:val="00524E18"/>
    <w:rsid w:val="0053015E"/>
    <w:rsid w:val="00530B4A"/>
    <w:rsid w:val="0053177D"/>
    <w:rsid w:val="005321E4"/>
    <w:rsid w:val="005324B2"/>
    <w:rsid w:val="0053269D"/>
    <w:rsid w:val="00532AA6"/>
    <w:rsid w:val="00532E6A"/>
    <w:rsid w:val="0053377E"/>
    <w:rsid w:val="00536253"/>
    <w:rsid w:val="0053776F"/>
    <w:rsid w:val="00537B4F"/>
    <w:rsid w:val="0054170D"/>
    <w:rsid w:val="0054181E"/>
    <w:rsid w:val="00541A3B"/>
    <w:rsid w:val="0054216F"/>
    <w:rsid w:val="005423A1"/>
    <w:rsid w:val="00544FC4"/>
    <w:rsid w:val="0054662A"/>
    <w:rsid w:val="005467DE"/>
    <w:rsid w:val="0054757B"/>
    <w:rsid w:val="005475D9"/>
    <w:rsid w:val="00547E53"/>
    <w:rsid w:val="00547FAB"/>
    <w:rsid w:val="0055083E"/>
    <w:rsid w:val="005516F5"/>
    <w:rsid w:val="00551F70"/>
    <w:rsid w:val="005525CB"/>
    <w:rsid w:val="005525F2"/>
    <w:rsid w:val="0055309E"/>
    <w:rsid w:val="00553642"/>
    <w:rsid w:val="005539FB"/>
    <w:rsid w:val="005549F6"/>
    <w:rsid w:val="00555A6F"/>
    <w:rsid w:val="00561304"/>
    <w:rsid w:val="00561C5A"/>
    <w:rsid w:val="00561EAB"/>
    <w:rsid w:val="0056321C"/>
    <w:rsid w:val="0056370A"/>
    <w:rsid w:val="005639EA"/>
    <w:rsid w:val="00563DE1"/>
    <w:rsid w:val="005657BE"/>
    <w:rsid w:val="00567D2F"/>
    <w:rsid w:val="00572454"/>
    <w:rsid w:val="00572603"/>
    <w:rsid w:val="005766A9"/>
    <w:rsid w:val="00576D4D"/>
    <w:rsid w:val="005826BF"/>
    <w:rsid w:val="00583530"/>
    <w:rsid w:val="005859EC"/>
    <w:rsid w:val="00586E67"/>
    <w:rsid w:val="00587D37"/>
    <w:rsid w:val="00587F03"/>
    <w:rsid w:val="00592331"/>
    <w:rsid w:val="005937F8"/>
    <w:rsid w:val="0059414D"/>
    <w:rsid w:val="00594D9F"/>
    <w:rsid w:val="005964F1"/>
    <w:rsid w:val="0059670F"/>
    <w:rsid w:val="005A00BC"/>
    <w:rsid w:val="005A11B8"/>
    <w:rsid w:val="005A310C"/>
    <w:rsid w:val="005A353C"/>
    <w:rsid w:val="005A3A0E"/>
    <w:rsid w:val="005A47B4"/>
    <w:rsid w:val="005A5719"/>
    <w:rsid w:val="005A5A72"/>
    <w:rsid w:val="005A617D"/>
    <w:rsid w:val="005A61D0"/>
    <w:rsid w:val="005B003A"/>
    <w:rsid w:val="005B01EC"/>
    <w:rsid w:val="005B05E1"/>
    <w:rsid w:val="005B1205"/>
    <w:rsid w:val="005B17C0"/>
    <w:rsid w:val="005B3E05"/>
    <w:rsid w:val="005B4081"/>
    <w:rsid w:val="005B664E"/>
    <w:rsid w:val="005B6BBF"/>
    <w:rsid w:val="005B72E0"/>
    <w:rsid w:val="005B7485"/>
    <w:rsid w:val="005C03ED"/>
    <w:rsid w:val="005C09F8"/>
    <w:rsid w:val="005C2B2B"/>
    <w:rsid w:val="005C2DA4"/>
    <w:rsid w:val="005C48B6"/>
    <w:rsid w:val="005C569A"/>
    <w:rsid w:val="005D1B60"/>
    <w:rsid w:val="005D319F"/>
    <w:rsid w:val="005D5024"/>
    <w:rsid w:val="005D5048"/>
    <w:rsid w:val="005D7849"/>
    <w:rsid w:val="005E19B0"/>
    <w:rsid w:val="005E1D98"/>
    <w:rsid w:val="005E1F36"/>
    <w:rsid w:val="005E2EC6"/>
    <w:rsid w:val="005E3E7C"/>
    <w:rsid w:val="005E4F0C"/>
    <w:rsid w:val="005E5135"/>
    <w:rsid w:val="005E5BDA"/>
    <w:rsid w:val="005E60B1"/>
    <w:rsid w:val="005E6E95"/>
    <w:rsid w:val="005E7AAB"/>
    <w:rsid w:val="005F2454"/>
    <w:rsid w:val="005F284F"/>
    <w:rsid w:val="005F34D6"/>
    <w:rsid w:val="005F5A1E"/>
    <w:rsid w:val="005F5E9B"/>
    <w:rsid w:val="005F6EA5"/>
    <w:rsid w:val="005F7945"/>
    <w:rsid w:val="0060089D"/>
    <w:rsid w:val="00602A3F"/>
    <w:rsid w:val="00602D1A"/>
    <w:rsid w:val="00605151"/>
    <w:rsid w:val="00606558"/>
    <w:rsid w:val="00607048"/>
    <w:rsid w:val="006070CA"/>
    <w:rsid w:val="0060736F"/>
    <w:rsid w:val="00610501"/>
    <w:rsid w:val="0061194D"/>
    <w:rsid w:val="00612119"/>
    <w:rsid w:val="006124AD"/>
    <w:rsid w:val="0061326F"/>
    <w:rsid w:val="00615CAB"/>
    <w:rsid w:val="006178B5"/>
    <w:rsid w:val="00620A6E"/>
    <w:rsid w:val="00620A74"/>
    <w:rsid w:val="00621177"/>
    <w:rsid w:val="00622028"/>
    <w:rsid w:val="00622736"/>
    <w:rsid w:val="006232AB"/>
    <w:rsid w:val="00625734"/>
    <w:rsid w:val="00625BBA"/>
    <w:rsid w:val="0062727E"/>
    <w:rsid w:val="0062772B"/>
    <w:rsid w:val="00627C09"/>
    <w:rsid w:val="00627D04"/>
    <w:rsid w:val="006317B3"/>
    <w:rsid w:val="00631EFF"/>
    <w:rsid w:val="00633E7C"/>
    <w:rsid w:val="00633F98"/>
    <w:rsid w:val="00634C1D"/>
    <w:rsid w:val="00634DA9"/>
    <w:rsid w:val="00634FD3"/>
    <w:rsid w:val="006365B5"/>
    <w:rsid w:val="006371D8"/>
    <w:rsid w:val="006405C9"/>
    <w:rsid w:val="00641728"/>
    <w:rsid w:val="00641E01"/>
    <w:rsid w:val="00641E1D"/>
    <w:rsid w:val="00641EC1"/>
    <w:rsid w:val="00652E34"/>
    <w:rsid w:val="00653117"/>
    <w:rsid w:val="006533D3"/>
    <w:rsid w:val="0065475A"/>
    <w:rsid w:val="006568E3"/>
    <w:rsid w:val="00656EFA"/>
    <w:rsid w:val="00657666"/>
    <w:rsid w:val="006578F9"/>
    <w:rsid w:val="006600CF"/>
    <w:rsid w:val="00660B6F"/>
    <w:rsid w:val="00664BD1"/>
    <w:rsid w:val="00665A7A"/>
    <w:rsid w:val="006660AB"/>
    <w:rsid w:val="006665A0"/>
    <w:rsid w:val="00666769"/>
    <w:rsid w:val="0066723C"/>
    <w:rsid w:val="00667DFB"/>
    <w:rsid w:val="0067013B"/>
    <w:rsid w:val="00670A7A"/>
    <w:rsid w:val="00671477"/>
    <w:rsid w:val="00672B3D"/>
    <w:rsid w:val="00673D88"/>
    <w:rsid w:val="00674CC1"/>
    <w:rsid w:val="006755CC"/>
    <w:rsid w:val="00675984"/>
    <w:rsid w:val="00676074"/>
    <w:rsid w:val="006764A8"/>
    <w:rsid w:val="00676F13"/>
    <w:rsid w:val="0067708D"/>
    <w:rsid w:val="006776B6"/>
    <w:rsid w:val="00677B83"/>
    <w:rsid w:val="0068109E"/>
    <w:rsid w:val="00681BE4"/>
    <w:rsid w:val="00681F36"/>
    <w:rsid w:val="0068202C"/>
    <w:rsid w:val="006822B9"/>
    <w:rsid w:val="00683925"/>
    <w:rsid w:val="00683B37"/>
    <w:rsid w:val="00685D3A"/>
    <w:rsid w:val="00687CF9"/>
    <w:rsid w:val="006909AA"/>
    <w:rsid w:val="00691F53"/>
    <w:rsid w:val="0069338C"/>
    <w:rsid w:val="0069406D"/>
    <w:rsid w:val="006949BB"/>
    <w:rsid w:val="00695982"/>
    <w:rsid w:val="0069676F"/>
    <w:rsid w:val="0069738C"/>
    <w:rsid w:val="006A08E0"/>
    <w:rsid w:val="006A0982"/>
    <w:rsid w:val="006A1116"/>
    <w:rsid w:val="006A1353"/>
    <w:rsid w:val="006A1571"/>
    <w:rsid w:val="006A209C"/>
    <w:rsid w:val="006A22B1"/>
    <w:rsid w:val="006A584D"/>
    <w:rsid w:val="006A5A9F"/>
    <w:rsid w:val="006A5B4C"/>
    <w:rsid w:val="006A5DEA"/>
    <w:rsid w:val="006A7246"/>
    <w:rsid w:val="006B06D2"/>
    <w:rsid w:val="006B0CBB"/>
    <w:rsid w:val="006B27D6"/>
    <w:rsid w:val="006B2874"/>
    <w:rsid w:val="006B35EA"/>
    <w:rsid w:val="006B3787"/>
    <w:rsid w:val="006B5879"/>
    <w:rsid w:val="006B69FB"/>
    <w:rsid w:val="006C6004"/>
    <w:rsid w:val="006C6130"/>
    <w:rsid w:val="006C63CC"/>
    <w:rsid w:val="006D0140"/>
    <w:rsid w:val="006D1BA0"/>
    <w:rsid w:val="006D1DEE"/>
    <w:rsid w:val="006D383F"/>
    <w:rsid w:val="006D3F41"/>
    <w:rsid w:val="006D4C7E"/>
    <w:rsid w:val="006D5A01"/>
    <w:rsid w:val="006D5FD2"/>
    <w:rsid w:val="006D67E6"/>
    <w:rsid w:val="006D7DA3"/>
    <w:rsid w:val="006E0469"/>
    <w:rsid w:val="006E330F"/>
    <w:rsid w:val="006E3BBD"/>
    <w:rsid w:val="006E3C78"/>
    <w:rsid w:val="006E3DF2"/>
    <w:rsid w:val="006E41A3"/>
    <w:rsid w:val="006E4D70"/>
    <w:rsid w:val="006E4DA6"/>
    <w:rsid w:val="006E52BA"/>
    <w:rsid w:val="006E5456"/>
    <w:rsid w:val="006E5A1F"/>
    <w:rsid w:val="006E6BA5"/>
    <w:rsid w:val="006E7069"/>
    <w:rsid w:val="006E7EB3"/>
    <w:rsid w:val="006F0494"/>
    <w:rsid w:val="006F0849"/>
    <w:rsid w:val="006F0CCD"/>
    <w:rsid w:val="006F1303"/>
    <w:rsid w:val="006F37BE"/>
    <w:rsid w:val="006F4E85"/>
    <w:rsid w:val="006F51A2"/>
    <w:rsid w:val="006F5512"/>
    <w:rsid w:val="006F56B2"/>
    <w:rsid w:val="006F733B"/>
    <w:rsid w:val="006F7355"/>
    <w:rsid w:val="006F7838"/>
    <w:rsid w:val="00700192"/>
    <w:rsid w:val="0070326F"/>
    <w:rsid w:val="00703BB3"/>
    <w:rsid w:val="007048A8"/>
    <w:rsid w:val="007056C4"/>
    <w:rsid w:val="00706879"/>
    <w:rsid w:val="007074CE"/>
    <w:rsid w:val="007106F5"/>
    <w:rsid w:val="00713613"/>
    <w:rsid w:val="00713B86"/>
    <w:rsid w:val="00713E3A"/>
    <w:rsid w:val="0071457B"/>
    <w:rsid w:val="00715AA5"/>
    <w:rsid w:val="00715DCE"/>
    <w:rsid w:val="007160D9"/>
    <w:rsid w:val="007171D9"/>
    <w:rsid w:val="0072149A"/>
    <w:rsid w:val="00721EEB"/>
    <w:rsid w:val="00723C98"/>
    <w:rsid w:val="00723D8A"/>
    <w:rsid w:val="00730495"/>
    <w:rsid w:val="007305C3"/>
    <w:rsid w:val="007307D3"/>
    <w:rsid w:val="00732271"/>
    <w:rsid w:val="007326DB"/>
    <w:rsid w:val="0073321C"/>
    <w:rsid w:val="00733350"/>
    <w:rsid w:val="00733457"/>
    <w:rsid w:val="007353C3"/>
    <w:rsid w:val="00740D81"/>
    <w:rsid w:val="007410FF"/>
    <w:rsid w:val="007416D1"/>
    <w:rsid w:val="00743184"/>
    <w:rsid w:val="00743263"/>
    <w:rsid w:val="00743CB6"/>
    <w:rsid w:val="007456B9"/>
    <w:rsid w:val="00745B92"/>
    <w:rsid w:val="00745D2C"/>
    <w:rsid w:val="007461DC"/>
    <w:rsid w:val="00747466"/>
    <w:rsid w:val="007479D7"/>
    <w:rsid w:val="007500D1"/>
    <w:rsid w:val="00750FDC"/>
    <w:rsid w:val="00751228"/>
    <w:rsid w:val="007526FC"/>
    <w:rsid w:val="0075276F"/>
    <w:rsid w:val="00752905"/>
    <w:rsid w:val="00753316"/>
    <w:rsid w:val="0075628A"/>
    <w:rsid w:val="007566F8"/>
    <w:rsid w:val="00757703"/>
    <w:rsid w:val="00760687"/>
    <w:rsid w:val="007612B2"/>
    <w:rsid w:val="007618F3"/>
    <w:rsid w:val="0076640A"/>
    <w:rsid w:val="00767B93"/>
    <w:rsid w:val="007713E0"/>
    <w:rsid w:val="00771D82"/>
    <w:rsid w:val="00772819"/>
    <w:rsid w:val="00774C76"/>
    <w:rsid w:val="007765E2"/>
    <w:rsid w:val="007778DF"/>
    <w:rsid w:val="00777A47"/>
    <w:rsid w:val="00780E8C"/>
    <w:rsid w:val="007811C7"/>
    <w:rsid w:val="00782A4F"/>
    <w:rsid w:val="0078398A"/>
    <w:rsid w:val="00784900"/>
    <w:rsid w:val="00784910"/>
    <w:rsid w:val="007911C8"/>
    <w:rsid w:val="00791649"/>
    <w:rsid w:val="007927BA"/>
    <w:rsid w:val="00793F71"/>
    <w:rsid w:val="007949DA"/>
    <w:rsid w:val="007953ED"/>
    <w:rsid w:val="00796324"/>
    <w:rsid w:val="007A0AFE"/>
    <w:rsid w:val="007A1C2C"/>
    <w:rsid w:val="007A1CE6"/>
    <w:rsid w:val="007A2055"/>
    <w:rsid w:val="007A26B4"/>
    <w:rsid w:val="007A2AC9"/>
    <w:rsid w:val="007A3516"/>
    <w:rsid w:val="007A4E78"/>
    <w:rsid w:val="007A5B86"/>
    <w:rsid w:val="007A6ACB"/>
    <w:rsid w:val="007A747D"/>
    <w:rsid w:val="007A7E82"/>
    <w:rsid w:val="007B002F"/>
    <w:rsid w:val="007B26A5"/>
    <w:rsid w:val="007B3EC2"/>
    <w:rsid w:val="007B4CFC"/>
    <w:rsid w:val="007B57D2"/>
    <w:rsid w:val="007B5D59"/>
    <w:rsid w:val="007B705E"/>
    <w:rsid w:val="007B71B6"/>
    <w:rsid w:val="007B7BC2"/>
    <w:rsid w:val="007C1060"/>
    <w:rsid w:val="007C1143"/>
    <w:rsid w:val="007C2BA5"/>
    <w:rsid w:val="007C2F55"/>
    <w:rsid w:val="007C6BEF"/>
    <w:rsid w:val="007D1198"/>
    <w:rsid w:val="007D11F8"/>
    <w:rsid w:val="007D4205"/>
    <w:rsid w:val="007D4A9F"/>
    <w:rsid w:val="007D56B1"/>
    <w:rsid w:val="007D5B9F"/>
    <w:rsid w:val="007D7501"/>
    <w:rsid w:val="007D7B9C"/>
    <w:rsid w:val="007E0A91"/>
    <w:rsid w:val="007E29BF"/>
    <w:rsid w:val="007E2F01"/>
    <w:rsid w:val="007E39F9"/>
    <w:rsid w:val="007E5579"/>
    <w:rsid w:val="007E5688"/>
    <w:rsid w:val="007E5F22"/>
    <w:rsid w:val="007E7762"/>
    <w:rsid w:val="007F0B4A"/>
    <w:rsid w:val="007F1009"/>
    <w:rsid w:val="007F2C98"/>
    <w:rsid w:val="007F4E8F"/>
    <w:rsid w:val="007F53BB"/>
    <w:rsid w:val="007F5ED6"/>
    <w:rsid w:val="00800536"/>
    <w:rsid w:val="00803EC6"/>
    <w:rsid w:val="00804947"/>
    <w:rsid w:val="00806383"/>
    <w:rsid w:val="008069F6"/>
    <w:rsid w:val="00807612"/>
    <w:rsid w:val="00807AE9"/>
    <w:rsid w:val="00810AE8"/>
    <w:rsid w:val="00813074"/>
    <w:rsid w:val="00814989"/>
    <w:rsid w:val="00814E24"/>
    <w:rsid w:val="0081560E"/>
    <w:rsid w:val="008159DF"/>
    <w:rsid w:val="00815F7A"/>
    <w:rsid w:val="008209CD"/>
    <w:rsid w:val="00821127"/>
    <w:rsid w:val="00821874"/>
    <w:rsid w:val="00821FE6"/>
    <w:rsid w:val="0082255D"/>
    <w:rsid w:val="00822856"/>
    <w:rsid w:val="00822CA5"/>
    <w:rsid w:val="00823700"/>
    <w:rsid w:val="00823F17"/>
    <w:rsid w:val="0082526F"/>
    <w:rsid w:val="0082632E"/>
    <w:rsid w:val="008303C5"/>
    <w:rsid w:val="00832771"/>
    <w:rsid w:val="008347EF"/>
    <w:rsid w:val="008356C1"/>
    <w:rsid w:val="00835B53"/>
    <w:rsid w:val="0083643F"/>
    <w:rsid w:val="008372A7"/>
    <w:rsid w:val="00840835"/>
    <w:rsid w:val="00841348"/>
    <w:rsid w:val="00842BB5"/>
    <w:rsid w:val="008465FA"/>
    <w:rsid w:val="00846752"/>
    <w:rsid w:val="0084755B"/>
    <w:rsid w:val="00853507"/>
    <w:rsid w:val="00854F1D"/>
    <w:rsid w:val="00855C5A"/>
    <w:rsid w:val="00857B56"/>
    <w:rsid w:val="00857C06"/>
    <w:rsid w:val="0086254E"/>
    <w:rsid w:val="00862CDA"/>
    <w:rsid w:val="00864104"/>
    <w:rsid w:val="00865667"/>
    <w:rsid w:val="00866B74"/>
    <w:rsid w:val="008675BE"/>
    <w:rsid w:val="00867C3C"/>
    <w:rsid w:val="00870060"/>
    <w:rsid w:val="00871A60"/>
    <w:rsid w:val="00871FFC"/>
    <w:rsid w:val="00875316"/>
    <w:rsid w:val="00877B7F"/>
    <w:rsid w:val="00877E9D"/>
    <w:rsid w:val="0088174F"/>
    <w:rsid w:val="00881807"/>
    <w:rsid w:val="008823C0"/>
    <w:rsid w:val="0088241D"/>
    <w:rsid w:val="00883AA5"/>
    <w:rsid w:val="00883B1A"/>
    <w:rsid w:val="00883F6E"/>
    <w:rsid w:val="008849B3"/>
    <w:rsid w:val="00885084"/>
    <w:rsid w:val="0088641B"/>
    <w:rsid w:val="00886D06"/>
    <w:rsid w:val="00887C39"/>
    <w:rsid w:val="00887E0E"/>
    <w:rsid w:val="00892058"/>
    <w:rsid w:val="008921F6"/>
    <w:rsid w:val="00893CD4"/>
    <w:rsid w:val="008942DA"/>
    <w:rsid w:val="008A0552"/>
    <w:rsid w:val="008A16A6"/>
    <w:rsid w:val="008A283A"/>
    <w:rsid w:val="008A2A12"/>
    <w:rsid w:val="008A3C35"/>
    <w:rsid w:val="008A439E"/>
    <w:rsid w:val="008A684F"/>
    <w:rsid w:val="008B054E"/>
    <w:rsid w:val="008B0A06"/>
    <w:rsid w:val="008B2459"/>
    <w:rsid w:val="008B312D"/>
    <w:rsid w:val="008B3DFB"/>
    <w:rsid w:val="008B4005"/>
    <w:rsid w:val="008B51F3"/>
    <w:rsid w:val="008B5291"/>
    <w:rsid w:val="008B61BD"/>
    <w:rsid w:val="008B792B"/>
    <w:rsid w:val="008B7A9A"/>
    <w:rsid w:val="008C1E66"/>
    <w:rsid w:val="008C3A52"/>
    <w:rsid w:val="008C52E5"/>
    <w:rsid w:val="008C6D70"/>
    <w:rsid w:val="008C6D9C"/>
    <w:rsid w:val="008C733F"/>
    <w:rsid w:val="008C7B75"/>
    <w:rsid w:val="008D044E"/>
    <w:rsid w:val="008D0FF2"/>
    <w:rsid w:val="008D2546"/>
    <w:rsid w:val="008D29E9"/>
    <w:rsid w:val="008D2A09"/>
    <w:rsid w:val="008D35CD"/>
    <w:rsid w:val="008D35F0"/>
    <w:rsid w:val="008D3CF7"/>
    <w:rsid w:val="008D4997"/>
    <w:rsid w:val="008D4D04"/>
    <w:rsid w:val="008D4ED7"/>
    <w:rsid w:val="008D6BB9"/>
    <w:rsid w:val="008D7287"/>
    <w:rsid w:val="008D7943"/>
    <w:rsid w:val="008E06C7"/>
    <w:rsid w:val="008E0C32"/>
    <w:rsid w:val="008E2C7C"/>
    <w:rsid w:val="008E4CB3"/>
    <w:rsid w:val="008E4E6B"/>
    <w:rsid w:val="008E51E5"/>
    <w:rsid w:val="008E6953"/>
    <w:rsid w:val="008E7865"/>
    <w:rsid w:val="008F0341"/>
    <w:rsid w:val="008F0E83"/>
    <w:rsid w:val="008F1192"/>
    <w:rsid w:val="008F21E1"/>
    <w:rsid w:val="008F3D36"/>
    <w:rsid w:val="008F3FD5"/>
    <w:rsid w:val="008F4349"/>
    <w:rsid w:val="008F66E8"/>
    <w:rsid w:val="008F79DC"/>
    <w:rsid w:val="00900839"/>
    <w:rsid w:val="00900BA5"/>
    <w:rsid w:val="00900F5C"/>
    <w:rsid w:val="00904184"/>
    <w:rsid w:val="009069EF"/>
    <w:rsid w:val="00907D09"/>
    <w:rsid w:val="009104A4"/>
    <w:rsid w:val="009115CF"/>
    <w:rsid w:val="009118EC"/>
    <w:rsid w:val="00911DCC"/>
    <w:rsid w:val="00913969"/>
    <w:rsid w:val="00913B7B"/>
    <w:rsid w:val="00914C8E"/>
    <w:rsid w:val="00915ADC"/>
    <w:rsid w:val="00916E9D"/>
    <w:rsid w:val="00920BC2"/>
    <w:rsid w:val="00920EAE"/>
    <w:rsid w:val="009211DF"/>
    <w:rsid w:val="00921A3D"/>
    <w:rsid w:val="0092234A"/>
    <w:rsid w:val="00924523"/>
    <w:rsid w:val="00925903"/>
    <w:rsid w:val="00925ECB"/>
    <w:rsid w:val="00926575"/>
    <w:rsid w:val="00927020"/>
    <w:rsid w:val="009274C3"/>
    <w:rsid w:val="00927EA1"/>
    <w:rsid w:val="00930DF5"/>
    <w:rsid w:val="0093378F"/>
    <w:rsid w:val="00933ED3"/>
    <w:rsid w:val="00934769"/>
    <w:rsid w:val="00934AED"/>
    <w:rsid w:val="00935C2A"/>
    <w:rsid w:val="00940437"/>
    <w:rsid w:val="00940928"/>
    <w:rsid w:val="0094196D"/>
    <w:rsid w:val="00941D69"/>
    <w:rsid w:val="00942040"/>
    <w:rsid w:val="00942E69"/>
    <w:rsid w:val="0095051D"/>
    <w:rsid w:val="00950904"/>
    <w:rsid w:val="00950E12"/>
    <w:rsid w:val="00952A6B"/>
    <w:rsid w:val="0095313A"/>
    <w:rsid w:val="009541DC"/>
    <w:rsid w:val="00955CBC"/>
    <w:rsid w:val="00956150"/>
    <w:rsid w:val="00956415"/>
    <w:rsid w:val="00960CDE"/>
    <w:rsid w:val="00961042"/>
    <w:rsid w:val="009617E9"/>
    <w:rsid w:val="00962FDB"/>
    <w:rsid w:val="00963967"/>
    <w:rsid w:val="0096438E"/>
    <w:rsid w:val="009653F4"/>
    <w:rsid w:val="009666AE"/>
    <w:rsid w:val="009679B5"/>
    <w:rsid w:val="00967F0C"/>
    <w:rsid w:val="00970045"/>
    <w:rsid w:val="00971C74"/>
    <w:rsid w:val="0097222C"/>
    <w:rsid w:val="009727D1"/>
    <w:rsid w:val="00974178"/>
    <w:rsid w:val="0097538D"/>
    <w:rsid w:val="009769BC"/>
    <w:rsid w:val="009821BE"/>
    <w:rsid w:val="00982D8A"/>
    <w:rsid w:val="00982FC2"/>
    <w:rsid w:val="00985B74"/>
    <w:rsid w:val="009862A8"/>
    <w:rsid w:val="00986649"/>
    <w:rsid w:val="009874CC"/>
    <w:rsid w:val="00987519"/>
    <w:rsid w:val="00987555"/>
    <w:rsid w:val="009908F0"/>
    <w:rsid w:val="009914EE"/>
    <w:rsid w:val="00991BA7"/>
    <w:rsid w:val="009943B3"/>
    <w:rsid w:val="00995482"/>
    <w:rsid w:val="00995C1F"/>
    <w:rsid w:val="00997764"/>
    <w:rsid w:val="009A0D96"/>
    <w:rsid w:val="009A107A"/>
    <w:rsid w:val="009A118E"/>
    <w:rsid w:val="009A132C"/>
    <w:rsid w:val="009A1F62"/>
    <w:rsid w:val="009A29F5"/>
    <w:rsid w:val="009A2BA4"/>
    <w:rsid w:val="009A2DBA"/>
    <w:rsid w:val="009A2E9A"/>
    <w:rsid w:val="009A3936"/>
    <w:rsid w:val="009A5941"/>
    <w:rsid w:val="009A7A10"/>
    <w:rsid w:val="009B0E85"/>
    <w:rsid w:val="009B1F27"/>
    <w:rsid w:val="009B2EF7"/>
    <w:rsid w:val="009B3F34"/>
    <w:rsid w:val="009B4028"/>
    <w:rsid w:val="009B447C"/>
    <w:rsid w:val="009B4802"/>
    <w:rsid w:val="009B6441"/>
    <w:rsid w:val="009B6838"/>
    <w:rsid w:val="009B778F"/>
    <w:rsid w:val="009B7E8F"/>
    <w:rsid w:val="009B7EF5"/>
    <w:rsid w:val="009C0157"/>
    <w:rsid w:val="009C2969"/>
    <w:rsid w:val="009D0061"/>
    <w:rsid w:val="009D0FAB"/>
    <w:rsid w:val="009D1AA3"/>
    <w:rsid w:val="009D3172"/>
    <w:rsid w:val="009D5271"/>
    <w:rsid w:val="009D5B8A"/>
    <w:rsid w:val="009D738F"/>
    <w:rsid w:val="009E0F5E"/>
    <w:rsid w:val="009E16F3"/>
    <w:rsid w:val="009E1B63"/>
    <w:rsid w:val="009E2177"/>
    <w:rsid w:val="009E2D5C"/>
    <w:rsid w:val="009E3D19"/>
    <w:rsid w:val="009E3D36"/>
    <w:rsid w:val="009E3D72"/>
    <w:rsid w:val="009E3F8F"/>
    <w:rsid w:val="009E4141"/>
    <w:rsid w:val="009E4C2D"/>
    <w:rsid w:val="009E4D2B"/>
    <w:rsid w:val="009E541E"/>
    <w:rsid w:val="009E62A6"/>
    <w:rsid w:val="009E62C9"/>
    <w:rsid w:val="009E7BB8"/>
    <w:rsid w:val="009F1C20"/>
    <w:rsid w:val="009F2492"/>
    <w:rsid w:val="009F466E"/>
    <w:rsid w:val="009F483B"/>
    <w:rsid w:val="009F7C29"/>
    <w:rsid w:val="00A00F11"/>
    <w:rsid w:val="00A01382"/>
    <w:rsid w:val="00A01697"/>
    <w:rsid w:val="00A0178C"/>
    <w:rsid w:val="00A0250A"/>
    <w:rsid w:val="00A03B7D"/>
    <w:rsid w:val="00A03BB7"/>
    <w:rsid w:val="00A06D67"/>
    <w:rsid w:val="00A0748F"/>
    <w:rsid w:val="00A07580"/>
    <w:rsid w:val="00A11D3C"/>
    <w:rsid w:val="00A12656"/>
    <w:rsid w:val="00A17114"/>
    <w:rsid w:val="00A17A4E"/>
    <w:rsid w:val="00A20E74"/>
    <w:rsid w:val="00A21A9C"/>
    <w:rsid w:val="00A22891"/>
    <w:rsid w:val="00A23CDA"/>
    <w:rsid w:val="00A241FC"/>
    <w:rsid w:val="00A2453A"/>
    <w:rsid w:val="00A27A25"/>
    <w:rsid w:val="00A30955"/>
    <w:rsid w:val="00A31271"/>
    <w:rsid w:val="00A33896"/>
    <w:rsid w:val="00A33C26"/>
    <w:rsid w:val="00A34A6A"/>
    <w:rsid w:val="00A364D7"/>
    <w:rsid w:val="00A3788B"/>
    <w:rsid w:val="00A401AC"/>
    <w:rsid w:val="00A404AF"/>
    <w:rsid w:val="00A4142B"/>
    <w:rsid w:val="00A44D31"/>
    <w:rsid w:val="00A466A7"/>
    <w:rsid w:val="00A46BD3"/>
    <w:rsid w:val="00A5005C"/>
    <w:rsid w:val="00A50A11"/>
    <w:rsid w:val="00A50F3D"/>
    <w:rsid w:val="00A5260C"/>
    <w:rsid w:val="00A53174"/>
    <w:rsid w:val="00A53C63"/>
    <w:rsid w:val="00A5508E"/>
    <w:rsid w:val="00A5792F"/>
    <w:rsid w:val="00A6012B"/>
    <w:rsid w:val="00A62DF5"/>
    <w:rsid w:val="00A62E7B"/>
    <w:rsid w:val="00A6400C"/>
    <w:rsid w:val="00A651EC"/>
    <w:rsid w:val="00A652BA"/>
    <w:rsid w:val="00A653FD"/>
    <w:rsid w:val="00A66237"/>
    <w:rsid w:val="00A66ABF"/>
    <w:rsid w:val="00A6753E"/>
    <w:rsid w:val="00A67AE1"/>
    <w:rsid w:val="00A71E8F"/>
    <w:rsid w:val="00A72089"/>
    <w:rsid w:val="00A73665"/>
    <w:rsid w:val="00A736E0"/>
    <w:rsid w:val="00A73815"/>
    <w:rsid w:val="00A73C90"/>
    <w:rsid w:val="00A74F86"/>
    <w:rsid w:val="00A75954"/>
    <w:rsid w:val="00A759C5"/>
    <w:rsid w:val="00A76719"/>
    <w:rsid w:val="00A76F79"/>
    <w:rsid w:val="00A775DB"/>
    <w:rsid w:val="00A7783B"/>
    <w:rsid w:val="00A80D18"/>
    <w:rsid w:val="00A80EA9"/>
    <w:rsid w:val="00A81991"/>
    <w:rsid w:val="00A82340"/>
    <w:rsid w:val="00A82F4B"/>
    <w:rsid w:val="00A8335E"/>
    <w:rsid w:val="00A8349A"/>
    <w:rsid w:val="00A83C0D"/>
    <w:rsid w:val="00A83DE4"/>
    <w:rsid w:val="00A8622A"/>
    <w:rsid w:val="00A86BB6"/>
    <w:rsid w:val="00A86BF0"/>
    <w:rsid w:val="00A86F24"/>
    <w:rsid w:val="00A87DFE"/>
    <w:rsid w:val="00A900EB"/>
    <w:rsid w:val="00A93311"/>
    <w:rsid w:val="00A93BDA"/>
    <w:rsid w:val="00A94A92"/>
    <w:rsid w:val="00A95299"/>
    <w:rsid w:val="00A97D87"/>
    <w:rsid w:val="00AA2EFD"/>
    <w:rsid w:val="00AA34A0"/>
    <w:rsid w:val="00AA439A"/>
    <w:rsid w:val="00AA4699"/>
    <w:rsid w:val="00AA53B9"/>
    <w:rsid w:val="00AA6101"/>
    <w:rsid w:val="00AA61B9"/>
    <w:rsid w:val="00AA768D"/>
    <w:rsid w:val="00AB08C5"/>
    <w:rsid w:val="00AB0955"/>
    <w:rsid w:val="00AB2CFC"/>
    <w:rsid w:val="00AB3DFD"/>
    <w:rsid w:val="00AB4DAD"/>
    <w:rsid w:val="00AB71B2"/>
    <w:rsid w:val="00AB722D"/>
    <w:rsid w:val="00AC0F39"/>
    <w:rsid w:val="00AC1C4D"/>
    <w:rsid w:val="00AC3922"/>
    <w:rsid w:val="00AC3E4B"/>
    <w:rsid w:val="00AC41B8"/>
    <w:rsid w:val="00AC6323"/>
    <w:rsid w:val="00AC68F6"/>
    <w:rsid w:val="00AC6C8F"/>
    <w:rsid w:val="00AC6F78"/>
    <w:rsid w:val="00AC7083"/>
    <w:rsid w:val="00AC7ECD"/>
    <w:rsid w:val="00AD081A"/>
    <w:rsid w:val="00AD10A5"/>
    <w:rsid w:val="00AD266A"/>
    <w:rsid w:val="00AD3065"/>
    <w:rsid w:val="00AD3F2B"/>
    <w:rsid w:val="00AD4459"/>
    <w:rsid w:val="00AD4C53"/>
    <w:rsid w:val="00AD55E5"/>
    <w:rsid w:val="00AD636A"/>
    <w:rsid w:val="00AD7DA2"/>
    <w:rsid w:val="00AE02D5"/>
    <w:rsid w:val="00AE056E"/>
    <w:rsid w:val="00AE0C5F"/>
    <w:rsid w:val="00AE12F5"/>
    <w:rsid w:val="00AE2982"/>
    <w:rsid w:val="00AE2AF6"/>
    <w:rsid w:val="00AE3777"/>
    <w:rsid w:val="00AE39B0"/>
    <w:rsid w:val="00AE4B7F"/>
    <w:rsid w:val="00AE6A77"/>
    <w:rsid w:val="00AF14A7"/>
    <w:rsid w:val="00AF245F"/>
    <w:rsid w:val="00AF285B"/>
    <w:rsid w:val="00AF418F"/>
    <w:rsid w:val="00AF6E48"/>
    <w:rsid w:val="00AF7E98"/>
    <w:rsid w:val="00B00317"/>
    <w:rsid w:val="00B01B86"/>
    <w:rsid w:val="00B03A37"/>
    <w:rsid w:val="00B10891"/>
    <w:rsid w:val="00B10BFB"/>
    <w:rsid w:val="00B1159B"/>
    <w:rsid w:val="00B12002"/>
    <w:rsid w:val="00B1505D"/>
    <w:rsid w:val="00B1639E"/>
    <w:rsid w:val="00B171FD"/>
    <w:rsid w:val="00B17AE5"/>
    <w:rsid w:val="00B20E1B"/>
    <w:rsid w:val="00B222A6"/>
    <w:rsid w:val="00B227AC"/>
    <w:rsid w:val="00B2335B"/>
    <w:rsid w:val="00B23967"/>
    <w:rsid w:val="00B23B4A"/>
    <w:rsid w:val="00B23D6B"/>
    <w:rsid w:val="00B25261"/>
    <w:rsid w:val="00B261CD"/>
    <w:rsid w:val="00B2634A"/>
    <w:rsid w:val="00B2751D"/>
    <w:rsid w:val="00B314B1"/>
    <w:rsid w:val="00B32061"/>
    <w:rsid w:val="00B33F59"/>
    <w:rsid w:val="00B349E8"/>
    <w:rsid w:val="00B356A7"/>
    <w:rsid w:val="00B365DA"/>
    <w:rsid w:val="00B370C6"/>
    <w:rsid w:val="00B40C9A"/>
    <w:rsid w:val="00B41665"/>
    <w:rsid w:val="00B42201"/>
    <w:rsid w:val="00B4229B"/>
    <w:rsid w:val="00B4402B"/>
    <w:rsid w:val="00B46B05"/>
    <w:rsid w:val="00B46CF4"/>
    <w:rsid w:val="00B4726A"/>
    <w:rsid w:val="00B479A8"/>
    <w:rsid w:val="00B51A62"/>
    <w:rsid w:val="00B51D09"/>
    <w:rsid w:val="00B523C6"/>
    <w:rsid w:val="00B533DB"/>
    <w:rsid w:val="00B55A81"/>
    <w:rsid w:val="00B57146"/>
    <w:rsid w:val="00B57747"/>
    <w:rsid w:val="00B61D21"/>
    <w:rsid w:val="00B63A55"/>
    <w:rsid w:val="00B647A5"/>
    <w:rsid w:val="00B647AB"/>
    <w:rsid w:val="00B668D5"/>
    <w:rsid w:val="00B7036C"/>
    <w:rsid w:val="00B71A1E"/>
    <w:rsid w:val="00B71EF0"/>
    <w:rsid w:val="00B71F7B"/>
    <w:rsid w:val="00B71FA7"/>
    <w:rsid w:val="00B7236E"/>
    <w:rsid w:val="00B73F76"/>
    <w:rsid w:val="00B75222"/>
    <w:rsid w:val="00B80AC3"/>
    <w:rsid w:val="00B81BC1"/>
    <w:rsid w:val="00B82986"/>
    <w:rsid w:val="00B840BF"/>
    <w:rsid w:val="00B84226"/>
    <w:rsid w:val="00B84CED"/>
    <w:rsid w:val="00B84DF2"/>
    <w:rsid w:val="00B858E7"/>
    <w:rsid w:val="00B86710"/>
    <w:rsid w:val="00B919D7"/>
    <w:rsid w:val="00B91BED"/>
    <w:rsid w:val="00B93928"/>
    <w:rsid w:val="00B945FE"/>
    <w:rsid w:val="00B958CA"/>
    <w:rsid w:val="00B966FF"/>
    <w:rsid w:val="00B96989"/>
    <w:rsid w:val="00B97CE8"/>
    <w:rsid w:val="00BA03A0"/>
    <w:rsid w:val="00BA0AAE"/>
    <w:rsid w:val="00BA1F71"/>
    <w:rsid w:val="00BA202C"/>
    <w:rsid w:val="00BA40F5"/>
    <w:rsid w:val="00BA51B2"/>
    <w:rsid w:val="00BA5A72"/>
    <w:rsid w:val="00BA5D98"/>
    <w:rsid w:val="00BA75A2"/>
    <w:rsid w:val="00BB1608"/>
    <w:rsid w:val="00BB1758"/>
    <w:rsid w:val="00BB1B54"/>
    <w:rsid w:val="00BB1DCE"/>
    <w:rsid w:val="00BB4986"/>
    <w:rsid w:val="00BB6907"/>
    <w:rsid w:val="00BB7CC9"/>
    <w:rsid w:val="00BC1B00"/>
    <w:rsid w:val="00BC22F6"/>
    <w:rsid w:val="00BC2B16"/>
    <w:rsid w:val="00BC3CE7"/>
    <w:rsid w:val="00BC54B1"/>
    <w:rsid w:val="00BC6CDD"/>
    <w:rsid w:val="00BC7877"/>
    <w:rsid w:val="00BC7C31"/>
    <w:rsid w:val="00BC7DB5"/>
    <w:rsid w:val="00BD03AE"/>
    <w:rsid w:val="00BD1AE8"/>
    <w:rsid w:val="00BD25E1"/>
    <w:rsid w:val="00BD2AD7"/>
    <w:rsid w:val="00BD2F61"/>
    <w:rsid w:val="00BD398E"/>
    <w:rsid w:val="00BD46C0"/>
    <w:rsid w:val="00BD4767"/>
    <w:rsid w:val="00BD5E08"/>
    <w:rsid w:val="00BD68BF"/>
    <w:rsid w:val="00BD6EED"/>
    <w:rsid w:val="00BD7C1D"/>
    <w:rsid w:val="00BD7E28"/>
    <w:rsid w:val="00BD7E73"/>
    <w:rsid w:val="00BE06E1"/>
    <w:rsid w:val="00BE3FCB"/>
    <w:rsid w:val="00BE46BC"/>
    <w:rsid w:val="00BE56D2"/>
    <w:rsid w:val="00BE6E37"/>
    <w:rsid w:val="00BE79DA"/>
    <w:rsid w:val="00BF08FB"/>
    <w:rsid w:val="00BF1722"/>
    <w:rsid w:val="00BF2711"/>
    <w:rsid w:val="00BF291D"/>
    <w:rsid w:val="00BF2E71"/>
    <w:rsid w:val="00BF3370"/>
    <w:rsid w:val="00BF3595"/>
    <w:rsid w:val="00BF5665"/>
    <w:rsid w:val="00BF5C2A"/>
    <w:rsid w:val="00BF71DD"/>
    <w:rsid w:val="00C0141A"/>
    <w:rsid w:val="00C0233E"/>
    <w:rsid w:val="00C0354D"/>
    <w:rsid w:val="00C03942"/>
    <w:rsid w:val="00C03B9C"/>
    <w:rsid w:val="00C04C00"/>
    <w:rsid w:val="00C04E78"/>
    <w:rsid w:val="00C05D86"/>
    <w:rsid w:val="00C05F22"/>
    <w:rsid w:val="00C07308"/>
    <w:rsid w:val="00C10F62"/>
    <w:rsid w:val="00C11BCD"/>
    <w:rsid w:val="00C11D5A"/>
    <w:rsid w:val="00C129FF"/>
    <w:rsid w:val="00C13420"/>
    <w:rsid w:val="00C1400C"/>
    <w:rsid w:val="00C149AA"/>
    <w:rsid w:val="00C14AAC"/>
    <w:rsid w:val="00C14E6B"/>
    <w:rsid w:val="00C1539A"/>
    <w:rsid w:val="00C15BF0"/>
    <w:rsid w:val="00C20D44"/>
    <w:rsid w:val="00C21612"/>
    <w:rsid w:val="00C216CF"/>
    <w:rsid w:val="00C221C7"/>
    <w:rsid w:val="00C246D1"/>
    <w:rsid w:val="00C25BE1"/>
    <w:rsid w:val="00C271E8"/>
    <w:rsid w:val="00C27ACD"/>
    <w:rsid w:val="00C305B8"/>
    <w:rsid w:val="00C30CB1"/>
    <w:rsid w:val="00C30E85"/>
    <w:rsid w:val="00C32D7D"/>
    <w:rsid w:val="00C34797"/>
    <w:rsid w:val="00C3494F"/>
    <w:rsid w:val="00C34DEB"/>
    <w:rsid w:val="00C351EA"/>
    <w:rsid w:val="00C3582A"/>
    <w:rsid w:val="00C35BD8"/>
    <w:rsid w:val="00C411E4"/>
    <w:rsid w:val="00C41EFB"/>
    <w:rsid w:val="00C41F03"/>
    <w:rsid w:val="00C42751"/>
    <w:rsid w:val="00C42F1E"/>
    <w:rsid w:val="00C440DB"/>
    <w:rsid w:val="00C46E84"/>
    <w:rsid w:val="00C50532"/>
    <w:rsid w:val="00C50596"/>
    <w:rsid w:val="00C505FC"/>
    <w:rsid w:val="00C5084C"/>
    <w:rsid w:val="00C50F33"/>
    <w:rsid w:val="00C51008"/>
    <w:rsid w:val="00C52271"/>
    <w:rsid w:val="00C5335A"/>
    <w:rsid w:val="00C54CEF"/>
    <w:rsid w:val="00C5572F"/>
    <w:rsid w:val="00C569CF"/>
    <w:rsid w:val="00C56CB8"/>
    <w:rsid w:val="00C56EF9"/>
    <w:rsid w:val="00C57769"/>
    <w:rsid w:val="00C5792D"/>
    <w:rsid w:val="00C60564"/>
    <w:rsid w:val="00C60760"/>
    <w:rsid w:val="00C61606"/>
    <w:rsid w:val="00C61F8F"/>
    <w:rsid w:val="00C62C53"/>
    <w:rsid w:val="00C63895"/>
    <w:rsid w:val="00C646EA"/>
    <w:rsid w:val="00C64EE9"/>
    <w:rsid w:val="00C65119"/>
    <w:rsid w:val="00C71FAD"/>
    <w:rsid w:val="00C732F9"/>
    <w:rsid w:val="00C74154"/>
    <w:rsid w:val="00C75728"/>
    <w:rsid w:val="00C763D5"/>
    <w:rsid w:val="00C76631"/>
    <w:rsid w:val="00C7716D"/>
    <w:rsid w:val="00C77278"/>
    <w:rsid w:val="00C80819"/>
    <w:rsid w:val="00C80972"/>
    <w:rsid w:val="00C80D09"/>
    <w:rsid w:val="00C81244"/>
    <w:rsid w:val="00C82D79"/>
    <w:rsid w:val="00C84335"/>
    <w:rsid w:val="00C844B6"/>
    <w:rsid w:val="00C84939"/>
    <w:rsid w:val="00C86BB3"/>
    <w:rsid w:val="00C91548"/>
    <w:rsid w:val="00C921C9"/>
    <w:rsid w:val="00C93885"/>
    <w:rsid w:val="00C9503D"/>
    <w:rsid w:val="00C950A0"/>
    <w:rsid w:val="00C952AF"/>
    <w:rsid w:val="00C97442"/>
    <w:rsid w:val="00CA20CB"/>
    <w:rsid w:val="00CA21B9"/>
    <w:rsid w:val="00CA3427"/>
    <w:rsid w:val="00CA6479"/>
    <w:rsid w:val="00CA74CD"/>
    <w:rsid w:val="00CB112F"/>
    <w:rsid w:val="00CB3115"/>
    <w:rsid w:val="00CB5142"/>
    <w:rsid w:val="00CB6EDE"/>
    <w:rsid w:val="00CB6FDD"/>
    <w:rsid w:val="00CC05AE"/>
    <w:rsid w:val="00CC2E4B"/>
    <w:rsid w:val="00CC3036"/>
    <w:rsid w:val="00CC434A"/>
    <w:rsid w:val="00CC55DF"/>
    <w:rsid w:val="00CC57E0"/>
    <w:rsid w:val="00CC5BE7"/>
    <w:rsid w:val="00CC72BF"/>
    <w:rsid w:val="00CC7EB9"/>
    <w:rsid w:val="00CD1661"/>
    <w:rsid w:val="00CD1800"/>
    <w:rsid w:val="00CD1E60"/>
    <w:rsid w:val="00CD2B45"/>
    <w:rsid w:val="00CD2CB1"/>
    <w:rsid w:val="00CD36BA"/>
    <w:rsid w:val="00CD3C81"/>
    <w:rsid w:val="00CD46C6"/>
    <w:rsid w:val="00CD50E1"/>
    <w:rsid w:val="00CD5C04"/>
    <w:rsid w:val="00CD6F35"/>
    <w:rsid w:val="00CD72E1"/>
    <w:rsid w:val="00CE1614"/>
    <w:rsid w:val="00CE21A2"/>
    <w:rsid w:val="00CE236E"/>
    <w:rsid w:val="00CE280F"/>
    <w:rsid w:val="00CE3C97"/>
    <w:rsid w:val="00CE49E2"/>
    <w:rsid w:val="00CE4B7B"/>
    <w:rsid w:val="00CE4E4E"/>
    <w:rsid w:val="00CE5087"/>
    <w:rsid w:val="00CE5310"/>
    <w:rsid w:val="00CF3523"/>
    <w:rsid w:val="00CF48FF"/>
    <w:rsid w:val="00CF6265"/>
    <w:rsid w:val="00CF68FF"/>
    <w:rsid w:val="00CF7158"/>
    <w:rsid w:val="00D000D2"/>
    <w:rsid w:val="00D00EDA"/>
    <w:rsid w:val="00D023CF"/>
    <w:rsid w:val="00D049C6"/>
    <w:rsid w:val="00D04E93"/>
    <w:rsid w:val="00D060BA"/>
    <w:rsid w:val="00D06D63"/>
    <w:rsid w:val="00D07810"/>
    <w:rsid w:val="00D10E6E"/>
    <w:rsid w:val="00D115D8"/>
    <w:rsid w:val="00D12603"/>
    <w:rsid w:val="00D1294D"/>
    <w:rsid w:val="00D1298D"/>
    <w:rsid w:val="00D14256"/>
    <w:rsid w:val="00D1434A"/>
    <w:rsid w:val="00D15EA2"/>
    <w:rsid w:val="00D17E59"/>
    <w:rsid w:val="00D20EC0"/>
    <w:rsid w:val="00D2198C"/>
    <w:rsid w:val="00D21B25"/>
    <w:rsid w:val="00D21CD8"/>
    <w:rsid w:val="00D22187"/>
    <w:rsid w:val="00D22EF6"/>
    <w:rsid w:val="00D23B9C"/>
    <w:rsid w:val="00D23D2B"/>
    <w:rsid w:val="00D23FB6"/>
    <w:rsid w:val="00D24E20"/>
    <w:rsid w:val="00D25224"/>
    <w:rsid w:val="00D25339"/>
    <w:rsid w:val="00D25A37"/>
    <w:rsid w:val="00D261EE"/>
    <w:rsid w:val="00D27745"/>
    <w:rsid w:val="00D30098"/>
    <w:rsid w:val="00D301AF"/>
    <w:rsid w:val="00D303D9"/>
    <w:rsid w:val="00D3044B"/>
    <w:rsid w:val="00D30EDC"/>
    <w:rsid w:val="00D31399"/>
    <w:rsid w:val="00D3298F"/>
    <w:rsid w:val="00D32C97"/>
    <w:rsid w:val="00D3395A"/>
    <w:rsid w:val="00D33F30"/>
    <w:rsid w:val="00D3734B"/>
    <w:rsid w:val="00D40FE5"/>
    <w:rsid w:val="00D41185"/>
    <w:rsid w:val="00D426EF"/>
    <w:rsid w:val="00D46019"/>
    <w:rsid w:val="00D4697C"/>
    <w:rsid w:val="00D46A38"/>
    <w:rsid w:val="00D46D22"/>
    <w:rsid w:val="00D47C5E"/>
    <w:rsid w:val="00D512F0"/>
    <w:rsid w:val="00D53DFD"/>
    <w:rsid w:val="00D57679"/>
    <w:rsid w:val="00D5794E"/>
    <w:rsid w:val="00D63F10"/>
    <w:rsid w:val="00D64C38"/>
    <w:rsid w:val="00D65088"/>
    <w:rsid w:val="00D6677D"/>
    <w:rsid w:val="00D71DE8"/>
    <w:rsid w:val="00D72019"/>
    <w:rsid w:val="00D7217C"/>
    <w:rsid w:val="00D72EBE"/>
    <w:rsid w:val="00D74469"/>
    <w:rsid w:val="00D74A1B"/>
    <w:rsid w:val="00D75073"/>
    <w:rsid w:val="00D753ED"/>
    <w:rsid w:val="00D763CB"/>
    <w:rsid w:val="00D80156"/>
    <w:rsid w:val="00D845B5"/>
    <w:rsid w:val="00D84651"/>
    <w:rsid w:val="00D864D7"/>
    <w:rsid w:val="00D86661"/>
    <w:rsid w:val="00D86F43"/>
    <w:rsid w:val="00D8772F"/>
    <w:rsid w:val="00D87F14"/>
    <w:rsid w:val="00D903FC"/>
    <w:rsid w:val="00D93255"/>
    <w:rsid w:val="00D93870"/>
    <w:rsid w:val="00D951A2"/>
    <w:rsid w:val="00D95EB9"/>
    <w:rsid w:val="00D96E5F"/>
    <w:rsid w:val="00DA04A6"/>
    <w:rsid w:val="00DA0FEF"/>
    <w:rsid w:val="00DA1AC9"/>
    <w:rsid w:val="00DA1C5E"/>
    <w:rsid w:val="00DA55E3"/>
    <w:rsid w:val="00DA6762"/>
    <w:rsid w:val="00DA70E7"/>
    <w:rsid w:val="00DA719D"/>
    <w:rsid w:val="00DB0A05"/>
    <w:rsid w:val="00DB0F1A"/>
    <w:rsid w:val="00DB1458"/>
    <w:rsid w:val="00DB281B"/>
    <w:rsid w:val="00DB4585"/>
    <w:rsid w:val="00DB61E0"/>
    <w:rsid w:val="00DB7459"/>
    <w:rsid w:val="00DC0103"/>
    <w:rsid w:val="00DC0A01"/>
    <w:rsid w:val="00DC0FD4"/>
    <w:rsid w:val="00DC14DC"/>
    <w:rsid w:val="00DC1A53"/>
    <w:rsid w:val="00DC2200"/>
    <w:rsid w:val="00DC4D39"/>
    <w:rsid w:val="00DC56F1"/>
    <w:rsid w:val="00DC6114"/>
    <w:rsid w:val="00DC7367"/>
    <w:rsid w:val="00DC79F0"/>
    <w:rsid w:val="00DD2043"/>
    <w:rsid w:val="00DD2BBC"/>
    <w:rsid w:val="00DD67FF"/>
    <w:rsid w:val="00DD781A"/>
    <w:rsid w:val="00DD7BFF"/>
    <w:rsid w:val="00DE00E7"/>
    <w:rsid w:val="00DE0233"/>
    <w:rsid w:val="00DE0C57"/>
    <w:rsid w:val="00DE103C"/>
    <w:rsid w:val="00DE22B3"/>
    <w:rsid w:val="00DE23C8"/>
    <w:rsid w:val="00DE24F9"/>
    <w:rsid w:val="00DE51E8"/>
    <w:rsid w:val="00DE5EDC"/>
    <w:rsid w:val="00DE61A9"/>
    <w:rsid w:val="00DE63C2"/>
    <w:rsid w:val="00DE6999"/>
    <w:rsid w:val="00DF1B6C"/>
    <w:rsid w:val="00DF20F3"/>
    <w:rsid w:val="00DF2BAA"/>
    <w:rsid w:val="00DF413E"/>
    <w:rsid w:val="00DF57F2"/>
    <w:rsid w:val="00DF5982"/>
    <w:rsid w:val="00DF5DA7"/>
    <w:rsid w:val="00DF6783"/>
    <w:rsid w:val="00DF74C7"/>
    <w:rsid w:val="00DF758B"/>
    <w:rsid w:val="00E02503"/>
    <w:rsid w:val="00E02544"/>
    <w:rsid w:val="00E03CD0"/>
    <w:rsid w:val="00E04AD0"/>
    <w:rsid w:val="00E06C2C"/>
    <w:rsid w:val="00E07993"/>
    <w:rsid w:val="00E079C5"/>
    <w:rsid w:val="00E07B6A"/>
    <w:rsid w:val="00E07D5D"/>
    <w:rsid w:val="00E07F80"/>
    <w:rsid w:val="00E11242"/>
    <w:rsid w:val="00E1126E"/>
    <w:rsid w:val="00E14279"/>
    <w:rsid w:val="00E15839"/>
    <w:rsid w:val="00E23A6D"/>
    <w:rsid w:val="00E25937"/>
    <w:rsid w:val="00E263DA"/>
    <w:rsid w:val="00E2659A"/>
    <w:rsid w:val="00E27E15"/>
    <w:rsid w:val="00E305C8"/>
    <w:rsid w:val="00E30751"/>
    <w:rsid w:val="00E315D3"/>
    <w:rsid w:val="00E31CFA"/>
    <w:rsid w:val="00E3271B"/>
    <w:rsid w:val="00E328DE"/>
    <w:rsid w:val="00E35468"/>
    <w:rsid w:val="00E35BCA"/>
    <w:rsid w:val="00E400E5"/>
    <w:rsid w:val="00E40BA7"/>
    <w:rsid w:val="00E41605"/>
    <w:rsid w:val="00E42D3D"/>
    <w:rsid w:val="00E43CE4"/>
    <w:rsid w:val="00E43E75"/>
    <w:rsid w:val="00E4415A"/>
    <w:rsid w:val="00E44A09"/>
    <w:rsid w:val="00E44F1F"/>
    <w:rsid w:val="00E4544A"/>
    <w:rsid w:val="00E478BD"/>
    <w:rsid w:val="00E53D76"/>
    <w:rsid w:val="00E548AC"/>
    <w:rsid w:val="00E55F54"/>
    <w:rsid w:val="00E573E1"/>
    <w:rsid w:val="00E600B6"/>
    <w:rsid w:val="00E60733"/>
    <w:rsid w:val="00E60B7C"/>
    <w:rsid w:val="00E61CC6"/>
    <w:rsid w:val="00E61F0B"/>
    <w:rsid w:val="00E62141"/>
    <w:rsid w:val="00E64AF9"/>
    <w:rsid w:val="00E664DC"/>
    <w:rsid w:val="00E66E22"/>
    <w:rsid w:val="00E706B7"/>
    <w:rsid w:val="00E70C26"/>
    <w:rsid w:val="00E717A8"/>
    <w:rsid w:val="00E7387B"/>
    <w:rsid w:val="00E73A89"/>
    <w:rsid w:val="00E73F5F"/>
    <w:rsid w:val="00E74B56"/>
    <w:rsid w:val="00E767C5"/>
    <w:rsid w:val="00E804D0"/>
    <w:rsid w:val="00E80FBE"/>
    <w:rsid w:val="00E81314"/>
    <w:rsid w:val="00E81E92"/>
    <w:rsid w:val="00E82663"/>
    <w:rsid w:val="00E8288D"/>
    <w:rsid w:val="00E8435B"/>
    <w:rsid w:val="00E84B02"/>
    <w:rsid w:val="00E85D61"/>
    <w:rsid w:val="00E85E58"/>
    <w:rsid w:val="00E8624B"/>
    <w:rsid w:val="00E871D6"/>
    <w:rsid w:val="00E874C5"/>
    <w:rsid w:val="00E877F8"/>
    <w:rsid w:val="00E87CDE"/>
    <w:rsid w:val="00E906BC"/>
    <w:rsid w:val="00E93E57"/>
    <w:rsid w:val="00E948B7"/>
    <w:rsid w:val="00E95C90"/>
    <w:rsid w:val="00E96A36"/>
    <w:rsid w:val="00E971E1"/>
    <w:rsid w:val="00EA0E30"/>
    <w:rsid w:val="00EA24F8"/>
    <w:rsid w:val="00EA30B9"/>
    <w:rsid w:val="00EA3ABE"/>
    <w:rsid w:val="00EA3BAB"/>
    <w:rsid w:val="00EA5C67"/>
    <w:rsid w:val="00EB0B46"/>
    <w:rsid w:val="00EB20CE"/>
    <w:rsid w:val="00EB20F2"/>
    <w:rsid w:val="00EB2C9E"/>
    <w:rsid w:val="00EB39D1"/>
    <w:rsid w:val="00EB79FE"/>
    <w:rsid w:val="00EC1B99"/>
    <w:rsid w:val="00EC1D60"/>
    <w:rsid w:val="00EC344E"/>
    <w:rsid w:val="00EC348F"/>
    <w:rsid w:val="00EC7725"/>
    <w:rsid w:val="00EC7C08"/>
    <w:rsid w:val="00ED03BB"/>
    <w:rsid w:val="00ED0CEC"/>
    <w:rsid w:val="00ED0E23"/>
    <w:rsid w:val="00ED0ECE"/>
    <w:rsid w:val="00ED1134"/>
    <w:rsid w:val="00ED1ADA"/>
    <w:rsid w:val="00ED2D46"/>
    <w:rsid w:val="00ED4D5F"/>
    <w:rsid w:val="00ED5C43"/>
    <w:rsid w:val="00ED6998"/>
    <w:rsid w:val="00ED7C50"/>
    <w:rsid w:val="00EE09C2"/>
    <w:rsid w:val="00EE2611"/>
    <w:rsid w:val="00EE29AD"/>
    <w:rsid w:val="00EE2B21"/>
    <w:rsid w:val="00EE3FEA"/>
    <w:rsid w:val="00EE5C23"/>
    <w:rsid w:val="00EE7A9D"/>
    <w:rsid w:val="00EE7E19"/>
    <w:rsid w:val="00EF00D7"/>
    <w:rsid w:val="00EF4D55"/>
    <w:rsid w:val="00EF4D81"/>
    <w:rsid w:val="00EF5075"/>
    <w:rsid w:val="00F012D9"/>
    <w:rsid w:val="00F014B9"/>
    <w:rsid w:val="00F01F64"/>
    <w:rsid w:val="00F02ED8"/>
    <w:rsid w:val="00F02F23"/>
    <w:rsid w:val="00F036C2"/>
    <w:rsid w:val="00F03E0C"/>
    <w:rsid w:val="00F03E93"/>
    <w:rsid w:val="00F04F5A"/>
    <w:rsid w:val="00F050F1"/>
    <w:rsid w:val="00F052AA"/>
    <w:rsid w:val="00F078FD"/>
    <w:rsid w:val="00F10498"/>
    <w:rsid w:val="00F12CC7"/>
    <w:rsid w:val="00F13C5D"/>
    <w:rsid w:val="00F1404C"/>
    <w:rsid w:val="00F1469F"/>
    <w:rsid w:val="00F14A27"/>
    <w:rsid w:val="00F14FD7"/>
    <w:rsid w:val="00F178A3"/>
    <w:rsid w:val="00F2205B"/>
    <w:rsid w:val="00F234B5"/>
    <w:rsid w:val="00F2353F"/>
    <w:rsid w:val="00F2374E"/>
    <w:rsid w:val="00F23E3A"/>
    <w:rsid w:val="00F24571"/>
    <w:rsid w:val="00F25694"/>
    <w:rsid w:val="00F26E40"/>
    <w:rsid w:val="00F27AB5"/>
    <w:rsid w:val="00F31091"/>
    <w:rsid w:val="00F31ACF"/>
    <w:rsid w:val="00F31D34"/>
    <w:rsid w:val="00F321B1"/>
    <w:rsid w:val="00F32697"/>
    <w:rsid w:val="00F337BD"/>
    <w:rsid w:val="00F34305"/>
    <w:rsid w:val="00F40401"/>
    <w:rsid w:val="00F40FA2"/>
    <w:rsid w:val="00F411B4"/>
    <w:rsid w:val="00F4452D"/>
    <w:rsid w:val="00F46491"/>
    <w:rsid w:val="00F47772"/>
    <w:rsid w:val="00F50A9C"/>
    <w:rsid w:val="00F53A77"/>
    <w:rsid w:val="00F53B1E"/>
    <w:rsid w:val="00F54D19"/>
    <w:rsid w:val="00F558D6"/>
    <w:rsid w:val="00F56625"/>
    <w:rsid w:val="00F56A82"/>
    <w:rsid w:val="00F60D5F"/>
    <w:rsid w:val="00F617D7"/>
    <w:rsid w:val="00F6247D"/>
    <w:rsid w:val="00F63DB6"/>
    <w:rsid w:val="00F65D32"/>
    <w:rsid w:val="00F65ECB"/>
    <w:rsid w:val="00F66F21"/>
    <w:rsid w:val="00F703E6"/>
    <w:rsid w:val="00F728EC"/>
    <w:rsid w:val="00F75139"/>
    <w:rsid w:val="00F75155"/>
    <w:rsid w:val="00F7557C"/>
    <w:rsid w:val="00F85716"/>
    <w:rsid w:val="00F85E11"/>
    <w:rsid w:val="00F8674D"/>
    <w:rsid w:val="00F90201"/>
    <w:rsid w:val="00F905A2"/>
    <w:rsid w:val="00F90B14"/>
    <w:rsid w:val="00F90D31"/>
    <w:rsid w:val="00F92B1A"/>
    <w:rsid w:val="00F92B23"/>
    <w:rsid w:val="00F9344E"/>
    <w:rsid w:val="00F94448"/>
    <w:rsid w:val="00F9445F"/>
    <w:rsid w:val="00F94BEC"/>
    <w:rsid w:val="00F95C39"/>
    <w:rsid w:val="00F96453"/>
    <w:rsid w:val="00F96C81"/>
    <w:rsid w:val="00F9728F"/>
    <w:rsid w:val="00FA009E"/>
    <w:rsid w:val="00FA050E"/>
    <w:rsid w:val="00FA31DA"/>
    <w:rsid w:val="00FA35B5"/>
    <w:rsid w:val="00FA5739"/>
    <w:rsid w:val="00FA5E06"/>
    <w:rsid w:val="00FA68E8"/>
    <w:rsid w:val="00FB0036"/>
    <w:rsid w:val="00FB051F"/>
    <w:rsid w:val="00FB1571"/>
    <w:rsid w:val="00FB16BF"/>
    <w:rsid w:val="00FB1C40"/>
    <w:rsid w:val="00FB2037"/>
    <w:rsid w:val="00FB2FA2"/>
    <w:rsid w:val="00FB3470"/>
    <w:rsid w:val="00FB39BB"/>
    <w:rsid w:val="00FB5370"/>
    <w:rsid w:val="00FB54F1"/>
    <w:rsid w:val="00FB693C"/>
    <w:rsid w:val="00FB6DF2"/>
    <w:rsid w:val="00FB774B"/>
    <w:rsid w:val="00FB7E03"/>
    <w:rsid w:val="00FC041B"/>
    <w:rsid w:val="00FC34AA"/>
    <w:rsid w:val="00FC4C02"/>
    <w:rsid w:val="00FC697D"/>
    <w:rsid w:val="00FC7A08"/>
    <w:rsid w:val="00FD0DF6"/>
    <w:rsid w:val="00FD54D1"/>
    <w:rsid w:val="00FD5887"/>
    <w:rsid w:val="00FD69C1"/>
    <w:rsid w:val="00FD757C"/>
    <w:rsid w:val="00FD7E2C"/>
    <w:rsid w:val="00FE0FCF"/>
    <w:rsid w:val="00FE1B60"/>
    <w:rsid w:val="00FE1CF9"/>
    <w:rsid w:val="00FE2CF8"/>
    <w:rsid w:val="00FE2E6A"/>
    <w:rsid w:val="00FE47F8"/>
    <w:rsid w:val="00FE5971"/>
    <w:rsid w:val="00FE6F79"/>
    <w:rsid w:val="00FF10CE"/>
    <w:rsid w:val="00FF171B"/>
    <w:rsid w:val="00FF19E3"/>
    <w:rsid w:val="00FF2029"/>
    <w:rsid w:val="00FF374F"/>
    <w:rsid w:val="00FF4BB1"/>
    <w:rsid w:val="00FF4FF5"/>
    <w:rsid w:val="00FF69C1"/>
    <w:rsid w:val="00FF7103"/>
    <w:rsid w:val="00FF7984"/>
    <w:rsid w:val="00FF7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56"/>
        <o:r id="V:Rule2" type="connector" idref="#_x0000_s1057"/>
        <o:r id="V:Rule3" type="connector" idref="#_x0000_s1058"/>
        <o:r id="V:Rule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Tab"/>
    <w:basedOn w:val="a"/>
    <w:next w:val="a"/>
    <w:link w:val="30"/>
    <w:qFormat/>
    <w:rsid w:val="00BB1B54"/>
    <w:pPr>
      <w:keepNext/>
      <w:keepLines/>
      <w:spacing w:before="200" w:line="276" w:lineRule="auto"/>
      <w:jc w:val="left"/>
      <w:outlineLvl w:val="2"/>
    </w:pPr>
    <w:rPr>
      <w:rFonts w:ascii="Cambria" w:eastAsia="Times New Roman" w:hAnsi="Cambria"/>
      <w:b/>
      <w:bCs/>
      <w:color w:val="4F81BD"/>
      <w:sz w:val="20"/>
      <w:szCs w:val="20"/>
      <w:lang/>
    </w:rPr>
  </w:style>
  <w:style w:type="paragraph" w:styleId="4">
    <w:name w:val="heading 4"/>
    <w:aliases w:val="Tab_name Знак"/>
    <w:basedOn w:val="a"/>
    <w:next w:val="a"/>
    <w:link w:val="41"/>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qFormat/>
    <w:rsid w:val="00B23D6B"/>
    <w:pPr>
      <w:keepNext/>
      <w:keepLines/>
      <w:spacing w:before="200"/>
      <w:outlineLvl w:val="4"/>
    </w:pPr>
    <w:rPr>
      <w:rFonts w:ascii="Cambria" w:eastAsia="Times New Roman" w:hAnsi="Cambria"/>
      <w:color w:val="243F60"/>
      <w:sz w:val="20"/>
      <w:szCs w:val="20"/>
      <w:lang/>
    </w:rPr>
  </w:style>
  <w:style w:type="paragraph" w:styleId="6">
    <w:name w:val="heading 6"/>
    <w:basedOn w:val="a"/>
    <w:next w:val="a"/>
    <w:link w:val="60"/>
    <w:uiPriority w:val="9"/>
    <w:qFormat/>
    <w:rsid w:val="00B23D6B"/>
    <w:pPr>
      <w:keepNext/>
      <w:keepLines/>
      <w:spacing w:before="200"/>
      <w:outlineLvl w:val="5"/>
    </w:pPr>
    <w:rPr>
      <w:rFonts w:ascii="Cambria" w:eastAsia="Times New Roman" w:hAnsi="Cambria"/>
      <w:i/>
      <w:iCs/>
      <w:color w:val="243F60"/>
      <w:sz w:val="20"/>
      <w:szCs w:val="20"/>
      <w:lang/>
    </w:rPr>
  </w:style>
  <w:style w:type="paragraph" w:styleId="7">
    <w:name w:val="heading 7"/>
    <w:basedOn w:val="a"/>
    <w:next w:val="a"/>
    <w:link w:val="70"/>
    <w:uiPriority w:val="9"/>
    <w:qFormat/>
    <w:rsid w:val="00B23D6B"/>
    <w:pPr>
      <w:keepNext/>
      <w:keepLines/>
      <w:spacing w:before="200"/>
      <w:outlineLvl w:val="6"/>
    </w:pPr>
    <w:rPr>
      <w:rFonts w:ascii="Cambria" w:eastAsia="Times New Roman" w:hAnsi="Cambria"/>
      <w:i/>
      <w:iCs/>
      <w:color w:val="404040"/>
      <w:sz w:val="20"/>
      <w:szCs w:val="20"/>
      <w:lang/>
    </w:rPr>
  </w:style>
  <w:style w:type="paragraph" w:styleId="8">
    <w:name w:val="heading 8"/>
    <w:basedOn w:val="a"/>
    <w:next w:val="a"/>
    <w:link w:val="80"/>
    <w:uiPriority w:val="9"/>
    <w:qFormat/>
    <w:rsid w:val="00B23D6B"/>
    <w:pPr>
      <w:keepNext/>
      <w:keepLines/>
      <w:spacing w:before="200"/>
      <w:outlineLvl w:val="7"/>
    </w:pPr>
    <w:rPr>
      <w:rFonts w:ascii="Cambria" w:eastAsia="Times New Roman" w:hAnsi="Cambria"/>
      <w:color w:val="404040"/>
      <w:sz w:val="20"/>
      <w:szCs w:val="20"/>
      <w:lang/>
    </w:rPr>
  </w:style>
  <w:style w:type="paragraph" w:styleId="9">
    <w:name w:val="heading 9"/>
    <w:basedOn w:val="a"/>
    <w:next w:val="a"/>
    <w:link w:val="90"/>
    <w:uiPriority w:val="9"/>
    <w:qFormat/>
    <w:rsid w:val="00B23D6B"/>
    <w:pPr>
      <w:keepNext/>
      <w:keepLines/>
      <w:spacing w:before="200"/>
      <w:outlineLvl w:val="8"/>
    </w:pPr>
    <w:rPr>
      <w:rFonts w:ascii="Cambria" w:eastAsia="Times New Roman" w:hAnsi="Cambria"/>
      <w:i/>
      <w:iCs/>
      <w:color w:val="404040"/>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link w:val="4"/>
    <w:rsid w:val="00067F50"/>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B23D6B"/>
    <w:rPr>
      <w:rFonts w:ascii="Cambria" w:eastAsia="Times New Roman" w:hAnsi="Cambria" w:cs="Times New Roman"/>
      <w:color w:val="243F60"/>
    </w:rPr>
  </w:style>
  <w:style w:type="character" w:customStyle="1" w:styleId="60">
    <w:name w:val="Заголовок 6 Знак"/>
    <w:link w:val="6"/>
    <w:uiPriority w:val="9"/>
    <w:semiHidden/>
    <w:rsid w:val="00B23D6B"/>
    <w:rPr>
      <w:rFonts w:ascii="Cambria" w:eastAsia="Times New Roman" w:hAnsi="Cambria" w:cs="Times New Roman"/>
      <w:i/>
      <w:iCs/>
      <w:color w:val="243F60"/>
    </w:rPr>
  </w:style>
  <w:style w:type="character" w:customStyle="1" w:styleId="70">
    <w:name w:val="Заголовок 7 Знак"/>
    <w:link w:val="7"/>
    <w:uiPriority w:val="9"/>
    <w:semiHidden/>
    <w:rsid w:val="00B23D6B"/>
    <w:rPr>
      <w:rFonts w:ascii="Cambria" w:eastAsia="Times New Roman" w:hAnsi="Cambria" w:cs="Times New Roman"/>
      <w:i/>
      <w:iCs/>
      <w:color w:val="404040"/>
    </w:rPr>
  </w:style>
  <w:style w:type="character" w:customStyle="1" w:styleId="80">
    <w:name w:val="Заголовок 8 Знак"/>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sz w:val="16"/>
      <w:szCs w:val="16"/>
      <w:lang/>
    </w:rPr>
  </w:style>
  <w:style w:type="character" w:customStyle="1" w:styleId="a4">
    <w:name w:val="Схема документа Знак"/>
    <w:link w:val="a3"/>
    <w:uiPriority w:val="99"/>
    <w:semiHidden/>
    <w:rsid w:val="00BF08FB"/>
    <w:rPr>
      <w:rFonts w:ascii="Tahoma" w:eastAsia="Calibri" w:hAnsi="Tahoma" w:cs="Tahoma"/>
      <w:sz w:val="16"/>
      <w:szCs w:val="16"/>
    </w:rPr>
  </w:style>
  <w:style w:type="character" w:customStyle="1" w:styleId="40">
    <w:name w:val="Заголовок 4 Знак"/>
    <w:uiPriority w:val="9"/>
    <w:rsid w:val="00067F50"/>
    <w:rPr>
      <w:rFonts w:ascii="Cambria" w:eastAsia="Times New Roman" w:hAnsi="Cambria" w:cs="Times New Roman"/>
      <w:b/>
      <w:bCs/>
      <w:i/>
      <w:iCs/>
      <w:color w:val="4F81BD"/>
    </w:rPr>
  </w:style>
  <w:style w:type="paragraph" w:styleId="a5">
    <w:name w:val="List Paragraph"/>
    <w:basedOn w:val="a"/>
    <w:qFormat/>
    <w:rsid w:val="00067F50"/>
    <w:pPr>
      <w:spacing w:after="200" w:line="276" w:lineRule="auto"/>
      <w:ind w:left="720"/>
      <w:contextualSpacing/>
      <w:jc w:val="left"/>
    </w:pPr>
  </w:style>
  <w:style w:type="paragraph" w:styleId="a6">
    <w:name w:val="header"/>
    <w:basedOn w:val="a"/>
    <w:link w:val="a7"/>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uiPriority w:val="99"/>
    <w:rsid w:val="00067F50"/>
    <w:rPr>
      <w:color w:val="0000FF"/>
      <w:u w:val="single"/>
    </w:rPr>
  </w:style>
  <w:style w:type="paragraph" w:styleId="11">
    <w:name w:val="toc 1"/>
    <w:basedOn w:val="a"/>
    <w:next w:val="a"/>
    <w:autoRedefine/>
    <w:uiPriority w:val="39"/>
    <w:rsid w:val="006C6004"/>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333732"/>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9653F4"/>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9653F4"/>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iPriority w:val="99"/>
    <w:unhideWhenUsed/>
    <w:rsid w:val="00622028"/>
    <w:pPr>
      <w:spacing w:line="240" w:lineRule="auto"/>
      <w:jc w:val="left"/>
    </w:pPr>
    <w:rPr>
      <w:sz w:val="20"/>
      <w:szCs w:val="20"/>
      <w:lang/>
    </w:rPr>
  </w:style>
  <w:style w:type="character" w:customStyle="1" w:styleId="ad">
    <w:name w:val="Текст концевой сноски Знак"/>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sz w:val="16"/>
      <w:szCs w:val="16"/>
      <w:lang/>
    </w:rPr>
  </w:style>
  <w:style w:type="character" w:customStyle="1" w:styleId="af2">
    <w:name w:val="Текст выноски Знак"/>
    <w:link w:val="af1"/>
    <w:uiPriority w:val="99"/>
    <w:semiHidden/>
    <w:rsid w:val="009E3F8F"/>
    <w:rPr>
      <w:rFonts w:ascii="Tahoma" w:eastAsia="Calibri" w:hAnsi="Tahoma" w:cs="Tahoma"/>
      <w:sz w:val="16"/>
      <w:szCs w:val="16"/>
    </w:rPr>
  </w:style>
  <w:style w:type="paragraph" w:customStyle="1" w:styleId="ConsPlusCell">
    <w:name w:val="ConsPlusCell"/>
    <w:rsid w:val="00DE22B3"/>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4A545F"/>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4A545F"/>
    <w:pPr>
      <w:suppressAutoHyphens/>
    </w:pPr>
    <w:rPr>
      <w:rFonts w:ascii="Times New Roman" w:eastAsia="Times New Roman" w:hAnsi="Times New Roman"/>
      <w:b/>
      <w:bCs/>
      <w:kern w:val="1"/>
      <w:sz w:val="24"/>
      <w:szCs w:val="24"/>
      <w:lang w:eastAsia="ar-SA"/>
    </w:rPr>
  </w:style>
  <w:style w:type="paragraph" w:styleId="af4">
    <w:name w:val="TOC Heading"/>
    <w:basedOn w:val="1"/>
    <w:next w:val="a"/>
    <w:uiPriority w:val="39"/>
    <w:qFormat/>
    <w:rsid w:val="004A545F"/>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4A545F"/>
  </w:style>
  <w:style w:type="paragraph" w:styleId="af5">
    <w:name w:val="annotation text"/>
    <w:basedOn w:val="a"/>
    <w:link w:val="af6"/>
    <w:uiPriority w:val="99"/>
    <w:semiHidden/>
    <w:unhideWhenUsed/>
    <w:rsid w:val="004A545F"/>
    <w:pPr>
      <w:jc w:val="left"/>
    </w:pPr>
    <w:rPr>
      <w:sz w:val="20"/>
      <w:szCs w:val="20"/>
      <w:lang/>
    </w:rPr>
  </w:style>
  <w:style w:type="character" w:customStyle="1" w:styleId="af6">
    <w:name w:val="Текст примечания Знак"/>
    <w:link w:val="af5"/>
    <w:uiPriority w:val="99"/>
    <w:semiHidden/>
    <w:rsid w:val="004A545F"/>
    <w:rPr>
      <w:rFonts w:ascii="Calibri" w:eastAsia="Calibri" w:hAnsi="Calibri" w:cs="Times New Roman"/>
      <w:sz w:val="20"/>
      <w:szCs w:val="20"/>
    </w:rPr>
  </w:style>
  <w:style w:type="character" w:customStyle="1" w:styleId="af7">
    <w:name w:val="Тема примечания Знак"/>
    <w:link w:val="af8"/>
    <w:uiPriority w:val="99"/>
    <w:semiHidden/>
    <w:rsid w:val="004A545F"/>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4A545F"/>
    <w:rPr>
      <w:b/>
      <w:bCs/>
    </w:rPr>
  </w:style>
  <w:style w:type="character" w:styleId="af9">
    <w:name w:val="annotation reference"/>
    <w:uiPriority w:val="99"/>
    <w:semiHidden/>
    <w:unhideWhenUsed/>
    <w:rsid w:val="009F7C29"/>
    <w:rPr>
      <w:sz w:val="16"/>
      <w:szCs w:val="16"/>
    </w:rPr>
  </w:style>
  <w:style w:type="paragraph" w:customStyle="1" w:styleId="afa">
    <w:name w:val="!!!_Текст_!!!"/>
    <w:basedOn w:val="a"/>
    <w:link w:val="afb"/>
    <w:rsid w:val="00D864D7"/>
    <w:pPr>
      <w:spacing w:after="120" w:line="331" w:lineRule="auto"/>
      <w:ind w:firstLine="851"/>
      <w:jc w:val="both"/>
    </w:pPr>
    <w:rPr>
      <w:rFonts w:ascii="Times New Roman" w:eastAsia="Times New Roman" w:hAnsi="Times New Roman"/>
      <w:sz w:val="26"/>
      <w:szCs w:val="28"/>
      <w:lang/>
    </w:rPr>
  </w:style>
  <w:style w:type="character" w:customStyle="1" w:styleId="afb">
    <w:name w:val="!!!_Текст_!!! Знак"/>
    <w:link w:val="afa"/>
    <w:rsid w:val="00D864D7"/>
    <w:rPr>
      <w:rFonts w:ascii="Times New Roman" w:eastAsia="Times New Roman" w:hAnsi="Times New Roman"/>
      <w:sz w:val="26"/>
      <w:szCs w:val="28"/>
    </w:rPr>
  </w:style>
  <w:style w:type="table" w:styleId="afc">
    <w:name w:val="Table Grid"/>
    <w:basedOn w:val="a1"/>
    <w:rsid w:val="00887E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D3CEA"/>
  </w:style>
  <w:style w:type="paragraph" w:styleId="afd">
    <w:name w:val="Body Text"/>
    <w:basedOn w:val="a"/>
    <w:link w:val="afe"/>
    <w:rsid w:val="00510A68"/>
    <w:pPr>
      <w:spacing w:line="240" w:lineRule="auto"/>
    </w:pPr>
    <w:rPr>
      <w:rFonts w:ascii="Times New Roman" w:eastAsia="Times New Roman" w:hAnsi="Times New Roman"/>
      <w:b/>
      <w:sz w:val="26"/>
      <w:szCs w:val="20"/>
      <w:lang/>
    </w:rPr>
  </w:style>
  <w:style w:type="character" w:customStyle="1" w:styleId="afe">
    <w:name w:val="Основной текст Знак"/>
    <w:link w:val="afd"/>
    <w:rsid w:val="00510A68"/>
    <w:rPr>
      <w:rFonts w:ascii="Times New Roman" w:eastAsia="Times New Roman" w:hAnsi="Times New Roman"/>
      <w:b/>
      <w:sz w:val="26"/>
    </w:rPr>
  </w:style>
  <w:style w:type="character" w:customStyle="1" w:styleId="11pt1">
    <w:name w:val="Основной текст + 11 pt1"/>
    <w:aliases w:val="Полужирный1"/>
    <w:uiPriority w:val="99"/>
    <w:rsid w:val="008372A7"/>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8372A7"/>
    <w:rPr>
      <w:rFonts w:ascii="Times New Roman" w:hAnsi="Times New Roman" w:cs="Times New Roman"/>
      <w:sz w:val="23"/>
      <w:szCs w:val="23"/>
      <w:u w:val="none"/>
    </w:rPr>
  </w:style>
  <w:style w:type="paragraph" w:customStyle="1" w:styleId="TableParagraph">
    <w:name w:val="Table Paragraph"/>
    <w:basedOn w:val="a"/>
    <w:uiPriority w:val="1"/>
    <w:qFormat/>
    <w:rsid w:val="0060736F"/>
    <w:pPr>
      <w:widowControl w:val="0"/>
      <w:spacing w:line="240" w:lineRule="auto"/>
      <w:jc w:val="left"/>
    </w:pPr>
    <w:rPr>
      <w:lang w:val="en-US"/>
    </w:rPr>
  </w:style>
  <w:style w:type="paragraph" w:customStyle="1" w:styleId="aff">
    <w:name w:val="Содержимое таблицы"/>
    <w:basedOn w:val="a"/>
    <w:rsid w:val="00B533DB"/>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352D25"/>
    <w:pPr>
      <w:widowControl w:val="0"/>
      <w:autoSpaceDE w:val="0"/>
      <w:autoSpaceDN w:val="0"/>
      <w:adjustRightInd w:val="0"/>
      <w:ind w:firstLine="720"/>
    </w:pPr>
    <w:rPr>
      <w:rFonts w:ascii="Arial" w:eastAsia="Times New Roman" w:hAnsi="Arial" w:cs="Arial"/>
      <w:sz w:val="24"/>
      <w:szCs w:val="24"/>
    </w:rPr>
  </w:style>
  <w:style w:type="paragraph" w:customStyle="1" w:styleId="aff0">
    <w:name w:val="Нормальный (таблица)"/>
    <w:basedOn w:val="a"/>
    <w:next w:val="a"/>
    <w:rsid w:val="00934AED"/>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4738DD"/>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5A3A0E"/>
    <w:rPr>
      <w:rFonts w:ascii="Times New Roman" w:eastAsia="Times New Roman" w:hAnsi="Times New Roman"/>
      <w:kern w:val="2"/>
    </w:rPr>
  </w:style>
  <w:style w:type="paragraph" w:styleId="aff3">
    <w:name w:val="footnote text"/>
    <w:basedOn w:val="a"/>
    <w:link w:val="aff2"/>
    <w:semiHidden/>
    <w:rsid w:val="005A3A0E"/>
    <w:pPr>
      <w:spacing w:line="240" w:lineRule="auto"/>
      <w:jc w:val="left"/>
    </w:pPr>
    <w:rPr>
      <w:rFonts w:ascii="Times New Roman" w:eastAsia="Times New Roman" w:hAnsi="Times New Roman"/>
      <w:kern w:val="2"/>
      <w:sz w:val="20"/>
      <w:szCs w:val="20"/>
      <w:lang/>
    </w:rPr>
  </w:style>
  <w:style w:type="character" w:styleId="aff4">
    <w:name w:val="footnote reference"/>
    <w:semiHidden/>
    <w:rsid w:val="005A3A0E"/>
    <w:rPr>
      <w:vertAlign w:val="superscript"/>
    </w:rPr>
  </w:style>
  <w:style w:type="paragraph" w:customStyle="1" w:styleId="aff5">
    <w:name w:val=" Знак"/>
    <w:basedOn w:val="a"/>
    <w:rsid w:val="00431142"/>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6C63CC"/>
    <w:pPr>
      <w:spacing w:line="240" w:lineRule="auto"/>
    </w:pPr>
    <w:rPr>
      <w:rFonts w:ascii="Times New Roman" w:eastAsia="Times New Roman" w:hAnsi="Times New Roman"/>
      <w:sz w:val="28"/>
      <w:szCs w:val="28"/>
      <w:lang/>
    </w:rPr>
  </w:style>
  <w:style w:type="character" w:customStyle="1" w:styleId="aff7">
    <w:name w:val="Название Знак"/>
    <w:link w:val="aff6"/>
    <w:rsid w:val="006C63CC"/>
    <w:rPr>
      <w:rFonts w:ascii="Times New Roman" w:eastAsia="Times New Roman" w:hAnsi="Times New Roman"/>
      <w:sz w:val="28"/>
      <w:szCs w:val="28"/>
      <w:lang/>
    </w:rPr>
  </w:style>
  <w:style w:type="character" w:customStyle="1" w:styleId="submenu-table">
    <w:name w:val="submenu-table"/>
    <w:rsid w:val="004A3829"/>
  </w:style>
  <w:style w:type="paragraph" w:customStyle="1" w:styleId="Default">
    <w:name w:val="Default"/>
    <w:rsid w:val="00547FAB"/>
    <w:pPr>
      <w:autoSpaceDE w:val="0"/>
      <w:autoSpaceDN w:val="0"/>
      <w:adjustRightInd w:val="0"/>
    </w:pPr>
    <w:rPr>
      <w:rFonts w:ascii="Times New Roman" w:hAnsi="Times New Roman"/>
      <w:color w:val="000000"/>
      <w:sz w:val="24"/>
      <w:szCs w:val="24"/>
    </w:rPr>
  </w:style>
  <w:style w:type="character" w:styleId="aff8">
    <w:name w:val="endnote reference"/>
    <w:uiPriority w:val="99"/>
    <w:semiHidden/>
    <w:unhideWhenUsed/>
    <w:rsid w:val="00DE00E7"/>
    <w:rPr>
      <w:vertAlign w:val="superscript"/>
    </w:rPr>
  </w:style>
  <w:style w:type="paragraph" w:customStyle="1" w:styleId="FORMATTEXT">
    <w:name w:val=".FORMATTEXT"/>
    <w:uiPriority w:val="99"/>
    <w:rsid w:val="00DF6783"/>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
    <w:rsid w:val="00DF6783"/>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4226862">
      <w:bodyDiv w:val="1"/>
      <w:marLeft w:val="0"/>
      <w:marRight w:val="0"/>
      <w:marTop w:val="0"/>
      <w:marBottom w:val="0"/>
      <w:divBdr>
        <w:top w:val="none" w:sz="0" w:space="0" w:color="auto"/>
        <w:left w:val="none" w:sz="0" w:space="0" w:color="auto"/>
        <w:bottom w:val="none" w:sz="0" w:space="0" w:color="auto"/>
        <w:right w:val="none" w:sz="0" w:space="0" w:color="auto"/>
      </w:divBdr>
    </w:div>
    <w:div w:id="1020548577">
      <w:bodyDiv w:val="1"/>
      <w:marLeft w:val="0"/>
      <w:marRight w:val="0"/>
      <w:marTop w:val="0"/>
      <w:marBottom w:val="0"/>
      <w:divBdr>
        <w:top w:val="none" w:sz="0" w:space="0" w:color="auto"/>
        <w:left w:val="none" w:sz="0" w:space="0" w:color="auto"/>
        <w:bottom w:val="none" w:sz="0" w:space="0" w:color="auto"/>
        <w:right w:val="none" w:sz="0" w:space="0" w:color="auto"/>
      </w:divBdr>
    </w:div>
    <w:div w:id="21293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vorobyev@gmail.com" TargetMode="External"/><Relationship Id="rId13" Type="http://schemas.openxmlformats.org/officeDocument/2006/relationships/footer" Target="footer2.xml"/><Relationship Id="rId18" Type="http://schemas.openxmlformats.org/officeDocument/2006/relationships/hyperlink" Target="http://www.consultant.ru/document/cons_doc_LAW_33773/ce84a87dc1e7b39b770f22b8bfd0c5899ff8ba9d/"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consultant.ru/document/cons_doc_LAW_33773/d40be9f1f23cf4ffc1242c5eee4936eb229ca19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cs.cntd.ru/document/901919338"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mailto:andr.vorobyev@gmail.com" TargetMode="External"/><Relationship Id="rId20" Type="http://schemas.openxmlformats.org/officeDocument/2006/relationships/hyperlink" Target="http://www.consultant.ru/document/cons_doc_LAW_33773/d40be9f1f23cf4ffc1242c5eee4936eb229ca19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consultant.ru/document/cons_doc_LAW_33773/c7850f0e5009fb28baeebbe902313ea3904b1bc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image" Target="media/image5.jpeg"/><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BCCA-ABC4-4380-B273-B57DACCB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41718</Words>
  <Characters>237799</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ИНДИВИДУАЛЬНЫЙ ПРЕДПРИНИМАТЕЛЬ</vt:lpstr>
    </vt:vector>
  </TitlesOfParts>
  <Company>Grizli777</Company>
  <LinksUpToDate>false</LinksUpToDate>
  <CharactersWithSpaces>278960</CharactersWithSpaces>
  <SharedDoc>false</SharedDoc>
  <HLinks>
    <vt:vector size="156" baseType="variant">
      <vt:variant>
        <vt:i4>5898337</vt:i4>
      </vt:variant>
      <vt:variant>
        <vt:i4>123</vt:i4>
      </vt:variant>
      <vt:variant>
        <vt:i4>0</vt:i4>
      </vt:variant>
      <vt:variant>
        <vt:i4>5</vt:i4>
      </vt:variant>
      <vt:variant>
        <vt:lpwstr>http://www.consultant.ru/document/cons_doc_LAW_33773/d40be9f1f23cf4ffc1242c5eee4936eb229ca19a/</vt:lpwstr>
      </vt:variant>
      <vt:variant>
        <vt:lpwstr>dst1299</vt:lpwstr>
      </vt:variant>
      <vt:variant>
        <vt:i4>5898337</vt:i4>
      </vt:variant>
      <vt:variant>
        <vt:i4>120</vt:i4>
      </vt:variant>
      <vt:variant>
        <vt:i4>0</vt:i4>
      </vt:variant>
      <vt:variant>
        <vt:i4>5</vt:i4>
      </vt:variant>
      <vt:variant>
        <vt:lpwstr>http://www.consultant.ru/document/cons_doc_LAW_33773/d40be9f1f23cf4ffc1242c5eee4936eb229ca19a/</vt:lpwstr>
      </vt:variant>
      <vt:variant>
        <vt:lpwstr>dst1299</vt:lpwstr>
      </vt:variant>
      <vt:variant>
        <vt:i4>6225976</vt:i4>
      </vt:variant>
      <vt:variant>
        <vt:i4>117</vt:i4>
      </vt:variant>
      <vt:variant>
        <vt:i4>0</vt:i4>
      </vt:variant>
      <vt:variant>
        <vt:i4>5</vt:i4>
      </vt:variant>
      <vt:variant>
        <vt:lpwstr>http://www.consultant.ru/document/cons_doc_LAW_33773/c7850f0e5009fb28baeebbe902313ea3904b1bcf/</vt:lpwstr>
      </vt:variant>
      <vt:variant>
        <vt:lpwstr>dst1280</vt:lpwstr>
      </vt:variant>
      <vt:variant>
        <vt:i4>327734</vt:i4>
      </vt:variant>
      <vt:variant>
        <vt:i4>114</vt:i4>
      </vt:variant>
      <vt:variant>
        <vt:i4>0</vt:i4>
      </vt:variant>
      <vt:variant>
        <vt:i4>5</vt:i4>
      </vt:variant>
      <vt:variant>
        <vt:lpwstr>http://www.consultant.ru/document/cons_doc_LAW_33773/ce84a87dc1e7b39b770f22b8bfd0c5899ff8ba9d/</vt:lpwstr>
      </vt:variant>
      <vt:variant>
        <vt:lpwstr>dst1286</vt:lpwstr>
      </vt:variant>
      <vt:variant>
        <vt:i4>7078001</vt:i4>
      </vt:variant>
      <vt:variant>
        <vt:i4>111</vt:i4>
      </vt:variant>
      <vt:variant>
        <vt:i4>0</vt:i4>
      </vt:variant>
      <vt:variant>
        <vt:i4>5</vt:i4>
      </vt:variant>
      <vt:variant>
        <vt:lpwstr>http://docs.cntd.ru/document/901919338</vt:lpwstr>
      </vt:variant>
      <vt:variant>
        <vt:lpwstr/>
      </vt:variant>
      <vt:variant>
        <vt:i4>1441853</vt:i4>
      </vt:variant>
      <vt:variant>
        <vt:i4>107</vt:i4>
      </vt:variant>
      <vt:variant>
        <vt:i4>0</vt:i4>
      </vt:variant>
      <vt:variant>
        <vt:i4>5</vt:i4>
      </vt:variant>
      <vt:variant>
        <vt:lpwstr/>
      </vt:variant>
      <vt:variant>
        <vt:lpwstr>_Toc442797251</vt:lpwstr>
      </vt:variant>
      <vt:variant>
        <vt:i4>1441853</vt:i4>
      </vt:variant>
      <vt:variant>
        <vt:i4>101</vt:i4>
      </vt:variant>
      <vt:variant>
        <vt:i4>0</vt:i4>
      </vt:variant>
      <vt:variant>
        <vt:i4>5</vt:i4>
      </vt:variant>
      <vt:variant>
        <vt:lpwstr/>
      </vt:variant>
      <vt:variant>
        <vt:lpwstr>_Toc442797251</vt:lpwstr>
      </vt:variant>
      <vt:variant>
        <vt:i4>1507389</vt:i4>
      </vt:variant>
      <vt:variant>
        <vt:i4>95</vt:i4>
      </vt:variant>
      <vt:variant>
        <vt:i4>0</vt:i4>
      </vt:variant>
      <vt:variant>
        <vt:i4>5</vt:i4>
      </vt:variant>
      <vt:variant>
        <vt:lpwstr/>
      </vt:variant>
      <vt:variant>
        <vt:lpwstr>_Toc442797249</vt:lpwstr>
      </vt:variant>
      <vt:variant>
        <vt:i4>1048637</vt:i4>
      </vt:variant>
      <vt:variant>
        <vt:i4>89</vt:i4>
      </vt:variant>
      <vt:variant>
        <vt:i4>0</vt:i4>
      </vt:variant>
      <vt:variant>
        <vt:i4>5</vt:i4>
      </vt:variant>
      <vt:variant>
        <vt:lpwstr/>
      </vt:variant>
      <vt:variant>
        <vt:lpwstr>_Toc442797238</vt:lpwstr>
      </vt:variant>
      <vt:variant>
        <vt:i4>1048637</vt:i4>
      </vt:variant>
      <vt:variant>
        <vt:i4>83</vt:i4>
      </vt:variant>
      <vt:variant>
        <vt:i4>0</vt:i4>
      </vt:variant>
      <vt:variant>
        <vt:i4>5</vt:i4>
      </vt:variant>
      <vt:variant>
        <vt:lpwstr/>
      </vt:variant>
      <vt:variant>
        <vt:lpwstr>_Toc442797237</vt:lpwstr>
      </vt:variant>
      <vt:variant>
        <vt:i4>1048637</vt:i4>
      </vt:variant>
      <vt:variant>
        <vt:i4>77</vt:i4>
      </vt:variant>
      <vt:variant>
        <vt:i4>0</vt:i4>
      </vt:variant>
      <vt:variant>
        <vt:i4>5</vt:i4>
      </vt:variant>
      <vt:variant>
        <vt:lpwstr/>
      </vt:variant>
      <vt:variant>
        <vt:lpwstr>_Toc442797236</vt:lpwstr>
      </vt:variant>
      <vt:variant>
        <vt:i4>1441853</vt:i4>
      </vt:variant>
      <vt:variant>
        <vt:i4>74</vt:i4>
      </vt:variant>
      <vt:variant>
        <vt:i4>0</vt:i4>
      </vt:variant>
      <vt:variant>
        <vt:i4>5</vt:i4>
      </vt:variant>
      <vt:variant>
        <vt:lpwstr/>
      </vt:variant>
      <vt:variant>
        <vt:lpwstr>_Toc442797254</vt:lpwstr>
      </vt:variant>
      <vt:variant>
        <vt:i4>1441853</vt:i4>
      </vt:variant>
      <vt:variant>
        <vt:i4>71</vt:i4>
      </vt:variant>
      <vt:variant>
        <vt:i4>0</vt:i4>
      </vt:variant>
      <vt:variant>
        <vt:i4>5</vt:i4>
      </vt:variant>
      <vt:variant>
        <vt:lpwstr/>
      </vt:variant>
      <vt:variant>
        <vt:lpwstr>_Toc442797253</vt:lpwstr>
      </vt:variant>
      <vt:variant>
        <vt:i4>1441853</vt:i4>
      </vt:variant>
      <vt:variant>
        <vt:i4>65</vt:i4>
      </vt:variant>
      <vt:variant>
        <vt:i4>0</vt:i4>
      </vt:variant>
      <vt:variant>
        <vt:i4>5</vt:i4>
      </vt:variant>
      <vt:variant>
        <vt:lpwstr/>
      </vt:variant>
      <vt:variant>
        <vt:lpwstr>_Toc442797252</vt:lpwstr>
      </vt:variant>
      <vt:variant>
        <vt:i4>1048637</vt:i4>
      </vt:variant>
      <vt:variant>
        <vt:i4>59</vt:i4>
      </vt:variant>
      <vt:variant>
        <vt:i4>0</vt:i4>
      </vt:variant>
      <vt:variant>
        <vt:i4>5</vt:i4>
      </vt:variant>
      <vt:variant>
        <vt:lpwstr/>
      </vt:variant>
      <vt:variant>
        <vt:lpwstr>_Toc442797235</vt:lpwstr>
      </vt:variant>
      <vt:variant>
        <vt:i4>1048637</vt:i4>
      </vt:variant>
      <vt:variant>
        <vt:i4>53</vt:i4>
      </vt:variant>
      <vt:variant>
        <vt:i4>0</vt:i4>
      </vt:variant>
      <vt:variant>
        <vt:i4>5</vt:i4>
      </vt:variant>
      <vt:variant>
        <vt:lpwstr/>
      </vt:variant>
      <vt:variant>
        <vt:lpwstr>_Toc442797234</vt:lpwstr>
      </vt:variant>
      <vt:variant>
        <vt:i4>1048637</vt:i4>
      </vt:variant>
      <vt:variant>
        <vt:i4>47</vt:i4>
      </vt:variant>
      <vt:variant>
        <vt:i4>0</vt:i4>
      </vt:variant>
      <vt:variant>
        <vt:i4>5</vt:i4>
      </vt:variant>
      <vt:variant>
        <vt:lpwstr/>
      </vt:variant>
      <vt:variant>
        <vt:lpwstr>_Toc442797232</vt:lpwstr>
      </vt:variant>
      <vt:variant>
        <vt:i4>1048637</vt:i4>
      </vt:variant>
      <vt:variant>
        <vt:i4>41</vt:i4>
      </vt:variant>
      <vt:variant>
        <vt:i4>0</vt:i4>
      </vt:variant>
      <vt:variant>
        <vt:i4>5</vt:i4>
      </vt:variant>
      <vt:variant>
        <vt:lpwstr/>
      </vt:variant>
      <vt:variant>
        <vt:lpwstr>_Toc442797230</vt:lpwstr>
      </vt:variant>
      <vt:variant>
        <vt:i4>1114173</vt:i4>
      </vt:variant>
      <vt:variant>
        <vt:i4>35</vt:i4>
      </vt:variant>
      <vt:variant>
        <vt:i4>0</vt:i4>
      </vt:variant>
      <vt:variant>
        <vt:i4>5</vt:i4>
      </vt:variant>
      <vt:variant>
        <vt:lpwstr/>
      </vt:variant>
      <vt:variant>
        <vt:lpwstr>_Toc442797229</vt:lpwstr>
      </vt:variant>
      <vt:variant>
        <vt:i4>1114173</vt:i4>
      </vt:variant>
      <vt:variant>
        <vt:i4>29</vt:i4>
      </vt:variant>
      <vt:variant>
        <vt:i4>0</vt:i4>
      </vt:variant>
      <vt:variant>
        <vt:i4>5</vt:i4>
      </vt:variant>
      <vt:variant>
        <vt:lpwstr/>
      </vt:variant>
      <vt:variant>
        <vt:lpwstr>_Toc442797228</vt:lpwstr>
      </vt:variant>
      <vt:variant>
        <vt:i4>1114173</vt:i4>
      </vt:variant>
      <vt:variant>
        <vt:i4>23</vt:i4>
      </vt:variant>
      <vt:variant>
        <vt:i4>0</vt:i4>
      </vt:variant>
      <vt:variant>
        <vt:i4>5</vt:i4>
      </vt:variant>
      <vt:variant>
        <vt:lpwstr/>
      </vt:variant>
      <vt:variant>
        <vt:lpwstr>_Toc442797227</vt:lpwstr>
      </vt:variant>
      <vt:variant>
        <vt:i4>1114173</vt:i4>
      </vt:variant>
      <vt:variant>
        <vt:i4>17</vt:i4>
      </vt:variant>
      <vt:variant>
        <vt:i4>0</vt:i4>
      </vt:variant>
      <vt:variant>
        <vt:i4>5</vt:i4>
      </vt:variant>
      <vt:variant>
        <vt:lpwstr/>
      </vt:variant>
      <vt:variant>
        <vt:lpwstr>_Toc442797226</vt:lpwstr>
      </vt:variant>
      <vt:variant>
        <vt:i4>1114173</vt:i4>
      </vt:variant>
      <vt:variant>
        <vt:i4>14</vt:i4>
      </vt:variant>
      <vt:variant>
        <vt:i4>0</vt:i4>
      </vt:variant>
      <vt:variant>
        <vt:i4>5</vt:i4>
      </vt:variant>
      <vt:variant>
        <vt:lpwstr/>
      </vt:variant>
      <vt:variant>
        <vt:lpwstr>_Toc442797224</vt:lpwstr>
      </vt:variant>
      <vt:variant>
        <vt:i4>1114173</vt:i4>
      </vt:variant>
      <vt:variant>
        <vt:i4>8</vt:i4>
      </vt:variant>
      <vt:variant>
        <vt:i4>0</vt:i4>
      </vt:variant>
      <vt:variant>
        <vt:i4>5</vt:i4>
      </vt:variant>
      <vt:variant>
        <vt:lpwstr/>
      </vt:variant>
      <vt:variant>
        <vt:lpwstr>_Toc442797223</vt:lpwstr>
      </vt:variant>
      <vt:variant>
        <vt:i4>2228304</vt:i4>
      </vt:variant>
      <vt:variant>
        <vt:i4>3</vt:i4>
      </vt:variant>
      <vt:variant>
        <vt:i4>0</vt:i4>
      </vt:variant>
      <vt:variant>
        <vt:i4>5</vt:i4>
      </vt:variant>
      <vt:variant>
        <vt:lpwstr>mailto:andr.vorobyev@gmail.com</vt:lpwstr>
      </vt:variant>
      <vt:variant>
        <vt:lpwstr/>
      </vt:variant>
      <vt:variant>
        <vt:i4>2228304</vt:i4>
      </vt:variant>
      <vt:variant>
        <vt:i4>0</vt:i4>
      </vt:variant>
      <vt:variant>
        <vt:i4>0</vt:i4>
      </vt:variant>
      <vt:variant>
        <vt:i4>5</vt:i4>
      </vt:variant>
      <vt:variant>
        <vt:lpwstr>mailto:andr.vorobyev@gmail.com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ПРЕДПРИНИМАТЕЛЬ</dc:title>
  <dc:creator>Пользователь</dc:creator>
  <cp:lastModifiedBy>user</cp:lastModifiedBy>
  <cp:revision>2</cp:revision>
  <cp:lastPrinted>2017-01-14T15:47:00Z</cp:lastPrinted>
  <dcterms:created xsi:type="dcterms:W3CDTF">2017-06-29T14:49:00Z</dcterms:created>
  <dcterms:modified xsi:type="dcterms:W3CDTF">2017-06-29T14:49:00Z</dcterms:modified>
</cp:coreProperties>
</file>