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A430A" w14:textId="77777777" w:rsidR="00D90A83" w:rsidRPr="00445ACD" w:rsidRDefault="00D90A83" w:rsidP="00D90A83">
      <w:pPr>
        <w:pStyle w:val="a3"/>
        <w:widowControl/>
        <w:tabs>
          <w:tab w:val="left" w:pos="1134"/>
        </w:tabs>
        <w:ind w:left="0" w:firstLine="709"/>
        <w:jc w:val="center"/>
        <w:rPr>
          <w:rFonts w:ascii="Times New Roman" w:hAnsi="Times New Roman"/>
          <w:b/>
          <w:sz w:val="28"/>
          <w:lang w:val="ru-RU"/>
        </w:rPr>
      </w:pPr>
      <w:r w:rsidRPr="00445ACD">
        <w:rPr>
          <w:rFonts w:ascii="Times New Roman" w:hAnsi="Times New Roman"/>
          <w:b/>
          <w:sz w:val="28"/>
          <w:lang w:val="ru-RU"/>
        </w:rPr>
        <w:t>Сведения о способах получения консультаций по вопросам соблюдения обязательных требований</w:t>
      </w:r>
    </w:p>
    <w:p w14:paraId="6DDAA694" w14:textId="77777777" w:rsidR="00D90A83" w:rsidRDefault="00D90A83" w:rsidP="00D90A83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  <w:lang w:val="ru-RU"/>
        </w:rPr>
      </w:pPr>
    </w:p>
    <w:p w14:paraId="783574B2" w14:textId="2840404D" w:rsidR="00D90A83" w:rsidRPr="009F074C" w:rsidRDefault="00232297" w:rsidP="00414F21">
      <w:pPr>
        <w:pStyle w:val="a3"/>
        <w:widowControl/>
        <w:tabs>
          <w:tab w:val="left" w:pos="1134"/>
        </w:tabs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lang w:val="ru-RU"/>
        </w:rPr>
        <w:t>К</w:t>
      </w:r>
      <w:r w:rsidR="00D90A83">
        <w:rPr>
          <w:rFonts w:ascii="Times New Roman" w:hAnsi="Times New Roman"/>
          <w:sz w:val="28"/>
          <w:lang w:val="ru-RU"/>
        </w:rPr>
        <w:t>онсультации по вопросам исполнения обязательных требований</w:t>
      </w:r>
      <w:r>
        <w:rPr>
          <w:rFonts w:ascii="Times New Roman" w:hAnsi="Times New Roman"/>
          <w:sz w:val="28"/>
          <w:lang w:val="ru-RU"/>
        </w:rPr>
        <w:t xml:space="preserve"> можно получить в </w:t>
      </w:r>
      <w:r w:rsidR="00595F64">
        <w:rPr>
          <w:rFonts w:ascii="Times New Roman" w:hAnsi="Times New Roman"/>
          <w:sz w:val="28"/>
          <w:lang w:val="ru-RU"/>
        </w:rPr>
        <w:t xml:space="preserve">МКУ «Управление по вопросам ЖКХ, земельно-имущественных отношений и строительства Хомутовского района Курской области» </w:t>
      </w:r>
      <w:r w:rsidR="00C11A79">
        <w:rPr>
          <w:rFonts w:ascii="Times New Roman" w:hAnsi="Times New Roman"/>
          <w:sz w:val="28"/>
          <w:lang w:val="ru-RU"/>
        </w:rPr>
        <w:t>(далее –контрольный орган)</w:t>
      </w:r>
      <w:r w:rsidR="00D90A83" w:rsidRPr="009F074C">
        <w:rPr>
          <w:rFonts w:ascii="Times New Roman" w:hAnsi="Times New Roman"/>
          <w:sz w:val="28"/>
        </w:rPr>
        <w:t>:</w:t>
      </w:r>
    </w:p>
    <w:p w14:paraId="35CAD776" w14:textId="77777777" w:rsidR="00D90A83" w:rsidRPr="009F074C" w:rsidRDefault="00D90A83" w:rsidP="00D90A83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</w:r>
    </w:p>
    <w:p w14:paraId="41B89B04" w14:textId="08EAA1C7" w:rsidR="00D90A83" w:rsidRDefault="00D90A83" w:rsidP="00D90A83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2) посредством размещения на официальном сайте </w:t>
      </w:r>
      <w:r w:rsidR="00000FCF">
        <w:rPr>
          <w:rFonts w:eastAsiaTheme="minorHAnsi"/>
          <w:sz w:val="28"/>
          <w:szCs w:val="28"/>
        </w:rPr>
        <w:t xml:space="preserve">Администрации </w:t>
      </w:r>
      <w:r w:rsidR="00595F64">
        <w:rPr>
          <w:rFonts w:eastAsiaTheme="minorHAnsi"/>
          <w:sz w:val="28"/>
          <w:szCs w:val="28"/>
        </w:rPr>
        <w:t>Хомутовского района</w:t>
      </w:r>
      <w:r w:rsidR="00000FCF">
        <w:rPr>
          <w:rFonts w:eastAsiaTheme="minorHAnsi"/>
          <w:sz w:val="28"/>
          <w:szCs w:val="28"/>
        </w:rPr>
        <w:t xml:space="preserve"> (</w:t>
      </w:r>
      <w:r w:rsidR="00595F64" w:rsidRPr="00595F64">
        <w:rPr>
          <w:rFonts w:eastAsiaTheme="minorHAnsi"/>
          <w:sz w:val="28"/>
          <w:szCs w:val="28"/>
        </w:rPr>
        <w:t>http://хомутовский-район.рф/</w:t>
      </w:r>
      <w:r w:rsidR="00000FCF">
        <w:rPr>
          <w:rFonts w:eastAsiaTheme="minorHAnsi"/>
          <w:sz w:val="28"/>
          <w:szCs w:val="28"/>
        </w:rPr>
        <w:t>) в информационно-телекоммуникационной сети «Интернет»</w:t>
      </w:r>
      <w:r w:rsidR="00000FCF" w:rsidRPr="0086351C">
        <w:rPr>
          <w:sz w:val="28"/>
        </w:rPr>
        <w:t xml:space="preserve"> </w:t>
      </w:r>
      <w:r w:rsidRPr="009F074C">
        <w:rPr>
          <w:sz w:val="28"/>
        </w:rPr>
        <w:t xml:space="preserve">письменного разъяснения по </w:t>
      </w:r>
      <w:r w:rsidRPr="00DB020A">
        <w:rPr>
          <w:sz w:val="28"/>
        </w:rPr>
        <w:t>однотипным обращениям (более 10 однотипных обращений) контролируемых лиц и их представителей,</w:t>
      </w:r>
      <w:r w:rsidRPr="009F074C">
        <w:rPr>
          <w:sz w:val="28"/>
        </w:rPr>
        <w:t xml:space="preserve"> подписанного уполномоченным до</w:t>
      </w:r>
      <w:r>
        <w:rPr>
          <w:sz w:val="28"/>
        </w:rPr>
        <w:t>лжностным лицом к</w:t>
      </w:r>
      <w:r w:rsidRPr="009F074C">
        <w:rPr>
          <w:sz w:val="28"/>
        </w:rPr>
        <w:t>онтрольного органа.</w:t>
      </w:r>
    </w:p>
    <w:p w14:paraId="621FB76D" w14:textId="4D0A5F13" w:rsidR="000772C5" w:rsidRDefault="000772C5" w:rsidP="000772C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места нахождения </w:t>
      </w:r>
      <w:r w:rsidR="00595F64">
        <w:rPr>
          <w:sz w:val="28"/>
          <w:szCs w:val="28"/>
        </w:rPr>
        <w:t xml:space="preserve">контрольного органа: </w:t>
      </w:r>
      <w:r>
        <w:rPr>
          <w:sz w:val="28"/>
          <w:szCs w:val="28"/>
        </w:rPr>
        <w:t>30</w:t>
      </w:r>
      <w:r w:rsidR="00595F64">
        <w:rPr>
          <w:sz w:val="28"/>
          <w:szCs w:val="28"/>
        </w:rPr>
        <w:t>7540</w:t>
      </w:r>
      <w:r>
        <w:rPr>
          <w:sz w:val="28"/>
          <w:szCs w:val="28"/>
        </w:rPr>
        <w:t>,</w:t>
      </w:r>
      <w:r w:rsidR="003C1ED2">
        <w:rPr>
          <w:sz w:val="28"/>
          <w:szCs w:val="28"/>
        </w:rPr>
        <w:t xml:space="preserve"> </w:t>
      </w:r>
      <w:r w:rsidR="00595F64">
        <w:rPr>
          <w:sz w:val="28"/>
          <w:szCs w:val="28"/>
        </w:rPr>
        <w:t>Курская область</w:t>
      </w:r>
      <w:r w:rsidR="003C1ED2">
        <w:rPr>
          <w:sz w:val="28"/>
          <w:szCs w:val="28"/>
        </w:rPr>
        <w:t>,</w:t>
      </w:r>
      <w:r w:rsidR="00595F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5F64">
        <w:rPr>
          <w:sz w:val="28"/>
          <w:szCs w:val="28"/>
        </w:rPr>
        <w:t>п.Хомутовка, ул.Калинина д.3</w:t>
      </w:r>
      <w:r w:rsidR="003C1ED2">
        <w:rPr>
          <w:sz w:val="28"/>
          <w:szCs w:val="28"/>
        </w:rPr>
        <w:t>.</w:t>
      </w:r>
    </w:p>
    <w:p w14:paraId="75CCBBAB" w14:textId="39BA5FF7" w:rsidR="000772C5" w:rsidRPr="00414F21" w:rsidRDefault="000772C5" w:rsidP="000772C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4F21">
        <w:rPr>
          <w:sz w:val="28"/>
          <w:szCs w:val="28"/>
        </w:rPr>
        <w:t>Приём письменных обращений осуществляется по указанному адресу ежедневно с 9 до 18 часов, перерыв с 13:00 до 1</w:t>
      </w:r>
      <w:r w:rsidR="00595F64">
        <w:rPr>
          <w:sz w:val="28"/>
          <w:szCs w:val="28"/>
        </w:rPr>
        <w:t>4</w:t>
      </w:r>
      <w:r w:rsidRPr="00414F21">
        <w:rPr>
          <w:sz w:val="28"/>
          <w:szCs w:val="28"/>
        </w:rPr>
        <w:t>:</w:t>
      </w:r>
      <w:r w:rsidR="00595F64">
        <w:rPr>
          <w:sz w:val="28"/>
          <w:szCs w:val="28"/>
        </w:rPr>
        <w:t>00</w:t>
      </w:r>
      <w:r w:rsidRPr="00414F21">
        <w:rPr>
          <w:sz w:val="28"/>
          <w:szCs w:val="28"/>
        </w:rPr>
        <w:t xml:space="preserve"> часов, выходной - суббота, воскресенье каб. № </w:t>
      </w:r>
      <w:r w:rsidR="00595F64">
        <w:rPr>
          <w:sz w:val="28"/>
          <w:szCs w:val="28"/>
        </w:rPr>
        <w:t>11</w:t>
      </w:r>
      <w:r w:rsidRPr="00414F21">
        <w:rPr>
          <w:sz w:val="28"/>
          <w:szCs w:val="28"/>
        </w:rPr>
        <w:t>.</w:t>
      </w:r>
    </w:p>
    <w:p w14:paraId="5A2E31AA" w14:textId="3D949CFE" w:rsidR="000772C5" w:rsidRPr="00414F21" w:rsidRDefault="00000FCF" w:rsidP="000772C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Прием граждан должностными лицами</w:t>
      </w:r>
      <w:r w:rsidR="00C11A79">
        <w:rPr>
          <w:sz w:val="28"/>
          <w:szCs w:val="28"/>
        </w:rPr>
        <w:t xml:space="preserve"> контрольного органа </w:t>
      </w:r>
      <w:r w:rsidR="000772C5" w:rsidRPr="00414F21">
        <w:rPr>
          <w:sz w:val="28"/>
          <w:szCs w:val="28"/>
        </w:rPr>
        <w:t>осуществляется по указанному адресу ежедневно с 9</w:t>
      </w:r>
      <w:r w:rsidR="00C11A79">
        <w:rPr>
          <w:sz w:val="28"/>
          <w:szCs w:val="28"/>
        </w:rPr>
        <w:t>:00</w:t>
      </w:r>
      <w:r w:rsidR="000772C5" w:rsidRPr="00414F21">
        <w:rPr>
          <w:sz w:val="28"/>
          <w:szCs w:val="28"/>
        </w:rPr>
        <w:t xml:space="preserve"> до 18</w:t>
      </w:r>
      <w:r w:rsidR="00C11A79">
        <w:rPr>
          <w:sz w:val="28"/>
          <w:szCs w:val="28"/>
        </w:rPr>
        <w:t>:00</w:t>
      </w:r>
      <w:r w:rsidR="000772C5" w:rsidRPr="00414F21">
        <w:rPr>
          <w:sz w:val="28"/>
          <w:szCs w:val="28"/>
        </w:rPr>
        <w:t xml:space="preserve"> часов, перерыв с 13:00 до 1</w:t>
      </w:r>
      <w:r w:rsidR="00595F64">
        <w:rPr>
          <w:sz w:val="28"/>
          <w:szCs w:val="28"/>
        </w:rPr>
        <w:t>4</w:t>
      </w:r>
      <w:r w:rsidR="000772C5" w:rsidRPr="00414F21">
        <w:rPr>
          <w:sz w:val="28"/>
          <w:szCs w:val="28"/>
        </w:rPr>
        <w:t>:</w:t>
      </w:r>
      <w:r w:rsidR="00595F64">
        <w:rPr>
          <w:sz w:val="28"/>
          <w:szCs w:val="28"/>
        </w:rPr>
        <w:t>00</w:t>
      </w:r>
      <w:r w:rsidR="000772C5" w:rsidRPr="00414F21">
        <w:rPr>
          <w:sz w:val="28"/>
          <w:szCs w:val="28"/>
        </w:rPr>
        <w:t xml:space="preserve"> часов, выходной - суббота, воскресенье</w:t>
      </w:r>
      <w:r w:rsidR="00C11A79">
        <w:rPr>
          <w:sz w:val="28"/>
          <w:szCs w:val="28"/>
        </w:rPr>
        <w:t>.</w:t>
      </w:r>
    </w:p>
    <w:p w14:paraId="39341E6D" w14:textId="398D5222" w:rsidR="000772C5" w:rsidRPr="00414F21" w:rsidRDefault="000772C5" w:rsidP="00C11A79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14F21">
        <w:rPr>
          <w:sz w:val="28"/>
          <w:szCs w:val="28"/>
        </w:rPr>
        <w:t>Справки и запись по тел.</w:t>
      </w:r>
      <w:r w:rsidR="00C11A79">
        <w:rPr>
          <w:sz w:val="28"/>
          <w:szCs w:val="28"/>
        </w:rPr>
        <w:t>:</w:t>
      </w:r>
      <w:r w:rsidRPr="00414F21">
        <w:rPr>
          <w:sz w:val="28"/>
          <w:szCs w:val="28"/>
        </w:rPr>
        <w:t xml:space="preserve"> </w:t>
      </w:r>
      <w:r w:rsidR="00595F64">
        <w:rPr>
          <w:sz w:val="28"/>
          <w:szCs w:val="28"/>
        </w:rPr>
        <w:t>8</w:t>
      </w:r>
      <w:r w:rsidRPr="00414F21">
        <w:rPr>
          <w:sz w:val="28"/>
          <w:szCs w:val="28"/>
        </w:rPr>
        <w:t>(471</w:t>
      </w:r>
      <w:r w:rsidR="00595F64">
        <w:rPr>
          <w:sz w:val="28"/>
          <w:szCs w:val="28"/>
        </w:rPr>
        <w:t>37</w:t>
      </w:r>
      <w:r w:rsidRPr="00414F21">
        <w:rPr>
          <w:sz w:val="28"/>
          <w:szCs w:val="28"/>
        </w:rPr>
        <w:t xml:space="preserve">) </w:t>
      </w:r>
      <w:r w:rsidR="00595F64">
        <w:rPr>
          <w:sz w:val="28"/>
          <w:szCs w:val="28"/>
        </w:rPr>
        <w:t>2</w:t>
      </w:r>
      <w:r w:rsidRPr="00414F21">
        <w:rPr>
          <w:sz w:val="28"/>
          <w:szCs w:val="28"/>
        </w:rPr>
        <w:t>-</w:t>
      </w:r>
      <w:r w:rsidR="00595F64">
        <w:rPr>
          <w:sz w:val="28"/>
          <w:szCs w:val="28"/>
        </w:rPr>
        <w:t>31</w:t>
      </w:r>
      <w:r w:rsidRPr="00414F21">
        <w:rPr>
          <w:sz w:val="28"/>
          <w:szCs w:val="28"/>
        </w:rPr>
        <w:t>-</w:t>
      </w:r>
      <w:r w:rsidR="00595F64">
        <w:rPr>
          <w:sz w:val="28"/>
          <w:szCs w:val="28"/>
        </w:rPr>
        <w:t>90.</w:t>
      </w:r>
    </w:p>
    <w:p w14:paraId="1F800302" w14:textId="77777777" w:rsidR="00D90A83" w:rsidRDefault="00D90A83" w:rsidP="00D90A83">
      <w:pPr>
        <w:widowControl/>
        <w:ind w:firstLine="709"/>
        <w:jc w:val="both"/>
        <w:rPr>
          <w:rFonts w:ascii="Times New Roman" w:hAnsi="Times New Roman"/>
          <w:sz w:val="28"/>
        </w:rPr>
      </w:pPr>
      <w:r w:rsidRPr="009F074C">
        <w:rPr>
          <w:rFonts w:ascii="Times New Roman" w:hAnsi="Times New Roman"/>
          <w:sz w:val="28"/>
        </w:rPr>
        <w:t xml:space="preserve">Индивидуальное консультирование на личном приеме каждого заявителя </w:t>
      </w:r>
      <w:r w:rsidR="004D34D6">
        <w:rPr>
          <w:rFonts w:ascii="Times New Roman" w:hAnsi="Times New Roman"/>
          <w:sz w:val="28"/>
        </w:rPr>
        <w:t>должностными лицами контрольного органа</w:t>
      </w:r>
      <w:r w:rsidRPr="009F074C">
        <w:rPr>
          <w:rFonts w:ascii="Times New Roman" w:hAnsi="Times New Roman"/>
          <w:sz w:val="28"/>
        </w:rPr>
        <w:t xml:space="preserve"> не может превышать 10 минут.</w:t>
      </w:r>
      <w:r w:rsidR="00F478F0">
        <w:rPr>
          <w:rFonts w:ascii="Times New Roman" w:hAnsi="Times New Roman"/>
          <w:sz w:val="28"/>
        </w:rPr>
        <w:t xml:space="preserve"> </w:t>
      </w:r>
      <w:r w:rsidRPr="009F074C">
        <w:rPr>
          <w:rFonts w:ascii="Times New Roman" w:hAnsi="Times New Roman"/>
          <w:sz w:val="28"/>
        </w:rPr>
        <w:t>Время разговора по телефону не должно превышать 10 минут.</w:t>
      </w:r>
    </w:p>
    <w:p w14:paraId="0D001B2D" w14:textId="77777777" w:rsidR="00D90A83" w:rsidRPr="009F074C" w:rsidRDefault="00D90A83" w:rsidP="00D90A83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Контрольный орган не предоставляет </w:t>
      </w:r>
      <w:r w:rsidR="00445ACD">
        <w:rPr>
          <w:sz w:val="28"/>
        </w:rPr>
        <w:t>юридическим лицам, индивидуальным предпринимателям, физическим лицам (далее -</w:t>
      </w:r>
      <w:r w:rsidRPr="009F074C">
        <w:rPr>
          <w:sz w:val="28"/>
        </w:rPr>
        <w:t>контролируемы</w:t>
      </w:r>
      <w:r w:rsidR="00445ACD">
        <w:rPr>
          <w:sz w:val="28"/>
        </w:rPr>
        <w:t>е лица)</w:t>
      </w:r>
      <w:r w:rsidRPr="009F074C">
        <w:rPr>
          <w:sz w:val="28"/>
        </w:rPr>
        <w:t xml:space="preserve"> и их представителям в письменной форме информацию по вопросам устного консультирования.</w:t>
      </w:r>
    </w:p>
    <w:p w14:paraId="581F50B5" w14:textId="77777777" w:rsidR="00D90A83" w:rsidRPr="003F7E44" w:rsidRDefault="00D90A83" w:rsidP="00D90A83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>Письменное консультирование контролируемых</w:t>
      </w:r>
      <w:r w:rsidRPr="003F7E44">
        <w:rPr>
          <w:sz w:val="28"/>
        </w:rPr>
        <w:t xml:space="preserve"> лиц и их представителей осуществляется по следующим вопросам:</w:t>
      </w:r>
    </w:p>
    <w:p w14:paraId="446814E8" w14:textId="77777777" w:rsidR="00D90A83" w:rsidRPr="009F074C" w:rsidRDefault="00D90A83" w:rsidP="00D90A83">
      <w:pPr>
        <w:pStyle w:val="ConsPlusNormal"/>
        <w:ind w:firstLine="709"/>
        <w:jc w:val="both"/>
        <w:rPr>
          <w:sz w:val="28"/>
        </w:rPr>
      </w:pPr>
      <w:r w:rsidRPr="003F7E44">
        <w:rPr>
          <w:sz w:val="28"/>
        </w:rPr>
        <w:t xml:space="preserve">1) </w:t>
      </w:r>
      <w:r>
        <w:rPr>
          <w:sz w:val="28"/>
        </w:rPr>
        <w:t>порядок обжалования решений к</w:t>
      </w:r>
      <w:r w:rsidRPr="009F074C">
        <w:rPr>
          <w:sz w:val="28"/>
        </w:rPr>
        <w:t>онтрольного органа;</w:t>
      </w:r>
    </w:p>
    <w:p w14:paraId="67F6EA5C" w14:textId="77777777" w:rsidR="00D90A83" w:rsidRPr="009F074C" w:rsidRDefault="00D90A83" w:rsidP="00D90A83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2) </w:t>
      </w:r>
      <w:r>
        <w:rPr>
          <w:sz w:val="28"/>
        </w:rPr>
        <w:t xml:space="preserve">разъяснение норм </w:t>
      </w:r>
      <w:r w:rsidR="00445ACD">
        <w:rPr>
          <w:sz w:val="28"/>
        </w:rPr>
        <w:t>действующего</w:t>
      </w:r>
      <w:r>
        <w:rPr>
          <w:sz w:val="28"/>
        </w:rPr>
        <w:t xml:space="preserve"> законодательства для предотвращения нарушения обязательных требований.</w:t>
      </w:r>
    </w:p>
    <w:p w14:paraId="0689C2B6" w14:textId="77777777" w:rsidR="00445ACD" w:rsidRDefault="00445ACD" w:rsidP="00D90A83">
      <w:pPr>
        <w:pStyle w:val="ConsPlusNormal"/>
        <w:ind w:firstLine="709"/>
        <w:jc w:val="both"/>
        <w:rPr>
          <w:sz w:val="28"/>
        </w:rPr>
      </w:pPr>
    </w:p>
    <w:p w14:paraId="17028F3B" w14:textId="77777777" w:rsidR="00445ACD" w:rsidRDefault="00445ACD" w:rsidP="003C1ED2">
      <w:pPr>
        <w:pStyle w:val="ConsPlusNormal"/>
        <w:ind w:firstLine="0"/>
        <w:jc w:val="both"/>
        <w:rPr>
          <w:sz w:val="28"/>
        </w:rPr>
      </w:pPr>
    </w:p>
    <w:p w14:paraId="583D91EA" w14:textId="77777777" w:rsidR="00D90A83" w:rsidRPr="009F074C" w:rsidRDefault="00D90A83" w:rsidP="00D90A83">
      <w:pPr>
        <w:pStyle w:val="ConsPlusNormal"/>
        <w:ind w:firstLine="709"/>
        <w:jc w:val="both"/>
        <w:rPr>
          <w:sz w:val="28"/>
        </w:rPr>
      </w:pPr>
      <w:r w:rsidRPr="009F074C">
        <w:rPr>
          <w:sz w:val="28"/>
        </w:rPr>
        <w:t xml:space="preserve">Контролируемое лицо вправе направить запрос о предоставлении письменного ответа в сроки, установленные Федеральным </w:t>
      </w:r>
      <w:hyperlink r:id="rId5" w:history="1">
        <w:r w:rsidRPr="009F074C">
          <w:rPr>
            <w:sz w:val="28"/>
          </w:rPr>
          <w:t>законом</w:t>
        </w:r>
      </w:hyperlink>
      <w:r w:rsidRPr="009F074C">
        <w:rPr>
          <w:sz w:val="28"/>
        </w:rPr>
        <w:t xml:space="preserve"> от 02.05.2006 № 59-ФЗ «О порядке рассмотрения обращений граждан Российской Федерации».</w:t>
      </w:r>
    </w:p>
    <w:p w14:paraId="4D13A2C9" w14:textId="77777777" w:rsidR="00D90A83" w:rsidRDefault="00D90A83" w:rsidP="00D90A8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При осуществлении консультирования должностное лицо контрольного органа обязано соблюдать конфиденциальность информации, доступ к </w:t>
      </w: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lastRenderedPageBreak/>
        <w:t xml:space="preserve">которой ограничен в соответствии с законодательством Российской Федерации. </w:t>
      </w:r>
    </w:p>
    <w:p w14:paraId="0558DEA0" w14:textId="77777777" w:rsidR="00D90A83" w:rsidRDefault="00D90A83" w:rsidP="00D90A8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экспертизы, испытаний. </w:t>
      </w:r>
    </w:p>
    <w:p w14:paraId="3D615F4A" w14:textId="77777777" w:rsidR="00D90A83" w:rsidRPr="00C077A1" w:rsidRDefault="00D90A83" w:rsidP="00D90A83">
      <w:pPr>
        <w:widowControl/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color w:val="auto"/>
          <w:sz w:val="28"/>
          <w:szCs w:val="28"/>
          <w:lang w:eastAsia="en-US"/>
        </w:rPr>
      </w:pPr>
      <w:r>
        <w:rPr>
          <w:rFonts w:ascii="Times New Roman" w:eastAsiaTheme="minorHAnsi" w:hAnsi="Times New Roman"/>
          <w:color w:val="auto"/>
          <w:sz w:val="28"/>
          <w:szCs w:val="28"/>
          <w:lang w:eastAsia="en-US"/>
        </w:rPr>
        <w:t>Информация, ставшая известной должностному лицу контрольного органа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14:paraId="5B917871" w14:textId="77777777" w:rsidR="00884EC4" w:rsidRDefault="00884EC4"/>
    <w:sectPr w:rsidR="00884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A83"/>
    <w:rsid w:val="00000FCF"/>
    <w:rsid w:val="000772C5"/>
    <w:rsid w:val="00232297"/>
    <w:rsid w:val="003C1ED2"/>
    <w:rsid w:val="00414F21"/>
    <w:rsid w:val="00445ACD"/>
    <w:rsid w:val="004D34D6"/>
    <w:rsid w:val="00595F64"/>
    <w:rsid w:val="00884EC4"/>
    <w:rsid w:val="00A1635E"/>
    <w:rsid w:val="00C11A79"/>
    <w:rsid w:val="00D90A83"/>
    <w:rsid w:val="00DB2875"/>
    <w:rsid w:val="00EE3DD6"/>
    <w:rsid w:val="00F4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30D3E"/>
  <w15:chartTrackingRefBased/>
  <w15:docId w15:val="{546A1AAA-D960-45A7-B512-C9575D500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0A83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uiPriority w:val="99"/>
    <w:rsid w:val="00D90A83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D90A83"/>
    <w:rPr>
      <w:rFonts w:ascii="Times New Roman" w:eastAsia="Times New Roman" w:hAnsi="Times New Roman" w:cs="Times New Roman"/>
      <w:sz w:val="24"/>
      <w:lang w:eastAsia="ru-RU"/>
    </w:rPr>
  </w:style>
  <w:style w:type="paragraph" w:styleId="a3">
    <w:name w:val="List Paragraph"/>
    <w:basedOn w:val="a"/>
    <w:link w:val="a4"/>
    <w:uiPriority w:val="34"/>
    <w:qFormat/>
    <w:rsid w:val="00D90A83"/>
    <w:pPr>
      <w:ind w:left="720"/>
      <w:contextualSpacing/>
    </w:pPr>
    <w:rPr>
      <w:color w:val="auto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D90A8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5">
    <w:name w:val="Normal (Web)"/>
    <w:basedOn w:val="a"/>
    <w:uiPriority w:val="99"/>
    <w:semiHidden/>
    <w:unhideWhenUsed/>
    <w:rsid w:val="00414F21"/>
    <w:pPr>
      <w:widowControl/>
      <w:spacing w:before="100" w:beforeAutospacing="1" w:after="100" w:afterAutospacing="1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4E772-EC0E-4535-B985-474FC3A30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Анна Басова</cp:lastModifiedBy>
  <cp:revision>2</cp:revision>
  <dcterms:created xsi:type="dcterms:W3CDTF">2021-09-28T12:58:00Z</dcterms:created>
  <dcterms:modified xsi:type="dcterms:W3CDTF">2023-06-20T06:37:00Z</dcterms:modified>
</cp:coreProperties>
</file>