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2D" w:rsidRPr="00D46E71" w:rsidRDefault="00C4672D" w:rsidP="00C4672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46E7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Руководство по соблюдению обязательных требований</w:t>
      </w:r>
    </w:p>
    <w:p w:rsidR="00C4672D" w:rsidRPr="00D46E71" w:rsidRDefault="00C4672D" w:rsidP="00C4672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46E7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земельного законодательства, предъявляемых при проведении мероприятий по осуществлению муниципального земельного </w:t>
      </w:r>
    </w:p>
    <w:p w:rsidR="00C4672D" w:rsidRPr="00D46E71" w:rsidRDefault="00C4672D" w:rsidP="00C4672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46E7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контроля на территории </w:t>
      </w:r>
      <w:proofErr w:type="spellStart"/>
      <w:r w:rsidR="00F33BDF" w:rsidRPr="00D46E7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Хомутовского</w:t>
      </w:r>
      <w:proofErr w:type="spellEnd"/>
      <w:r w:rsidR="00F33BDF" w:rsidRPr="00D46E7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</w:p>
    <w:p w:rsidR="00C4672D" w:rsidRPr="00D46E71" w:rsidRDefault="00C4672D" w:rsidP="00C4672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91230" w:rsidRPr="00D46E71" w:rsidRDefault="00591230" w:rsidP="0059123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46E71">
        <w:rPr>
          <w:rFonts w:ascii="Times New Roman" w:eastAsia="Times New Roman" w:hAnsi="Times New Roman"/>
          <w:sz w:val="28"/>
          <w:szCs w:val="28"/>
          <w:lang w:eastAsia="ru-RU"/>
        </w:rPr>
        <w:t>Настоящее руководство разработано в соответствии с пунктом 5 части 3 статьи 46 Федерального закона от 31.07.2020 №248-ФЗ "О государственном контроле (надзоре) и муниципальном контроле в Российской Федерации" и в целях оказания гражданам, юридическим лицам и индивидуальным предпринимателям, в том числе относящимся к субъектам малого и среднего предпринимательства, использующим земельные участки, информационно-методической поддержки в вопросах соблюдения обязательных требований, контроль за соблюдениемкоторых</w:t>
      </w:r>
      <w:proofErr w:type="gramEnd"/>
      <w:r w:rsidRPr="00D46E71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орган местного самоуправления при осуществлении муниципального земельного контроля на территории </w:t>
      </w:r>
      <w:proofErr w:type="spellStart"/>
      <w:r w:rsidR="00F33BDF" w:rsidRPr="00D46E71"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 w:rsidR="00F33BDF" w:rsidRPr="00D46E7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F319B1" w:rsidRPr="00D46E71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  <w:r w:rsidRPr="00D46E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1230" w:rsidRPr="00D46E71" w:rsidRDefault="00591230" w:rsidP="0059123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6E71"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C4672D" w:rsidRPr="00D46E71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6E71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положениями Земельного кодекса Российской Федерации от 25 октября 2001 года № 136-ФЗ (далее – Земельный кодекс) 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C4672D" w:rsidRPr="00D46E71" w:rsidRDefault="00C4672D" w:rsidP="00591230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6E71">
        <w:rPr>
          <w:rFonts w:ascii="Times New Roman" w:hAnsi="Times New Roman"/>
          <w:color w:val="000000"/>
          <w:sz w:val="28"/>
          <w:szCs w:val="28"/>
          <w:lang w:eastAsia="ru-RU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591230" w:rsidRPr="00D46E71" w:rsidRDefault="00C4672D" w:rsidP="0059123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6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Объектами земельных отношений являются: </w:t>
      </w:r>
    </w:p>
    <w:p w:rsidR="00591230" w:rsidRPr="00D46E71" w:rsidRDefault="00591230" w:rsidP="00591230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6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C4672D" w:rsidRPr="00D46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земля как природный объект и природный ресурс; </w:t>
      </w:r>
    </w:p>
    <w:p w:rsidR="00591230" w:rsidRPr="00D46E71" w:rsidRDefault="00591230" w:rsidP="00591230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6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C4672D" w:rsidRPr="00D46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земельные участки; </w:t>
      </w:r>
    </w:p>
    <w:p w:rsidR="00591230" w:rsidRPr="00D46E71" w:rsidRDefault="00591230" w:rsidP="00591230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6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C4672D" w:rsidRPr="00D46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части земельных участков. </w:t>
      </w:r>
    </w:p>
    <w:p w:rsidR="00591230" w:rsidRPr="00D46E71" w:rsidRDefault="00591230" w:rsidP="0059123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71">
        <w:rPr>
          <w:rFonts w:ascii="Times New Roman" w:eastAsia="Times New Roman" w:hAnsi="Times New Roman"/>
          <w:sz w:val="28"/>
          <w:szCs w:val="28"/>
          <w:lang w:eastAsia="ru-RU"/>
        </w:rPr>
        <w:t>Объектами муниципального контроля являются:</w:t>
      </w:r>
    </w:p>
    <w:p w:rsidR="00591230" w:rsidRPr="00D46E71" w:rsidRDefault="00591230" w:rsidP="0059123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71">
        <w:rPr>
          <w:rFonts w:ascii="Times New Roman" w:eastAsia="Times New Roman" w:hAnsi="Times New Roman"/>
          <w:sz w:val="28"/>
          <w:szCs w:val="28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 земельного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591230" w:rsidRPr="00D46E71" w:rsidRDefault="00591230" w:rsidP="0059123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71">
        <w:rPr>
          <w:rFonts w:ascii="Times New Roman" w:eastAsia="Times New Roman" w:hAnsi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 и другие объекты, которыми контролируемые лица владеют и (или) пользуются и к которым предъявляются обязательные требования земельного законодательства (далее – производственные объекты).</w:t>
      </w:r>
    </w:p>
    <w:p w:rsidR="00C4672D" w:rsidRPr="00D46E71" w:rsidRDefault="00C4672D" w:rsidP="0059123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6E71">
        <w:rPr>
          <w:rFonts w:ascii="Times New Roman" w:hAnsi="Times New Roman"/>
          <w:color w:val="000000"/>
          <w:sz w:val="28"/>
          <w:szCs w:val="28"/>
          <w:lang w:eastAsia="ru-RU"/>
        </w:rPr>
        <w:t>В свою очередь, земельный участок как объект права собственности и иных предусмотренных Земельным кодексом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Государственный кадастровый учет земельных участков осуществляется в соответствии с Федерал</w:t>
      </w:r>
      <w:r w:rsidR="00591230" w:rsidRPr="00D46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ьным законом от 13июля 2015 </w:t>
      </w:r>
      <w:r w:rsidRPr="00D46E71">
        <w:rPr>
          <w:rFonts w:ascii="Times New Roman" w:hAnsi="Times New Roman"/>
          <w:color w:val="000000"/>
          <w:sz w:val="28"/>
          <w:szCs w:val="28"/>
          <w:lang w:eastAsia="ru-RU"/>
        </w:rPr>
        <w:t>№218-ФЗ «О государственной регистрации недвижимости».</w:t>
      </w:r>
    </w:p>
    <w:p w:rsidR="00C4672D" w:rsidRPr="00D46E71" w:rsidRDefault="00C4672D" w:rsidP="00C4672D">
      <w:pPr>
        <w:autoSpaceDE w:val="0"/>
        <w:autoSpaceDN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4672D" w:rsidRPr="00D46E71" w:rsidRDefault="00C4672D" w:rsidP="00C4672D">
      <w:pPr>
        <w:autoSpaceDE w:val="0"/>
        <w:autoSpaceDN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6E71">
        <w:rPr>
          <w:rFonts w:ascii="Times New Roman" w:hAnsi="Times New Roman"/>
          <w:b/>
          <w:bCs/>
          <w:sz w:val="28"/>
          <w:szCs w:val="28"/>
          <w:lang w:eastAsia="ru-RU"/>
        </w:rPr>
        <w:t>Обязанности правообладателей земельных участков</w:t>
      </w:r>
    </w:p>
    <w:p w:rsidR="00C4672D" w:rsidRPr="00D46E71" w:rsidRDefault="00C4672D" w:rsidP="00E85388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6E71">
        <w:rPr>
          <w:rFonts w:ascii="Times New Roman" w:hAnsi="Times New Roman"/>
          <w:color w:val="000000"/>
          <w:sz w:val="28"/>
          <w:szCs w:val="28"/>
          <w:lang w:eastAsia="ru-RU"/>
        </w:rPr>
        <w:t>Согласно статье 42 Земельного кодекса собственники земельных участков и лица, не являющиеся собственниками земельных участков, обязаны:</w:t>
      </w:r>
    </w:p>
    <w:p w:rsidR="00620FCC" w:rsidRPr="00D46E71" w:rsidRDefault="00620FCC" w:rsidP="00E8538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D46E71">
        <w:rPr>
          <w:rFonts w:ascii="Times New Roman" w:eastAsiaTheme="minorHAnsi" w:hAnsi="Times New Roman"/>
          <w:sz w:val="28"/>
          <w:szCs w:val="28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620FCC" w:rsidRPr="00D46E71" w:rsidRDefault="00620FCC" w:rsidP="00E8538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D46E71">
        <w:rPr>
          <w:rFonts w:ascii="Times New Roman" w:eastAsiaTheme="minorHAnsi" w:hAnsi="Times New Roman"/>
          <w:sz w:val="28"/>
          <w:szCs w:val="28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620FCC" w:rsidRPr="00D46E71" w:rsidRDefault="00620FCC" w:rsidP="00E8538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D46E71">
        <w:rPr>
          <w:rFonts w:ascii="Times New Roman" w:eastAsiaTheme="minorHAnsi" w:hAnsi="Times New Roman"/>
          <w:sz w:val="28"/>
          <w:szCs w:val="28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620FCC" w:rsidRPr="00D46E71" w:rsidRDefault="00620FCC" w:rsidP="00E8538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D46E71">
        <w:rPr>
          <w:rFonts w:ascii="Times New Roman" w:eastAsiaTheme="minorHAnsi" w:hAnsi="Times New Roman"/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620FCC" w:rsidRPr="00D46E71" w:rsidRDefault="00E85388" w:rsidP="00E8538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D46E71">
        <w:rPr>
          <w:rFonts w:ascii="Times New Roman" w:eastAsiaTheme="minorHAnsi" w:hAnsi="Times New Roman"/>
          <w:sz w:val="28"/>
          <w:szCs w:val="28"/>
        </w:rPr>
        <w:t xml:space="preserve">- </w:t>
      </w:r>
      <w:r w:rsidR="00620FCC" w:rsidRPr="00D46E71">
        <w:rPr>
          <w:rFonts w:ascii="Times New Roman" w:eastAsiaTheme="minorHAnsi" w:hAnsi="Times New Roman"/>
          <w:sz w:val="28"/>
          <w:szCs w:val="28"/>
        </w:rPr>
        <w:t>своевременно производить платежи за землю;</w:t>
      </w:r>
    </w:p>
    <w:p w:rsidR="00620FCC" w:rsidRPr="00D46E71" w:rsidRDefault="00E85388" w:rsidP="00E8538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D46E71">
        <w:rPr>
          <w:rFonts w:ascii="Times New Roman" w:eastAsiaTheme="minorHAnsi" w:hAnsi="Times New Roman"/>
          <w:sz w:val="28"/>
          <w:szCs w:val="28"/>
        </w:rPr>
        <w:t xml:space="preserve">- </w:t>
      </w:r>
      <w:r w:rsidR="00620FCC" w:rsidRPr="00D46E71">
        <w:rPr>
          <w:rFonts w:ascii="Times New Roman" w:eastAsiaTheme="minorHAnsi" w:hAnsi="Times New Roman"/>
          <w:sz w:val="28"/>
          <w:szCs w:val="28"/>
        </w:rPr>
        <w:t xml:space="preserve"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</w:t>
      </w:r>
      <w:hyperlink r:id="rId5" w:history="1">
        <w:r w:rsidR="00620FCC" w:rsidRPr="00D46E71">
          <w:rPr>
            <w:rFonts w:ascii="Times New Roman" w:eastAsiaTheme="minorHAnsi" w:hAnsi="Times New Roman"/>
            <w:sz w:val="28"/>
            <w:szCs w:val="28"/>
          </w:rPr>
          <w:t>законодательства</w:t>
        </w:r>
      </w:hyperlink>
      <w:r w:rsidR="00620FCC" w:rsidRPr="00D46E71">
        <w:rPr>
          <w:rFonts w:ascii="Times New Roman" w:eastAsiaTheme="minorHAnsi" w:hAnsi="Times New Roman"/>
          <w:sz w:val="28"/>
          <w:szCs w:val="28"/>
        </w:rPr>
        <w:t xml:space="preserve"> о градостроительной деятельности;</w:t>
      </w:r>
    </w:p>
    <w:p w:rsidR="00620FCC" w:rsidRPr="00D46E71" w:rsidRDefault="00E85388" w:rsidP="00E8538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D46E71">
        <w:rPr>
          <w:rFonts w:ascii="Times New Roman" w:eastAsiaTheme="minorHAnsi" w:hAnsi="Times New Roman"/>
          <w:sz w:val="28"/>
          <w:szCs w:val="28"/>
        </w:rPr>
        <w:t xml:space="preserve">- </w:t>
      </w:r>
      <w:r w:rsidR="00620FCC" w:rsidRPr="00D46E71">
        <w:rPr>
          <w:rFonts w:ascii="Times New Roman" w:eastAsiaTheme="minorHAnsi" w:hAnsi="Times New Roman"/>
          <w:sz w:val="28"/>
          <w:szCs w:val="28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620FCC" w:rsidRPr="00D46E71" w:rsidRDefault="00E85388" w:rsidP="00E8538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46E71">
        <w:rPr>
          <w:rFonts w:ascii="Times New Roman" w:eastAsiaTheme="minorHAnsi" w:hAnsi="Times New Roman"/>
          <w:sz w:val="28"/>
          <w:szCs w:val="28"/>
        </w:rPr>
        <w:t xml:space="preserve">- </w:t>
      </w:r>
      <w:r w:rsidR="00620FCC" w:rsidRPr="00D46E71">
        <w:rPr>
          <w:rFonts w:ascii="Times New Roman" w:eastAsiaTheme="minorHAnsi" w:hAnsi="Times New Roman"/>
          <w:sz w:val="28"/>
          <w:szCs w:val="28"/>
        </w:rPr>
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="00620FCC" w:rsidRPr="00D46E71">
        <w:rPr>
          <w:rFonts w:ascii="Times New Roman" w:eastAsiaTheme="minorHAnsi" w:hAnsi="Times New Roman"/>
          <w:sz w:val="28"/>
          <w:szCs w:val="28"/>
        </w:rPr>
        <w:t>аммиакопроводов</w:t>
      </w:r>
      <w:proofErr w:type="spellEnd"/>
      <w:r w:rsidR="00620FCC" w:rsidRPr="00D46E71">
        <w:rPr>
          <w:rFonts w:ascii="Times New Roman" w:eastAsiaTheme="minorHAnsi" w:hAnsi="Times New Roman"/>
          <w:sz w:val="28"/>
          <w:szCs w:val="28"/>
        </w:rPr>
        <w:t>, по предупреждению чрезвычайных ситуаций, по ликвидации последствий возникших на них аварий, катастроф;</w:t>
      </w:r>
      <w:proofErr w:type="gramEnd"/>
    </w:p>
    <w:p w:rsidR="005C2547" w:rsidRPr="00AB5D47" w:rsidRDefault="00E85388" w:rsidP="00AB5D4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D46E71">
        <w:rPr>
          <w:rFonts w:ascii="Times New Roman" w:eastAsiaTheme="minorHAnsi" w:hAnsi="Times New Roman"/>
          <w:sz w:val="28"/>
          <w:szCs w:val="28"/>
        </w:rPr>
        <w:t xml:space="preserve">- </w:t>
      </w:r>
      <w:r w:rsidR="00620FCC" w:rsidRPr="00D46E71">
        <w:rPr>
          <w:rFonts w:ascii="Times New Roman" w:eastAsiaTheme="minorHAnsi" w:hAnsi="Times New Roman"/>
          <w:sz w:val="28"/>
          <w:szCs w:val="28"/>
        </w:rPr>
        <w:t>выполнять иные требования, предусмотренные настоящим Кодексом, федеральными законами.</w:t>
      </w:r>
    </w:p>
    <w:p w:rsidR="005C2547" w:rsidRPr="00D46E71" w:rsidRDefault="005C2547" w:rsidP="00C4672D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E0B45" w:rsidRPr="00D46E71" w:rsidRDefault="002E0B45" w:rsidP="002E0B45">
      <w:pPr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6E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Использование земельного участка</w:t>
      </w:r>
    </w:p>
    <w:p w:rsidR="002E0B45" w:rsidRPr="00D46E71" w:rsidRDefault="002E0B45" w:rsidP="002E0B45">
      <w:pPr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6E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целевому назначению в соответствии с его принадлежностью </w:t>
      </w:r>
    </w:p>
    <w:p w:rsidR="002E0B45" w:rsidRPr="00D46E71" w:rsidRDefault="002E0B45" w:rsidP="002E0B45">
      <w:pPr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6E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той или иной категории земель и (или) разрешенным использованием</w:t>
      </w:r>
    </w:p>
    <w:p w:rsidR="002E0B45" w:rsidRPr="00D46E71" w:rsidRDefault="002E0B45" w:rsidP="002E0B4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7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7 Земельного кодекса Российской Федерации,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:rsidR="002E0B45" w:rsidRPr="00D46E71" w:rsidRDefault="002E0B45" w:rsidP="002E0B4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71">
        <w:rPr>
          <w:rFonts w:ascii="Times New Roman" w:eastAsia="Times New Roman" w:hAnsi="Times New Roman"/>
          <w:sz w:val="28"/>
          <w:szCs w:val="28"/>
          <w:lang w:eastAsia="ru-RU"/>
        </w:rPr>
        <w:t>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участков, утвержденных приказом от 0</w:t>
      </w:r>
      <w:r w:rsidR="00FE4AFE" w:rsidRPr="00D46E71">
        <w:rPr>
          <w:rFonts w:ascii="Times New Roman" w:eastAsia="Times New Roman" w:hAnsi="Times New Roman"/>
          <w:sz w:val="28"/>
          <w:szCs w:val="28"/>
          <w:lang w:eastAsia="ru-RU"/>
        </w:rPr>
        <w:t>2.09.2020</w:t>
      </w:r>
      <w:r w:rsidRPr="00D46E7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proofErr w:type="gramStart"/>
      <w:r w:rsidR="00FE4AFE" w:rsidRPr="00D46E7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FE4AFE" w:rsidRPr="00D46E71">
        <w:rPr>
          <w:rFonts w:ascii="Times New Roman" w:eastAsia="Times New Roman" w:hAnsi="Times New Roman"/>
          <w:sz w:val="28"/>
          <w:szCs w:val="28"/>
          <w:lang w:eastAsia="ru-RU"/>
        </w:rPr>
        <w:t xml:space="preserve">/0321 Федеральной службы  государственной регистрации, кадастра и картографии,   зарегистрировано в </w:t>
      </w:r>
      <w:r w:rsidRPr="00D46E71">
        <w:rPr>
          <w:rFonts w:ascii="Times New Roman" w:eastAsia="Times New Roman" w:hAnsi="Times New Roman"/>
          <w:sz w:val="28"/>
          <w:szCs w:val="28"/>
          <w:lang w:eastAsia="ru-RU"/>
        </w:rPr>
        <w:t>Мин</w:t>
      </w:r>
      <w:r w:rsidR="00FE4AFE" w:rsidRPr="00D46E71">
        <w:rPr>
          <w:rFonts w:ascii="Times New Roman" w:eastAsia="Times New Roman" w:hAnsi="Times New Roman"/>
          <w:sz w:val="28"/>
          <w:szCs w:val="28"/>
          <w:lang w:eastAsia="ru-RU"/>
        </w:rPr>
        <w:t>юсте России  01 октября  2020 г. №60174</w:t>
      </w:r>
      <w:r w:rsidRPr="00D46E71"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="00FE4AFE" w:rsidRPr="00D46E7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46E7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основными видами и параметрами разрешенного использования земельных участков и объектов капитального строительства, установленными правилами землепользования и застройки на территории </w:t>
      </w:r>
      <w:proofErr w:type="spellStart"/>
      <w:r w:rsidR="00F33BDF" w:rsidRPr="00D46E71"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 w:rsidR="00F33BDF" w:rsidRPr="00D46E7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F319B1" w:rsidRPr="00D46E71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  <w:r w:rsidRPr="00D46E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0B45" w:rsidRPr="00D46E71" w:rsidRDefault="002E0B45" w:rsidP="002E0B4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71">
        <w:rPr>
          <w:rFonts w:ascii="Times New Roman" w:eastAsia="Times New Roman" w:hAnsi="Times New Roman"/>
          <w:sz w:val="28"/>
          <w:szCs w:val="28"/>
          <w:lang w:eastAsia="ru-RU"/>
        </w:rPr>
        <w:t>Вид разрешенного использования земельного участка указывается в сведениях Единого государственного реестра недвижимости.</w:t>
      </w:r>
    </w:p>
    <w:p w:rsidR="002E0B45" w:rsidRPr="00D46E71" w:rsidRDefault="002E0B45" w:rsidP="002E0B4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участка.</w:t>
      </w:r>
    </w:p>
    <w:p w:rsidR="002E0B45" w:rsidRPr="00D46E71" w:rsidRDefault="002E0B45" w:rsidP="002E0B4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71">
        <w:rPr>
          <w:rFonts w:ascii="Times New Roman" w:eastAsia="Times New Roman" w:hAnsi="Times New Roman"/>
          <w:sz w:val="28"/>
          <w:szCs w:val="28"/>
          <w:lang w:eastAsia="ru-RU"/>
        </w:rPr>
        <w:t>За использование земельного участка не в соответствии с целевым назначением и (или) установленным разрешенным использованием земельного участка предусмотрена административная ответственность, установленная частью 1 статьи 8.8 Кодекса Российской Федерации об административных правонарушениях.</w:t>
      </w:r>
    </w:p>
    <w:p w:rsidR="00C4672D" w:rsidRPr="00D46E71" w:rsidRDefault="00C4672D" w:rsidP="00C4672D">
      <w:pPr>
        <w:autoSpaceDE w:val="0"/>
        <w:autoSpaceDN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4672D" w:rsidRPr="00D46E71" w:rsidRDefault="00C4672D" w:rsidP="00C4672D">
      <w:pPr>
        <w:autoSpaceDE w:val="0"/>
        <w:autoSpaceDN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6E71">
        <w:rPr>
          <w:rFonts w:ascii="Times New Roman" w:hAnsi="Times New Roman"/>
          <w:b/>
          <w:bCs/>
          <w:sz w:val="28"/>
          <w:szCs w:val="28"/>
          <w:lang w:eastAsia="ru-RU"/>
        </w:rPr>
        <w:t>Ответственность за правонарушения в области охраны и использования земель</w:t>
      </w:r>
    </w:p>
    <w:p w:rsidR="00C4672D" w:rsidRPr="00D46E71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6E71"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r w:rsidRPr="00D46E71">
        <w:rPr>
          <w:rFonts w:ascii="Times New Roman" w:hAnsi="Times New Roman"/>
          <w:sz w:val="28"/>
          <w:szCs w:val="28"/>
          <w:lang w:val="en-US" w:eastAsia="ru-RU"/>
        </w:rPr>
        <w:t>XIII</w:t>
      </w:r>
      <w:r w:rsidR="00FE4AFE" w:rsidRPr="00D46E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6E71">
        <w:rPr>
          <w:rFonts w:ascii="Times New Roman" w:hAnsi="Times New Roman"/>
          <w:sz w:val="28"/>
          <w:szCs w:val="28"/>
          <w:lang w:eastAsia="ru-RU"/>
        </w:rPr>
        <w:t>Земельного кодекса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C4672D" w:rsidRPr="00D46E71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6E71">
        <w:rPr>
          <w:rFonts w:ascii="Times New Roman" w:hAnsi="Times New Roman"/>
          <w:sz w:val="28"/>
          <w:szCs w:val="28"/>
          <w:lang w:eastAsia="ru-RU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C4672D" w:rsidRPr="00D46E71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6E71">
        <w:rPr>
          <w:rFonts w:ascii="Times New Roman" w:hAnsi="Times New Roman"/>
          <w:sz w:val="28"/>
          <w:szCs w:val="28"/>
          <w:lang w:eastAsia="ru-RU"/>
        </w:rPr>
        <w:t>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C4672D" w:rsidRPr="00D46E71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6E71">
        <w:rPr>
          <w:rFonts w:ascii="Times New Roman" w:hAnsi="Times New Roman"/>
          <w:sz w:val="28"/>
          <w:szCs w:val="28"/>
          <w:lang w:eastAsia="ru-RU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C4672D" w:rsidRPr="00D46E71" w:rsidRDefault="00C4672D" w:rsidP="00C4672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6E71">
        <w:rPr>
          <w:rFonts w:ascii="Times New Roman" w:hAnsi="Times New Roman"/>
          <w:sz w:val="28"/>
          <w:szCs w:val="28"/>
          <w:lang w:eastAsia="ru-RU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C4672D" w:rsidRPr="00D46E71" w:rsidRDefault="00C4672D" w:rsidP="00C4672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Par166"/>
      <w:bookmarkEnd w:id="1"/>
      <w:r w:rsidRPr="00D46E71">
        <w:rPr>
          <w:rFonts w:ascii="Times New Roman" w:hAnsi="Times New Roman"/>
          <w:color w:val="000000"/>
          <w:sz w:val="28"/>
          <w:szCs w:val="28"/>
          <w:lang w:eastAsia="ru-RU"/>
        </w:rPr>
        <w:t>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</w:t>
      </w:r>
    </w:p>
    <w:p w:rsidR="00C4672D" w:rsidRPr="00D46E71" w:rsidRDefault="00C4672D" w:rsidP="00C4672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6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Конституцией Российской Федерации; </w:t>
      </w:r>
    </w:p>
    <w:p w:rsidR="00C4672D" w:rsidRPr="00D46E71" w:rsidRDefault="00F319B1" w:rsidP="00C4672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6E7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C4672D" w:rsidRPr="00D46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Кодексом Российской Федерации об административных правонарушениях; </w:t>
      </w:r>
    </w:p>
    <w:p w:rsidR="00C4672D" w:rsidRPr="00D46E71" w:rsidRDefault="00C4672D" w:rsidP="00C4672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6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Земельным кодексом Российской Федерации; </w:t>
      </w:r>
    </w:p>
    <w:p w:rsidR="00C4672D" w:rsidRPr="00D46E71" w:rsidRDefault="00C4672D" w:rsidP="00C4672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6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hyperlink r:id="rId6" w:history="1">
        <w:proofErr w:type="gramStart"/>
        <w:r w:rsidR="009152E6" w:rsidRPr="00D46E7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Федеральным</w:t>
        </w:r>
        <w:proofErr w:type="gramEnd"/>
        <w:r w:rsidR="009152E6" w:rsidRPr="00D46E7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</w:hyperlink>
      <w:r w:rsidR="009152E6" w:rsidRPr="00D46E7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ом</w:t>
      </w:r>
      <w:r w:rsidR="009152E6" w:rsidRPr="00D46E71">
        <w:rPr>
          <w:rFonts w:ascii="Times New Roman" w:hAnsi="Times New Roman"/>
          <w:sz w:val="28"/>
          <w:szCs w:val="28"/>
        </w:rPr>
        <w:t xml:space="preserve"> от 31.07.2020 №248-ФЗ "О государственном контроле (надзоре) и муниципальном контроле в Российской Федерации"</w:t>
      </w:r>
      <w:r w:rsidRPr="00D46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C4672D" w:rsidRPr="00D46E71" w:rsidRDefault="00C4672D" w:rsidP="00C4672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6E71">
        <w:rPr>
          <w:rFonts w:ascii="Times New Roman" w:hAnsi="Times New Roman"/>
          <w:color w:val="000000"/>
          <w:sz w:val="28"/>
          <w:szCs w:val="28"/>
          <w:lang w:eastAsia="ru-RU"/>
        </w:rPr>
        <w:t>- иными нормативными правовыми актами.</w:t>
      </w:r>
    </w:p>
    <w:p w:rsidR="00C4672D" w:rsidRPr="00D46E71" w:rsidRDefault="00C4672D" w:rsidP="00C4672D">
      <w:pPr>
        <w:jc w:val="both"/>
        <w:rPr>
          <w:rFonts w:ascii="Times New Roman" w:hAnsi="Times New Roman"/>
          <w:sz w:val="28"/>
          <w:szCs w:val="28"/>
        </w:rPr>
      </w:pPr>
    </w:p>
    <w:p w:rsidR="00C4672D" w:rsidRPr="00D46E71" w:rsidRDefault="00C4672D" w:rsidP="00C4672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46E71">
        <w:rPr>
          <w:rFonts w:ascii="Times New Roman" w:hAnsi="Times New Roman"/>
          <w:b/>
          <w:bCs/>
          <w:sz w:val="28"/>
          <w:szCs w:val="28"/>
        </w:rPr>
        <w:t>Повышению эффективности осуществления муниципального</w:t>
      </w:r>
    </w:p>
    <w:p w:rsidR="00C4672D" w:rsidRPr="00D46E71" w:rsidRDefault="00C4672D" w:rsidP="00C4672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46E71">
        <w:rPr>
          <w:rFonts w:ascii="Times New Roman" w:hAnsi="Times New Roman"/>
          <w:b/>
          <w:bCs/>
          <w:sz w:val="28"/>
          <w:szCs w:val="28"/>
        </w:rPr>
        <w:t>земельного контроля будет способствовать:</w:t>
      </w:r>
    </w:p>
    <w:p w:rsidR="00C4672D" w:rsidRPr="00D46E71" w:rsidRDefault="00FD228D" w:rsidP="00C467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6E71">
        <w:rPr>
          <w:rFonts w:ascii="Times New Roman" w:hAnsi="Times New Roman"/>
          <w:sz w:val="28"/>
          <w:szCs w:val="28"/>
        </w:rPr>
        <w:t>1)</w:t>
      </w:r>
      <w:r w:rsidR="00C4672D" w:rsidRPr="00D46E71">
        <w:rPr>
          <w:rFonts w:ascii="Times New Roman" w:hAnsi="Times New Roman"/>
          <w:sz w:val="28"/>
          <w:szCs w:val="28"/>
        </w:rPr>
        <w:t xml:space="preserve"> Отдельное финансирование вопросов связанных с осуществлением муниципального земельного контроля;</w:t>
      </w:r>
    </w:p>
    <w:p w:rsidR="00C4672D" w:rsidRPr="00D46E71" w:rsidRDefault="00FD228D" w:rsidP="00C467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6E71">
        <w:rPr>
          <w:rFonts w:ascii="Times New Roman" w:hAnsi="Times New Roman"/>
          <w:sz w:val="28"/>
          <w:szCs w:val="28"/>
        </w:rPr>
        <w:t>2)</w:t>
      </w:r>
      <w:r w:rsidR="00C4672D" w:rsidRPr="00D46E71">
        <w:rPr>
          <w:rFonts w:ascii="Times New Roman" w:hAnsi="Times New Roman"/>
          <w:sz w:val="28"/>
          <w:szCs w:val="28"/>
        </w:rPr>
        <w:t xml:space="preserve"> Организация и проведение профилактической работы с юридическими лицами, индивидуальными предпринимателями и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законодательства;</w:t>
      </w:r>
    </w:p>
    <w:p w:rsidR="00C4672D" w:rsidRPr="00D46E71" w:rsidRDefault="00C4672D" w:rsidP="00C4672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672D" w:rsidRPr="00D46E71" w:rsidRDefault="00C4672D" w:rsidP="00C4672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C4672D" w:rsidRPr="00D46E71" w:rsidSect="00AB5D47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878DF"/>
    <w:multiLevelType w:val="hybridMultilevel"/>
    <w:tmpl w:val="FBAA2EE4"/>
    <w:lvl w:ilvl="0" w:tplc="689A72FE">
      <w:start w:val="1"/>
      <w:numFmt w:val="decimal"/>
      <w:lvlText w:val="%1."/>
      <w:lvlJc w:val="left"/>
      <w:pPr>
        <w:ind w:left="1179" w:hanging="360"/>
      </w:pPr>
    </w:lvl>
    <w:lvl w:ilvl="1" w:tplc="04190019">
      <w:start w:val="1"/>
      <w:numFmt w:val="lowerLetter"/>
      <w:lvlText w:val="%2."/>
      <w:lvlJc w:val="left"/>
      <w:pPr>
        <w:ind w:left="1899" w:hanging="360"/>
      </w:pPr>
    </w:lvl>
    <w:lvl w:ilvl="2" w:tplc="0419001B">
      <w:start w:val="1"/>
      <w:numFmt w:val="lowerRoman"/>
      <w:lvlText w:val="%3."/>
      <w:lvlJc w:val="right"/>
      <w:pPr>
        <w:ind w:left="2619" w:hanging="180"/>
      </w:pPr>
    </w:lvl>
    <w:lvl w:ilvl="3" w:tplc="0419000F">
      <w:start w:val="1"/>
      <w:numFmt w:val="decimal"/>
      <w:lvlText w:val="%4."/>
      <w:lvlJc w:val="left"/>
      <w:pPr>
        <w:ind w:left="3339" w:hanging="360"/>
      </w:pPr>
    </w:lvl>
    <w:lvl w:ilvl="4" w:tplc="04190019">
      <w:start w:val="1"/>
      <w:numFmt w:val="lowerLetter"/>
      <w:lvlText w:val="%5."/>
      <w:lvlJc w:val="left"/>
      <w:pPr>
        <w:ind w:left="4059" w:hanging="360"/>
      </w:pPr>
    </w:lvl>
    <w:lvl w:ilvl="5" w:tplc="0419001B">
      <w:start w:val="1"/>
      <w:numFmt w:val="lowerRoman"/>
      <w:lvlText w:val="%6."/>
      <w:lvlJc w:val="right"/>
      <w:pPr>
        <w:ind w:left="4779" w:hanging="180"/>
      </w:pPr>
    </w:lvl>
    <w:lvl w:ilvl="6" w:tplc="0419000F">
      <w:start w:val="1"/>
      <w:numFmt w:val="decimal"/>
      <w:lvlText w:val="%7."/>
      <w:lvlJc w:val="left"/>
      <w:pPr>
        <w:ind w:left="5499" w:hanging="360"/>
      </w:pPr>
    </w:lvl>
    <w:lvl w:ilvl="7" w:tplc="04190019">
      <w:start w:val="1"/>
      <w:numFmt w:val="lowerLetter"/>
      <w:lvlText w:val="%8."/>
      <w:lvlJc w:val="left"/>
      <w:pPr>
        <w:ind w:left="6219" w:hanging="360"/>
      </w:pPr>
    </w:lvl>
    <w:lvl w:ilvl="8" w:tplc="0419001B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72D"/>
    <w:rsid w:val="000109DD"/>
    <w:rsid w:val="00186498"/>
    <w:rsid w:val="001B4B52"/>
    <w:rsid w:val="002E0B45"/>
    <w:rsid w:val="0033550E"/>
    <w:rsid w:val="003A7D38"/>
    <w:rsid w:val="00591230"/>
    <w:rsid w:val="005C2547"/>
    <w:rsid w:val="005D55EB"/>
    <w:rsid w:val="00620FCC"/>
    <w:rsid w:val="00666A8F"/>
    <w:rsid w:val="006A3CEF"/>
    <w:rsid w:val="008A6CD8"/>
    <w:rsid w:val="009152E6"/>
    <w:rsid w:val="00AB5D47"/>
    <w:rsid w:val="00B53875"/>
    <w:rsid w:val="00C4672D"/>
    <w:rsid w:val="00CA5218"/>
    <w:rsid w:val="00D46E71"/>
    <w:rsid w:val="00D7004C"/>
    <w:rsid w:val="00DB75B9"/>
    <w:rsid w:val="00DC1DDE"/>
    <w:rsid w:val="00E85388"/>
    <w:rsid w:val="00F319B1"/>
    <w:rsid w:val="00F33BDF"/>
    <w:rsid w:val="00FD228D"/>
    <w:rsid w:val="00FE4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7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7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47.0/" TargetMode="External"/><Relationship Id="rId5" Type="http://schemas.openxmlformats.org/officeDocument/2006/relationships/hyperlink" Target="consultantplus://offline/ref=89FCB4860BD96AA9BADF5905F70EF15A31F53A53F9F36C6F2905C0BCB7A4FB4882AD5500674D11D57D4C694C822824AA9E568F5C2D8BE731o26DD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В.</dc:creator>
  <cp:lastModifiedBy>user</cp:lastModifiedBy>
  <cp:revision>5</cp:revision>
  <cp:lastPrinted>2022-08-16T06:04:00Z</cp:lastPrinted>
  <dcterms:created xsi:type="dcterms:W3CDTF">2022-08-16T05:48:00Z</dcterms:created>
  <dcterms:modified xsi:type="dcterms:W3CDTF">2022-08-16T06:07:00Z</dcterms:modified>
</cp:coreProperties>
</file>