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91328" w:rsidTr="00B91328">
        <w:tc>
          <w:tcPr>
            <w:tcW w:w="4643" w:type="dxa"/>
          </w:tcPr>
          <w:p w:rsidR="00B91328" w:rsidRDefault="00B91328" w:rsidP="00B91328">
            <w:pPr>
              <w:tabs>
                <w:tab w:val="num" w:pos="427"/>
                <w:tab w:val="left" w:pos="954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B91328" w:rsidRPr="00B91328" w:rsidRDefault="00B91328" w:rsidP="00B91328">
            <w:pPr>
              <w:tabs>
                <w:tab w:val="num" w:pos="427"/>
                <w:tab w:val="left" w:pos="954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  <w:r w:rsidRPr="00B91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1328" w:rsidRPr="00B91328" w:rsidRDefault="00B91328" w:rsidP="00BB2F05">
            <w:pPr>
              <w:tabs>
                <w:tab w:val="num" w:pos="427"/>
                <w:tab w:val="left" w:pos="954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</w:t>
            </w:r>
            <w:r w:rsidR="00BB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районной комиссии по прот</w:t>
            </w:r>
            <w:r w:rsidR="00BB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B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водействию злоупотреблению </w:t>
            </w:r>
            <w:proofErr w:type="gramStart"/>
            <w:r w:rsidR="00BB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наркотич</w:t>
            </w:r>
            <w:r w:rsidR="00BB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BB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скими</w:t>
            </w:r>
            <w:proofErr w:type="gramEnd"/>
            <w:r w:rsidR="00BB2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и их незаконному обороту Хомутовского района Курской области</w:t>
            </w:r>
            <w:bookmarkStart w:id="0" w:name="_GoBack"/>
            <w:bookmarkEnd w:id="0"/>
          </w:p>
          <w:p w:rsidR="00B91328" w:rsidRPr="00384B57" w:rsidRDefault="00B91328" w:rsidP="00B9132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79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2018г. № </w:t>
            </w:r>
            <w:r w:rsidR="009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9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B91328" w:rsidRDefault="00B91328" w:rsidP="00B91328">
            <w:pPr>
              <w:tabs>
                <w:tab w:val="num" w:pos="427"/>
                <w:tab w:val="left" w:pos="954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1328" w:rsidRDefault="00B91328" w:rsidP="00B91328">
      <w:pPr>
        <w:tabs>
          <w:tab w:val="num" w:pos="427"/>
          <w:tab w:val="left" w:pos="9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79F" w:rsidRPr="007924A0" w:rsidRDefault="004A779F" w:rsidP="004A7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 w:bidi="ru-RU"/>
        </w:rPr>
      </w:pPr>
      <w:r w:rsidRPr="007924A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 w:bidi="ru-RU"/>
        </w:rPr>
        <w:t>положение</w:t>
      </w:r>
    </w:p>
    <w:p w:rsidR="004A779F" w:rsidRDefault="004A779F" w:rsidP="004A7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52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порядке взаимодействия органов и учреждений системы </w:t>
      </w:r>
    </w:p>
    <w:p w:rsidR="004A779F" w:rsidRDefault="004A779F" w:rsidP="004A7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52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профилактики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152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проведению профилактической </w:t>
      </w:r>
    </w:p>
    <w:p w:rsidR="004A779F" w:rsidRDefault="004A779F" w:rsidP="004A7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52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 реабилитационной работы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152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несовершеннолетними, осужденными </w:t>
      </w:r>
    </w:p>
    <w:p w:rsidR="004A779F" w:rsidRDefault="004A779F" w:rsidP="004A7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52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 наказанию и мерам уголовно-правового характера без изоляции </w:t>
      </w:r>
    </w:p>
    <w:p w:rsidR="004A779F" w:rsidRPr="00152A23" w:rsidRDefault="004A779F" w:rsidP="004A7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 общества за преступления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152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 сфере незаконного оборота наркотиков</w:t>
      </w:r>
    </w:p>
    <w:p w:rsidR="004A779F" w:rsidRPr="00C5660B" w:rsidRDefault="004A779F" w:rsidP="004A7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79F" w:rsidRPr="00C5660B" w:rsidRDefault="004A779F" w:rsidP="004A779F">
      <w:pPr>
        <w:widowControl w:val="0"/>
        <w:numPr>
          <w:ilvl w:val="0"/>
          <w:numId w:val="1"/>
        </w:numPr>
        <w:tabs>
          <w:tab w:val="left" w:pos="100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Введение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разработано в целях повышения 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 межведомственного взаимодействия органов и учреждений системы профилактики и нацелено на оперативное выявление фактов потребления наркотических средств, психотропных и иных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веществ (далее - наркотиков) несовершеннолетними без назначения врача, рисков детского и семейного неблагополучия, противодействия противоправному поведению несовершеннолетних, повышения качества профилактики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вонарушений и зависимого поведения в подростковой среде, обеспечение снижения уровня повторной преступности среди несовершеннолетних.</w:t>
      </w:r>
      <w:proofErr w:type="gramEnd"/>
    </w:p>
    <w:p w:rsidR="004A779F" w:rsidRPr="00C5660B" w:rsidRDefault="004A779F" w:rsidP="004A779F">
      <w:pPr>
        <w:widowControl w:val="0"/>
        <w:tabs>
          <w:tab w:val="left" w:pos="4500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разработано в соответствии с федеральным и областным законодательством, определяет общие условия организации межведом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ственного взаимодействия органов и учреждений системы профилактики безнадзорности и правонарушений несовершеннолетних при организации профилактической и реабилитационной работы 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несовершеннолетними, осужденными к наказанию и мерам уголовно-правового характера без изо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ляций от общества за преступления в сфере незаконного оборота наркоти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ков. Положение закрепляет основополагающие </w:t>
      </w:r>
      <w:r w:rsidRPr="00C5660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принципы,</w:t>
      </w:r>
      <w:r w:rsidRPr="00C566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направления, алгоритмы действия органов и учреждений системы профилактики, участ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вующих в индивидуальной профилактической работе по противодействию распространения наркомании, проведение общей согласованной анти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наркотической политики на территории области с несовершеннолетними данной категории.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Предметом Положения является урегулирование 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субъ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ектов системы профилактики безнадзорности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правонарушений несовер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шеннолетних, направленной на выявление причин, порождающих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нарушения; условий, способствующих их совершению; осуществление мер по их устранению (минимизации, нейтрализации).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Положения являются: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в </w:t>
      </w:r>
      <w:proofErr w:type="spellStart"/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Хомутовском</w:t>
      </w:r>
      <w:proofErr w:type="spellEnd"/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Курской области единого по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хода к проведению профилактических и реабилитаци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онных мероприятий 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субъектами системы профилактики, направленного на комплексное во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действие на несовершеннолетних, осужденных к наказа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нию и мерам уг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ловно-правового характера без изоляции от общества за преступления в сфере незаконного оборота наркотических средств, с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том возрастных и психологических особенностей личности каждого несо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вершеннолетнего;</w:t>
      </w:r>
      <w:proofErr w:type="gramEnd"/>
    </w:p>
    <w:p w:rsidR="004A779F" w:rsidRPr="00C5660B" w:rsidRDefault="004A779F" w:rsidP="004A779F">
      <w:pPr>
        <w:widowControl w:val="0"/>
        <w:tabs>
          <w:tab w:val="left" w:pos="3310"/>
          <w:tab w:val="right" w:pos="88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антинаркошческой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профилактической и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онно-пропагандистской работы среди несовершеннолетних и членов их семей, направленной на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депопуляризацию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криминальной субкультуры и искаженного восприятия ценностей, снижение спроса и распространенно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 наркотиков среди детей и молодежи, вовлечения их в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наркогенную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туацию, разобщение наркотических асоциальных групп;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снижение 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медико-социальных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последствий злоупотребления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активными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веществами - инфекционных гепатитов, ВИЧ-инфекций, вене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рических заболеваний, психических расстройств, суицидов, прекращение получения образования, разрушение семей, криминализация детей и 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дежи;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системы раннего выявления и контроля лиц, приобщенных к употреблению наркотиков и наркозависимых, на уровне школы, семьи и мест организации творческого досуга (секции, кружки, подростковые кл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 и пр.), мест неформального общения;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качества воспитания и формирования у детей и молодежи антинаркотических установок;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оказание детям и молодежи консультационной,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психокоррекционной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реабилитационной помощи;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улучшение 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криминогенной ситуации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Хомутовском</w:t>
      </w:r>
      <w:proofErr w:type="spellEnd"/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Курской области;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полномочий по проведению мониторинга в сфере 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лактики правонарушений несовершеннолетних, осужденных к наказаниям и мерам уголовно-правового характера без изоляции от общества за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ступления в сфере незаконного оборота наркотиков.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779F" w:rsidRPr="00C5660B" w:rsidRDefault="004A779F" w:rsidP="004A779F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Нормативное правовое регулирование</w:t>
      </w:r>
    </w:p>
    <w:p w:rsidR="004A779F" w:rsidRPr="00C5660B" w:rsidRDefault="004A779F" w:rsidP="004A779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Правовую основу деятельности органов и учреждений системы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филактики по организации и проведению профилактической и реабилита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ционной работы с несовершеннолетними, осужденными к наказанию 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 уголовно-правового характера без изоляции от общества, составляют: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Конституция Российской Федерации;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Уголовно-исполнительный кодекс Российской Федерации;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Уголовно-процессуальный кодекс Российской Федерации;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Уголовный кодекс Российской Федерации;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Семейный кодекс Российской Федерации;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21.12,1996 г. № 159-ФЗ «О дополнитель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гарантиях по социальной поддержке детей-сирот и детей, оставшихся без попечения родителей»;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Федеральный закон от 08.01.1998 г. № З-ФЗ «О наркотических сред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ствах и психотропных веществах»;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24.07.1998 г. № 124-ФЗ «Об основных г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тиях прав ребенка в Российской Федерации»;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24.06.1999 г. № 120-ФЗ «Об основах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стемы профилактики безнадзорности и правонарушений несовершенно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летних» (далее - Федеральный закон № 120-ФЗ);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9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27.07.2006 г. № 152-ФЗ «О персональных данных»;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9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24.04.2008 г. № 48-ФЗ «Об опеке и поп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тельстве»;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9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29.12.2012 г. № 273-ФЗ «Об образовании в Российской Федерации»;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28.12.2013 г. № 442-ФЗ «Об основах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ального обслуживания граждан в Российской Федерации»;</w:t>
      </w:r>
    </w:p>
    <w:p w:rsidR="004A779F" w:rsidRDefault="004A779F" w:rsidP="004A779F">
      <w:pPr>
        <w:widowControl w:val="0"/>
        <w:numPr>
          <w:ilvl w:val="0"/>
          <w:numId w:val="2"/>
        </w:numPr>
        <w:tabs>
          <w:tab w:val="left" w:pos="11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23.06.2016 г. № 182-ФЗ «Об основах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стемы профилактики правонарушений в Российской Федерации»;</w:t>
      </w:r>
    </w:p>
    <w:p w:rsidR="004A779F" w:rsidRPr="00C5660B" w:rsidRDefault="004A779F" w:rsidP="004A779F">
      <w:pPr>
        <w:pStyle w:val="a7"/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21.11.2016 г. № 323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-ФЗ «Об основах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охраны здоровья граждан в Российской Федерации»;</w:t>
      </w:r>
    </w:p>
    <w:p w:rsidR="004A779F" w:rsidRPr="00410092" w:rsidRDefault="004A779F" w:rsidP="004A779F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 Российской Федерации от 19.04.1991 г. № 1032-1 «О зан</w:t>
      </w:r>
      <w:r w:rsidRPr="0041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41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41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населения в Российской Федерации»;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208"/>
          <w:tab w:val="right" w:pos="5108"/>
          <w:tab w:val="right" w:pos="7031"/>
          <w:tab w:val="right" w:pos="87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Правительства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Российской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 от 17.07.1995 г. № 713 «Об утверждении Правил регистрации и снятия граж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 Российской Федерации с регистрационного учета по месту пребывания и по месту жительства в пределах Российской Федерации»;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208"/>
          <w:tab w:val="right" w:pos="5108"/>
          <w:tab w:val="right" w:pos="7031"/>
          <w:tab w:val="right" w:pos="87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Правительства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Российской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 от 27.11.2000 г. № 896 «Об утверждении Примерных положений о специали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зированных учреждениях для несовершеннолетних, нуждающихся в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альной реабилитации»;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208"/>
          <w:tab w:val="right" w:pos="5108"/>
          <w:tab w:val="right" w:pos="7031"/>
          <w:tab w:val="right" w:pos="87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Правительства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Российской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Федерации</w:t>
      </w:r>
    </w:p>
    <w:p w:rsidR="004A779F" w:rsidRPr="00C5660B" w:rsidRDefault="004A779F" w:rsidP="004A77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06.11.2013 г. № 995 «Об утверждении Примерного положения о комис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сиях по делам несовершеннолетних и защите их прав»;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215"/>
          <w:tab w:val="right" w:pos="5108"/>
          <w:tab w:val="right" w:pos="7031"/>
          <w:tab w:val="right" w:pos="87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Правительства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Российской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Федерации</w:t>
      </w:r>
    </w:p>
    <w:p w:rsidR="004A779F" w:rsidRPr="00C5660B" w:rsidRDefault="004A779F" w:rsidP="004A77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30.12.2016 г. № 1564 «О проведении субъектами профилактики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нарушений мониторинга в сфере профилактики правонарушений в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Федерации»;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Минюста РФ от 20.05.2009 г. № 142 «Об утверждении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струкции по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организации исполнения наказаний и мер уголовно-право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вого характера без изоляции от общества»;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Минюста РФ от 11.10.2010 г. № 258 «Об утверждении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струкции по организации исполнения наказания в виде ограничения свободы»;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Минюста России № 190, МВД России № 912 от 04.10.2012 г. «Об утверждении Регламента взаимодействия ФСИН России 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 МВД России по предупреждению совершения лицами, состоящими на учете уголовно-исполнительных инспекций, преступлений и других пра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вонарушений»;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 МВД России от 31.12.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2012 г. № 1166 «Вопросы организа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ции деятельности участковых уполномоченных полиции»;</w:t>
      </w:r>
    </w:p>
    <w:p w:rsidR="004A779F" w:rsidRPr="00410092" w:rsidRDefault="004A779F" w:rsidP="004A779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 МВД России от 15.10.2013 г. № 845 «Об утверждении 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струкции по организации работы подразделений по делам несовершенно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летних органов внутренних дел Российской Федерации»;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здравоохранения Российской Федерации от 30.12.2015 г. № 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ствами поведения, связанными с употреблением наркотических веществ»; 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 Курской области от 22.06.2012 г. № 69-ЗКО «О комиссиях по делам несовершеннолетних и защите их прав в Курской области;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 Курской области от 31.10.2007 г. № 111 -ЗКО «О квотир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нии рабочих мест для отдельных категорий молодежи в Курской обл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  <w:tab w:val="left" w:pos="1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Администрации Курской области от 05.03.2014 г. № 123-па «Об утверждении положения о районной, городской, окружной (в округе города Курска) комиссии по делам несовершеннолетних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щите их прав»;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Совместное соглашение УФСИН России по Курской области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митета по труду и занятости населения Курской области от 30.08.2010 г. № 1/272 «О сотрудничестве по содействию занятости граждан, осужден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к наказаниям и мерам уголовно - правового характера без изоляции от общества;</w:t>
      </w:r>
    </w:p>
    <w:p w:rsidR="004A779F" w:rsidRPr="00C5660B" w:rsidRDefault="004A779F" w:rsidP="004A779F">
      <w:pPr>
        <w:widowControl w:val="0"/>
        <w:numPr>
          <w:ilvl w:val="0"/>
          <w:numId w:val="2"/>
        </w:numPr>
        <w:tabs>
          <w:tab w:val="left" w:pos="1134"/>
          <w:tab w:val="left" w:pos="1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формирования и ведения областной базы данных о несо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вершеннолетних и семьях, находящихся в социально опасном положении, утвержденный постановлением КДН и ЗП при Правительстве Курской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ласти от 19.12.2006 года и др.</w:t>
      </w:r>
    </w:p>
    <w:p w:rsidR="004A779F" w:rsidRPr="00C5660B" w:rsidRDefault="004A779F" w:rsidP="004A779F">
      <w:pPr>
        <w:widowControl w:val="0"/>
        <w:tabs>
          <w:tab w:val="left" w:pos="1134"/>
          <w:tab w:val="left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779F" w:rsidRPr="00C5660B" w:rsidRDefault="004A779F" w:rsidP="004A779F">
      <w:pPr>
        <w:widowControl w:val="0"/>
        <w:numPr>
          <w:ilvl w:val="0"/>
          <w:numId w:val="1"/>
        </w:numPr>
        <w:tabs>
          <w:tab w:val="left" w:pos="11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Основные понятия, используемые в настоящем Положении</w:t>
      </w:r>
    </w:p>
    <w:p w:rsidR="004A779F" w:rsidRPr="00C5660B" w:rsidRDefault="004A779F" w:rsidP="004A779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целей настоящего Положения применяются следующие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понятия:</w:t>
      </w:r>
    </w:p>
    <w:p w:rsidR="004A779F" w:rsidRPr="00C5660B" w:rsidRDefault="004A779F" w:rsidP="004A779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несовершеннолетние, осужденные к наказанию и мерам уголовно-правового характера без изоляции от общества - это лица, возраст которых на момент совершения преступления составляет от четырнадцати до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семнадцати лет, осужденные за преступления к наказанию в виде штрафа, лишения права заниматься определенной деятельностью, обязательным и исправительным работам, ограничению свободы, а также осужденные условно с испытательным сроком;</w:t>
      </w:r>
      <w:proofErr w:type="gramEnd"/>
    </w:p>
    <w:p w:rsidR="004A779F" w:rsidRPr="00C5660B" w:rsidRDefault="004A779F" w:rsidP="004A77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правонарушение - преступление или административное правонар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ние, 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представляющие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собой противоправное деяние (дей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ствие, безде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ствие), влекущее уголовную или административную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ственность;</w:t>
      </w:r>
    </w:p>
    <w:p w:rsidR="004A779F" w:rsidRPr="00C5660B" w:rsidRDefault="004A779F" w:rsidP="004A77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несовершеннолетний, находящийся в социально опасном положении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вершает правонарушение или антиобщественные действия;</w:t>
      </w:r>
      <w:proofErr w:type="gramEnd"/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семья, находящаяся в социально опасном положении - семья, имею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держанию и (или) отрицательно влияют на их поведение либо жестоко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ращаются с ними;</w:t>
      </w:r>
      <w:proofErr w:type="gramEnd"/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профилактики правонарушений - совокупность субъектов профилактики правонарушений, лиц, участвующих в профилактике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нарушений, и принимаемых ими мер профилактики правонарушений, а также основ координации деятельности и мониторинга в сфере профилак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тики правонарушений;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профилактика безнадзорности и правонарушений несовершеннолет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них - система социальных, правовых, педагогических и иных мер,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видуальной профилактической работой с несовершеннолетними и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ями, находящимися в социально опасном положении;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индивидуальная профилактическая работа антинаркотической направленности - деятельность по своевременному выявлению несовер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шеннолетних, потребляющих наркотики без назначения врача, склонных к употреблению наркотиков, входящих в группу риска потребителей нарко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тиков, совершающих правонарушения и антиобщественные действия,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занные с наркотиками; по устранению причин и условий, способствовав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ших нахождению несовершеннолетних данной категории в социально-опасном положении; по социально-педагогической реабилитации и (или) предупреждению совершения ими правонарушений и антиобщественных действий;</w:t>
      </w:r>
      <w:proofErr w:type="gramEnd"/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индивидуальная комплексная программа сопровождения несовер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шеннолетнего, осужденного без изоляции от общества за преступление в сфере незаконного оборота наркотиков - форма реализации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профилактической работы антинаркотической направленности;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социальная адаптация -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вом и бытовом устройстве;</w:t>
      </w:r>
    </w:p>
    <w:p w:rsidR="004A779F" w:rsidRPr="00C5660B" w:rsidRDefault="004A779F" w:rsidP="004A77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ресоциализация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комплекс мер социально-экономического,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гического, правового характера, осуществляемых субъектами профилак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тики правонарушений в соответствии с их компетенцией и лицами,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вующими в профилактике правонарушений, в целях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реинтеграции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ство лиц, отбывших уголовное наказание в виде лишения свободы и (или) подвергшихся иным мерам уголовно-правового характера;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социальная реабилитация - совокупность мероприятий по восстанов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в сфере профилактики правонарушений - система наблюдений за состоянием профилактики правонарушений, анализ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гнозирование причин и условий, способствующих совершению правона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рушений, а также оценка 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эффективности деятельности субъектов 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лактики правонарушений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779F" w:rsidRPr="00C5660B" w:rsidRDefault="004A779F" w:rsidP="004A779F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Основные принципы организации межведомственного взаимо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действия органов и учреждений, входящих в систему профилактики </w:t>
      </w:r>
    </w:p>
    <w:p w:rsidR="004A779F" w:rsidRPr="00C5660B" w:rsidRDefault="004A779F" w:rsidP="004A77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органов и учреждений системы профилактики по 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занию помощи несовершеннолетним, осужденным к наказаниям 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 уголовно-правового характера без изоляции от общества за преступле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в сфере незаконного оборота наркотиков, осуществляется в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ствии со следующими основными принципами: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межведомственного взаимодействия - определяет порядок формирования отношений между субъектами системы профилактики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средством согласования планов мероприятий и действий по их реализации, 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выполнением;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распределения сфер ответственности - предполагает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кретных исполнителей, закрепление за ними определенного круга задач в рамках ведомственной компетенции, осуществление которых необходимо для достижения поставленных целей;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индивидуального подхода - реализуется путем осуществле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ния реабилитационного процесса с учетом индивидуальных особенностей (возраста, степени вовлеченности в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наркогенную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ситуацию (здоровые, «потребители», больные), отношения к группе риска) конкретного ребенка и семьи, в значительной степени влияющих на их поведение в разных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ненных ситуациях;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законности - предусматривает соблюдение требований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ствующего законодательства Российской Федерации и законодательства субъектов Российской Федерации в работе с несовершеннолетними, осуж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денными к наказанию и мерам уголовно-правового характера без изоляции от общества за преступления в сфере незаконного оборота наркотиков, и их семьями, обеспечение выполнения действующих правовых норм;</w:t>
      </w:r>
    </w:p>
    <w:p w:rsidR="004A779F" w:rsidRPr="00C5660B" w:rsidRDefault="004A779F" w:rsidP="004A77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комплексности - предполагает согласованное взаимодей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ствие органов и учреждений, отвечающих за различные аспекты системы противодействия распространению наркомании в рамках своей компетен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ции, реализацию системного подхода в работе с несовершеннолетними и их семьями, воздействие на них с учетом всех составляющих: экономиче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ских, правовых, социальных, медицинских, педагогических, психологиче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ских;</w:t>
      </w:r>
    </w:p>
    <w:p w:rsidR="004A779F" w:rsidRPr="00C5660B" w:rsidRDefault="004A779F" w:rsidP="004A779F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ценностной ориентации - предусматривает формирование у детей и молодежи мировоззренческих представлений об общечеловече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ских ценностях, здоровом образе жизни, законопослушности, уважении к человеку, государству и </w:t>
      </w:r>
      <w:proofErr w:type="spellStart"/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</w:t>
      </w:r>
      <w:proofErr w:type="spellEnd"/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A779F" w:rsidRPr="00C5660B" w:rsidRDefault="004A779F" w:rsidP="004A779F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конфиденциальности - предусматривает обеспечение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щиты прав и свобод человека и гражданина при обработке его персональ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данных, в том числе защиты прав на неприкосновенность частной жизни, личной и семейной тайны.</w:t>
      </w:r>
    </w:p>
    <w:p w:rsidR="004A779F" w:rsidRPr="00C5660B" w:rsidRDefault="004A779F" w:rsidP="004A779F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779F" w:rsidRPr="00C5660B" w:rsidRDefault="00B91328" w:rsidP="004A779F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4A779F"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Участники межведомственного взаимодействия, основные его формы и средства оптимизации</w:t>
      </w:r>
    </w:p>
    <w:p w:rsidR="004A779F" w:rsidRPr="00C5660B" w:rsidRDefault="004A779F" w:rsidP="004A779F">
      <w:pPr>
        <w:widowControl w:val="0"/>
        <w:numPr>
          <w:ilvl w:val="1"/>
          <w:numId w:val="1"/>
        </w:numPr>
        <w:tabs>
          <w:tab w:val="left" w:pos="119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Межведомственное взаимодействие строится посредством: 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обмена информацией, характеризующей положение семей и детей, подверженных наркозависимости или находящихся в группе риска,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обходимой для осуществления деятельности в их интересах, с органами власти, государственными и негосударственными учреждениями,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зациями и службами:</w:t>
      </w:r>
    </w:p>
    <w:p w:rsidR="004A779F" w:rsidRPr="00C5660B" w:rsidRDefault="004A779F" w:rsidP="004A779F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совместного определения и принятия адекватных (социальных,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дицинских или правовых) индивидуально-профилактических мер в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шении молодежи, вовлеченной в потребление или незаконный оборот наркотиков;</w:t>
      </w:r>
    </w:p>
    <w:p w:rsidR="004A779F" w:rsidRPr="00C5660B" w:rsidRDefault="004A779F" w:rsidP="004A779F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совместного выявления источников поступления в молодежную среду наркотических сре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в ц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елях привлечения лиц, поставляющих наркотические средства и психотропные вещества, к административной или уголовной ответственности и пресечения наркоторговли.</w:t>
      </w:r>
    </w:p>
    <w:p w:rsidR="004A779F" w:rsidRPr="00C5660B" w:rsidRDefault="004A779F" w:rsidP="004A779F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Информация, направленная органами и учреждениями системы профилактики, подлежит хранению и использованию в порядке, обеспечи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вающем ее конфиденциальность.</w:t>
      </w:r>
    </w:p>
    <w:p w:rsidR="004A779F" w:rsidRPr="00C5660B" w:rsidRDefault="004A779F" w:rsidP="004A779F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настоящего Положения, сторонами межведом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ственного взаимодействия выступают:</w:t>
      </w:r>
    </w:p>
    <w:p w:rsidR="007924A0" w:rsidRPr="00C5660B" w:rsidRDefault="007924A0" w:rsidP="007924A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по делам несовершеннолетних и защите их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страции Хомутовского района 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Курской области 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лее -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7924A0" w:rsidRPr="00C5660B" w:rsidRDefault="007924A0" w:rsidP="007924A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Рыльский МФ Ф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«Уголовно-исполнительная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спекция 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Управления Федеральной службы исполнения наказаний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области»;</w:t>
      </w:r>
    </w:p>
    <w:p w:rsidR="007924A0" w:rsidRPr="00B676C4" w:rsidRDefault="007924A0" w:rsidP="007924A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 по делам несовершеннолетних Хомутовского ПП МО МВД России «Рыльский», подчиненного УМВД России по Курской области;</w:t>
      </w:r>
    </w:p>
    <w:p w:rsidR="007924A0" w:rsidRPr="00B676C4" w:rsidRDefault="007924A0" w:rsidP="007924A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 участковых уполномоченных Хомутовского ПП МО МВД России «Рыльский», подчиненного УМВД России по Курской области;</w:t>
      </w:r>
    </w:p>
    <w:p w:rsidR="007924A0" w:rsidRPr="00B676C4" w:rsidRDefault="007924A0" w:rsidP="007924A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  по опеке и попечительству Администрации Хомутовского </w:t>
      </w: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района;</w:t>
      </w:r>
    </w:p>
    <w:p w:rsidR="007924A0" w:rsidRPr="00B676C4" w:rsidRDefault="007924A0" w:rsidP="007924A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 социальной защиты населения Администрации Хомутовского района;</w:t>
      </w:r>
    </w:p>
    <w:p w:rsidR="007924A0" w:rsidRPr="00B676C4" w:rsidRDefault="007924A0" w:rsidP="007924A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 образования Администрации Хомутовского района;</w:t>
      </w:r>
    </w:p>
    <w:p w:rsidR="007924A0" w:rsidRPr="00B676C4" w:rsidRDefault="007924A0" w:rsidP="007924A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ОБУЗ «</w:t>
      </w:r>
      <w:proofErr w:type="spellStart"/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Хомутовская</w:t>
      </w:r>
      <w:proofErr w:type="spellEnd"/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ЦРБ»;</w:t>
      </w:r>
    </w:p>
    <w:p w:rsidR="007924A0" w:rsidRPr="00B676C4" w:rsidRDefault="007924A0" w:rsidP="007924A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ОКУ «Центр занятости населения Хомутовского района»;</w:t>
      </w:r>
    </w:p>
    <w:p w:rsidR="007924A0" w:rsidRPr="00B676C4" w:rsidRDefault="007924A0" w:rsidP="007924A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отдел по вопросам культуры, молодежи, физической культуры спорта Администрации Хомутовского района;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другие органы и учреждения, общественные объединения, неко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ческие организации, осуществляющие меры по профилактике безна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зорности и правонарушений несовершеннолетних.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целях всестороннего обмена интересующей информацией пре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вители каждого ведомства системы профилактики наркомании 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заны незамедлительно информировать: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комиссию по делам несовершеннолетних и защите их прав о выя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случаях нарушения прав несовершеннолетних, подверженных наркозависимости или находящихся в группе риска, на образование, труд, отдых, жилище и других прав, а также о недостатках в деятельности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 и учреждений, препятствующих предупреждению безнадзорности и правонарушений несовершеннолетних;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</w:t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 образования Администрации Хомутовского района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 выявлении наркозависимых или находящихся в группе риска несоверше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нолетних, нуждающихся 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мощи государства, либо в связи с прекращ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нием по неуважительным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чинам занятий в образовательных организ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циях, с самовольными уходами из дома, учреждений поддержки детства;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опеки и попечительства 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 выявлении несовершеннолетних группы риска или наркозависимых, оставшихся без попечения родителей (законных представителей), либо находящихся в обстановке,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ющей угрозу их жизни, здоровью или препятствующей их развитию,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питанию и образованию;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</w:t>
      </w:r>
      <w:r w:rsidR="007924A0" w:rsidRPr="00792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924A0" w:rsidRPr="00B67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социальной защиты населения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 выявлении несо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вершеннолетних, нуждающихся в помощи государства в связи с наркоз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висимостью, а также о выявлении семей, находящихся в социально опа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 положении, имеющих наркозависимых членов семьи;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Хомутовский ПП МО МВД России «Рыльский»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 выявлении р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дителей несовершеннолет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них или их законных представителей и иных лиц, жестоко обращающихся с несовершеннолетними и (или) вовлека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 их в сферу незаконного оборота наркотиков, или совершающих по 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ношению к ним другие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тивоправные деяния, а также несовершенн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летних, совершивших правона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рушения или антиобщественные действия, попавших в наркозависимость, о случаях появления сбытчиков наркотиков в образовательных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циях, местах досуга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подростков и молодежи;</w:t>
      </w:r>
    </w:p>
    <w:p w:rsidR="004A779F" w:rsidRPr="00C5660B" w:rsidRDefault="004A779F" w:rsidP="004A779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ОБУЗ «</w:t>
      </w:r>
      <w:proofErr w:type="spellStart"/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Хомутовская</w:t>
      </w:r>
      <w:proofErr w:type="spellEnd"/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ЦРБ»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выявлении несовершеннолетних группы риска, нуждающихся в 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следовании, наблюдении или лечении в 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связи с употреблением спиртных напитков, наркотических средств, псих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566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тропных или одурманивающих веществ;</w:t>
      </w:r>
    </w:p>
    <w:p w:rsidR="004A779F" w:rsidRPr="00C5660B" w:rsidRDefault="007924A0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вопросам культуры,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физической культуры и спорта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779F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 выявлении несовершеннолетних и мо</w:t>
      </w:r>
      <w:r w:rsidR="004A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4A779F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лодежи, находящихся в с</w:t>
      </w:r>
      <w:r w:rsidR="004A779F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4A779F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циально опасном положении и нуждающихся в этой связи в оказании п</w:t>
      </w:r>
      <w:r w:rsidR="004A779F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4A779F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мощи, в организации занятости, отдыха, досуга.</w:t>
      </w:r>
    </w:p>
    <w:p w:rsidR="004A779F" w:rsidRPr="00C5660B" w:rsidRDefault="004A779F" w:rsidP="004A779F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средствами оптимизации межведомственного вза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 сторон при организации работы, направленной на 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лактику безнадзорности и правонарушений несовершеннолетних, улучше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качества воспитания и формирования у детей и молодежи антинарко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тических установок, осужденных к наказаниям и мерам уголовно-право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вого характера без изоляции от общества за преступления в сфере неза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конного оборота наркотиков, являются: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взаимодействия необходимыми нормативными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выми актами, межведомственными документами, методическими реко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мендациями, позволяющими координировать совместные действия;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четкое разграничение функций между участниками взаимодействия на всех уровнях совместной работы;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учреждениям полномочий и сре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в с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оответствии с выполняемыми функциями и поставленными задачами;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управленческих структур и учреждений квалифициро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ванными кадрами;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единого информационного пространства (создание 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баз данных, введение алгоритмов обмена информации и др.).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79F" w:rsidRPr="00C5660B" w:rsidRDefault="004A779F" w:rsidP="004A779F">
      <w:pPr>
        <w:widowControl w:val="0"/>
        <w:numPr>
          <w:ilvl w:val="0"/>
          <w:numId w:val="1"/>
        </w:numPr>
        <w:tabs>
          <w:tab w:val="left" w:pos="1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Виды помощи несовершеннолетним, осужденным к наказа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ниям и мерам уголовно-правового характера без изоляции от обще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ства, в том числе за преступления в сфере незаконного оборота нарко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тиков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Помощь несовершеннолетним, осужденным к наказаниям и мерам уголовно-правового характера без изоляции от общества за преступления в сфере незаконного оборота наркотиков, включает в себя:</w:t>
      </w:r>
    </w:p>
    <w:p w:rsidR="004A779F" w:rsidRPr="00C5660B" w:rsidRDefault="004A779F" w:rsidP="004A779F">
      <w:pPr>
        <w:widowControl w:val="0"/>
        <w:tabs>
          <w:tab w:val="left" w:pos="2650"/>
          <w:tab w:val="left" w:pos="4493"/>
          <w:tab w:val="left" w:pos="65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социальную адаптацию (проведение антинаркотической профилак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тической работы; оказание консультационной,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психокоррекционной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билитационной помощи; </w:t>
      </w:r>
      <w:proofErr w:type="gram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медико-социального</w:t>
      </w:r>
      <w:proofErr w:type="gram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психолого-педагогиче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сопровождения индивидуального развития несовершеннолетнего: амбулаторное сопровождение - образовательными учреждениями и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ждениями системы социальной защиты, стационарная реабилитация - в условиях реабилитационного отделения (интерната) центра психолого-пе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дагогической реабилитации и коррекции, специализированных учрежде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ний для несовершеннолетних, нуждающихся в социальной реабилитации; разъяснение прав и обязанностей, степени ответственности за нарушение прав и интересов ребенка; переориентация и т.д.);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социальную реабилитацию (мероприятия по восстановлению утра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ченных социальных связей и функций лицами, находящимися в трудной жизненной ситуации, в частности, вследствие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девиантного</w:t>
      </w:r>
      <w:proofErr w:type="spellEnd"/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поведения);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 по защите прав на охрану здоровья, образование, отдых, труд (организация лечения, устройство в образовательную организацию;</w:t>
      </w:r>
    </w:p>
    <w:p w:rsidR="004A779F" w:rsidRPr="00C5660B" w:rsidRDefault="004A779F" w:rsidP="004A77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направление в организацию отдыха и оздоровления детей; организация 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суга; устройство на работу, временная занятость и т.д.);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меры по защите жилищных прав (постановка на контроль на предо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ставление жилого помещения, подача искового заявления в суд или хода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тайства в органы прокуратуры в защиту нарушенных жилищных прав и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>,);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меры по защите имущественных прав (взыскание алиментов на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держание ребенка с одного или обоих родителей или оформление нотари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ально заверенного соглашения о содержании детей, содействие в оформ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лении пенсий и пособий, вопросы наследования, 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 при совершении сделок и т.д.);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меры по защите неимущественных прав (права на имя, на воспита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ние обоими родителями, на общение с другими родственниками, на учет мнения ребенка, на защиту от злоупотребления со стороны законных пред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ставителей, иных лиц и т.д.);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оказание гуманитарной, материальной, психолого-педагогической, медицинской и других видов социальной, психологической и иной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мощи;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оказание содействия в восстановлении (получении) документов.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79F" w:rsidRPr="00C5660B" w:rsidRDefault="004A779F" w:rsidP="004A779F">
      <w:pPr>
        <w:widowControl w:val="0"/>
        <w:numPr>
          <w:ilvl w:val="0"/>
          <w:numId w:val="1"/>
        </w:numPr>
        <w:tabs>
          <w:tab w:val="left" w:pos="9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b/>
          <w:sz w:val="28"/>
          <w:szCs w:val="28"/>
        </w:rPr>
        <w:t>Действия органов и учреждений системы профилактики при 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b/>
          <w:sz w:val="28"/>
          <w:szCs w:val="28"/>
        </w:rPr>
        <w:t>ганизации работы с несовершеннолетними, осужденными к наказа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b/>
          <w:sz w:val="28"/>
          <w:szCs w:val="28"/>
        </w:rPr>
        <w:t>ниям и мерам уголовно-правового характера, без изоляции от обще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b/>
          <w:sz w:val="28"/>
          <w:szCs w:val="28"/>
        </w:rPr>
        <w:t>ства за преступления в сфере незаконного оборота наркотиков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Рыльский МФ Ф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едеральн</w:t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казенно</w:t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</w:t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«Уголовно-исполнительная ин</w:t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спекция </w:t>
      </w:r>
      <w:proofErr w:type="gramStart"/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Управления Федеральной службы исполнения наказаний </w:t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</w:t>
      </w:r>
      <w:proofErr w:type="gramEnd"/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Кур</w:t>
      </w:r>
      <w:r w:rsidR="0079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7924A0"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</w:t>
      </w:r>
      <w:r w:rsidR="007924A0" w:rsidRPr="00C5660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779F" w:rsidRPr="00C5660B" w:rsidRDefault="004A779F" w:rsidP="004A779F">
      <w:pPr>
        <w:widowControl w:val="0"/>
        <w:tabs>
          <w:tab w:val="left" w:pos="1560"/>
          <w:tab w:val="left" w:pos="2257"/>
          <w:tab w:val="left" w:pos="3967"/>
          <w:tab w:val="left" w:pos="50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день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ab/>
        <w:t>поступления копии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ab/>
        <w:t>приговора суда начальник уголовно-испол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нительной инспекции (далее - УИИ) направляет в отдел внутренних дел сообщение о постановке на учет несовершеннолетнего, осужденного к наказанию и мерам уголовно-правового характера без изоляции от обще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ства за преступление в сфере незаконного оборота наркотиков;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запрашивает в</w:t>
      </w:r>
      <w:r w:rsidR="007924A0" w:rsidRPr="007924A0">
        <w:rPr>
          <w:rFonts w:ascii="Times New Roman" w:eastAsia="Times New Roman" w:hAnsi="Times New Roman" w:cs="Times New Roman"/>
          <w:sz w:val="28"/>
          <w:szCs w:val="28"/>
        </w:rPr>
        <w:t xml:space="preserve"> отделе по делам несовершеннолетних Хомутовского ПП МО МВД России «Рыльский», подчиненного УМВД России по Ку</w:t>
      </w:r>
      <w:r w:rsidR="007924A0" w:rsidRPr="007924A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924A0" w:rsidRPr="007924A0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(далее - ПДН) 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информацию, характеризующую личность и поведение несовершеннолетнего осужденного данной категории, его образ жизни и отношение к учебе или работе;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председателя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несовершенно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летнего на учет с указанием конкретного порядка и условий отбывания наказания по приговору суда, возложенных обязанностей, запретов и уста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lastRenderedPageBreak/>
        <w:t>новленных ограничений, с обязательным рассмотрением вопроса о назна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чении шефа-наставника на период отбывания наказания;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направляет в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информационное письмо со сведениями об осужденном несовершеннолетнем для постановки его на профилактиче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ский учет в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отношении осужденных несовершеннолетних, оставшихся без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печения родителей (законных представителей), направляет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ное письмо в орган опеки и попечительства о постановке несовершенно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летнего на учет в УИИ и для организации профилактической работы с ним;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отношении осужденного, имеющего обязанность продолжить (окончить) обучение, направляет информацию в орган управления в сфере образования;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отношении осужденного, имеющего обязанность пройти обследо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вание и (или) курс лечения от алкоголизма (наркомании, токсикомании), направляет информацию в соответствующее учреждение здравоохранения;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участвует в индивидуальной профи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лактической работе с несовершеннолетними осужденными (проводит бе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седы профилактического характера с самим несовершеннолетним, его 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дителями (законными представителями), родственниками и иными 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цами, оказывающими на него положительное или отрицательное влияние, по результатам которых составляются справки и приобщаются к личному делу осужденного);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производит постоянный обмен информацией с ПДН и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о поведении несовершеннолетних осужденных, допущенных им нарушениях порядка отбывания наказания и принятых мерах;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направляет списки состоящих на учете осужденных несовершеннолетних в орган внутренних дел и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проводит первоначальные мероприятия по установлению местона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хождения несовершеннолетних, скрывшихся от контроля УИИ;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ходатайствами ПДН и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готовит и направ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ляет в суд представления для решения вопросов об отмене условного осуждения и снятии судимости в отношении несовершеннолетнего осуж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денного, доказавшего свое исправление примерным поведением по исте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чении не менее половины испытательного срока; о принятии мер преду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предительного характера к несовершеннолетним, нарушающим условия и порядок отбывания наказаний, об отмене условного осуждения, замене наказаний на лишение свободы;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поддерживает на постоянной основе с ПДН и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взаимообмен информацией о проделанной профилактической работе в отношений несо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вершеннолетних, осужденных к наказаниям и мерам уголовно-правового характера без изоляции от общества, с указанием сведений о поведении и образе жизни осужденного, характеристики с места работы (учебы), жи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тельства, о фактах совершения административных правонарушений или неисполнения возложенных судом обязанностей;</w:t>
      </w:r>
      <w:proofErr w:type="gramEnd"/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lastRenderedPageBreak/>
        <w:t>ежемесячно направляет в ПДН списки несовершеннолетних осуж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денных, снятых с учета;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о снятии с 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осужденного несовершеннолетнего незамедли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тельно информирует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не реже одного раза за период нахождения на учете, но не реже од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ного раза в год направляет в КДН представление о заслушивании осуж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денного о прохождении испытательного срока (отбывании 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наказаниях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а также о рассмотрении возможности оказания необходимой социальной, бытовой, медицинской, консультативной, психологической и иной помощи осужденным, состоящим на учете в УИИ, о содействии в определении ферм устройства несовершеннолетних, состоящих на учетах УИИ и 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нуж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дающихся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в поддержке государства;</w:t>
      </w:r>
    </w:p>
    <w:p w:rsidR="004A779F" w:rsidRPr="00C5660B" w:rsidRDefault="004A779F" w:rsidP="004A779F">
      <w:pPr>
        <w:widowControl w:val="0"/>
        <w:tabs>
          <w:tab w:val="left" w:pos="1218"/>
          <w:tab w:val="left" w:pos="3871"/>
          <w:tab w:val="left" w:pos="6056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ab/>
        <w:t xml:space="preserve">целях 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полнотой учетов осужденных несовершенн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них ежеквартально проводит сверки с ПДН и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79F" w:rsidRPr="003D1220" w:rsidRDefault="004A779F" w:rsidP="004A779F">
      <w:pPr>
        <w:widowControl w:val="0"/>
        <w:tabs>
          <w:tab w:val="left" w:pos="1218"/>
          <w:tab w:val="left" w:pos="3871"/>
          <w:tab w:val="left" w:pos="6056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220">
        <w:rPr>
          <w:rFonts w:ascii="Times New Roman" w:eastAsia="Times New Roman" w:hAnsi="Times New Roman" w:cs="Times New Roman"/>
          <w:sz w:val="28"/>
          <w:szCs w:val="28"/>
        </w:rPr>
        <w:t>7.2. Комиссия по делам несовершеннолетних и защите их прав:</w:t>
      </w:r>
    </w:p>
    <w:p w:rsidR="004A779F" w:rsidRPr="003D1220" w:rsidRDefault="004A779F" w:rsidP="004A779F">
      <w:pPr>
        <w:widowControl w:val="0"/>
        <w:tabs>
          <w:tab w:val="left" w:pos="905"/>
        </w:tabs>
        <w:spacing w:after="0" w:line="235" w:lineRule="auto"/>
        <w:ind w:right="20" w:firstLine="72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получении информации УИИ о несовершеннолетних, осужденных к наказаниям за совершение преступлений в сфере незаконного оборота наркотиков, не связанных с лишением свободы, в пределах компетенции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организует работу по их учету;</w:t>
      </w:r>
    </w:p>
    <w:p w:rsidR="004A779F" w:rsidRPr="003D1220" w:rsidRDefault="004A779F" w:rsidP="004A779F">
      <w:pPr>
        <w:widowControl w:val="0"/>
        <w:tabs>
          <w:tab w:val="left" w:pos="905"/>
        </w:tabs>
        <w:spacing w:after="0" w:line="235" w:lineRule="auto"/>
        <w:ind w:right="20" w:firstLine="72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тверждает межведомственные </w:t>
      </w:r>
      <w:proofErr w:type="gramStart"/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программы</w:t>
      </w:r>
      <w:proofErr w:type="gramEnd"/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координируют провед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ние индивидуальной профилактической работы органов и учреждений с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стемы профилактики в отношении несовершеннолетних,  осужденных к наказаниям за совершение преступлений в сфере незаконного оборота нарк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тиков, не связан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ных с лишением свободы;</w:t>
      </w:r>
    </w:p>
    <w:p w:rsidR="004A779F" w:rsidRPr="003D1220" w:rsidRDefault="004A779F" w:rsidP="004A779F">
      <w:pPr>
        <w:widowControl w:val="0"/>
        <w:tabs>
          <w:tab w:val="left" w:pos="905"/>
        </w:tabs>
        <w:spacing w:after="0" w:line="235" w:lineRule="auto"/>
        <w:ind w:right="20" w:firstLine="72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нформирует УИИ о постановке несовершеннолетних указанной кат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гории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учет в КДН и ЗП;</w:t>
      </w:r>
    </w:p>
    <w:p w:rsidR="004A779F" w:rsidRPr="003D1220" w:rsidRDefault="004A779F" w:rsidP="004A779F">
      <w:pPr>
        <w:widowControl w:val="0"/>
        <w:tabs>
          <w:tab w:val="left" w:pos="905"/>
        </w:tabs>
        <w:spacing w:after="0" w:line="235" w:lineRule="auto"/>
        <w:ind w:right="20" w:firstLine="72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беспечивает оказание помощи в бытовом устройстве несовершенн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 а также содействие в оказании помощи по трудоустройству несовершеннолетних указанной катего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рии  (с их согласия);</w:t>
      </w:r>
    </w:p>
    <w:p w:rsidR="004A779F" w:rsidRPr="003D1220" w:rsidRDefault="004A779F" w:rsidP="004A779F">
      <w:pPr>
        <w:widowControl w:val="0"/>
        <w:tabs>
          <w:tab w:val="left" w:pos="905"/>
        </w:tabs>
        <w:spacing w:after="0" w:line="235" w:lineRule="auto"/>
        <w:ind w:right="2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ает  совместно с соответствующей государственной инспекцией тр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 согласие на расторжение трудового договора с работниками в возрасте до 18 лет по инициативе работодателя (за исключением случаев ликвидации о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ганизации или прекращения деятельности индивидуального предпринимат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ля);</w:t>
      </w:r>
    </w:p>
    <w:p w:rsidR="004A779F" w:rsidRPr="003D1220" w:rsidRDefault="004A779F" w:rsidP="004A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взаимодействие специалистов органов и учреждений системы профилактики по реализации программ реабилитации несове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летних;</w:t>
      </w:r>
    </w:p>
    <w:p w:rsidR="004A779F" w:rsidRPr="003D1220" w:rsidRDefault="004A779F" w:rsidP="004A779F">
      <w:pPr>
        <w:widowControl w:val="0"/>
        <w:tabs>
          <w:tab w:val="left" w:pos="905"/>
        </w:tabs>
        <w:spacing w:after="0" w:line="235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реализации органами и учреждениями системы проф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лактики мероприятий 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оказанию  социальной, бытовой, медицинской, консультативной, психологической и иной помощи несовершеннолетним  в рамках реализации межведомственных программ реабилитации 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на заседаниях комиссии с участием  ответственных должностных </w:t>
      </w:r>
      <w:r w:rsidRPr="003D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в сроки, обозначенные в программах, но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 одного раза в три месяца;</w:t>
      </w:r>
    </w:p>
    <w:p w:rsidR="004A779F" w:rsidRPr="003D1220" w:rsidRDefault="004A779F" w:rsidP="004A779F">
      <w:pPr>
        <w:widowControl w:val="0"/>
        <w:tabs>
          <w:tab w:val="left" w:pos="905"/>
        </w:tabs>
        <w:spacing w:after="0" w:line="235" w:lineRule="auto"/>
        <w:ind w:right="2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ассматривает представление УИИ о необходимости рассмотрения на заседании комиссии вопроса о   соблюдении несовершеннолетними  уст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новленных приговором суда обязанностей и ограничений, порядке и услов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ях отбывания наказания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A779F" w:rsidRPr="003D1220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3D12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ассматривает вопрос о закреплении общественного воспитателя на период отбывания наказания осужденным несовершеннолетним</w:t>
      </w:r>
      <w:r w:rsidRPr="003D1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79F" w:rsidRPr="00C5660B" w:rsidRDefault="00955742" w:rsidP="004A779F">
      <w:pPr>
        <w:widowControl w:val="0"/>
        <w:numPr>
          <w:ilvl w:val="0"/>
          <w:numId w:val="7"/>
        </w:numPr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031550">
        <w:rPr>
          <w:rFonts w:ascii="Times New Roman" w:eastAsia="Times New Roman" w:hAnsi="Times New Roman" w:cs="Times New Roman"/>
          <w:sz w:val="28"/>
          <w:szCs w:val="28"/>
        </w:rPr>
        <w:t xml:space="preserve"> по делам несовершеннолетних Хомутовского ПП МО МВД России «Рыльский», подчиненного УМВД России по Курской обл</w:t>
      </w:r>
      <w:r w:rsidRPr="000315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1550">
        <w:rPr>
          <w:rFonts w:ascii="Times New Roman" w:eastAsia="Times New Roman" w:hAnsi="Times New Roman" w:cs="Times New Roman"/>
          <w:sz w:val="28"/>
          <w:szCs w:val="28"/>
        </w:rPr>
        <w:t>сти (далее - ПДН)</w:t>
      </w:r>
      <w:r w:rsidR="004A779F" w:rsidRPr="00C566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трехдневный срок осуществляет постановку несовершеннолетнего, осужденного без изоляции от общества за совершение преступления в сфере незаконного оборота наркотиков, на учет, организует и проводит индивидуальную профилактическую работу в соответствии с ведомствен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ными приказами и инструкциями. В этих целях: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информирует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несо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вершеннолетних о фактах нахождения их в социально опасном положении и (или) необходимости оказания им адресной помощи;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совместно с представителями других органов и учреждений системы профилактики проводит индивидуальную профилактическую работу анти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наркотической направленности с несовершеннолетними с учетом особен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ностей их личности и окружения, характера совершенных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ний, условий семейного воспитания. Указанные обстоятельства устанавли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ваются в ходе проведения профилактических бесед с несовершеннолетним, его родителями (иными законными представителями) или другими 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цами; посещения несовершеннолетнего по месту жительства; изучения ха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рактеризующих материалов;</w:t>
      </w:r>
    </w:p>
    <w:p w:rsidR="004A779F" w:rsidRPr="00C5660B" w:rsidRDefault="004A779F" w:rsidP="004A779F">
      <w:pPr>
        <w:widowControl w:val="0"/>
        <w:tabs>
          <w:tab w:val="left" w:pos="2978"/>
          <w:tab w:val="left" w:pos="4630"/>
          <w:tab w:val="left" w:pos="74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участвует в проведении мероприятий по выявлению несовершенно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летних, допускающих немедицинское употребление наркотических средств, психотропных и одурманивающих веществ, мест их концентра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ции, возможного сбыта, приобретения и употребления указанных средств и веществ, а также лиц, вовлекающих несовершеннолетних в употребление наркотических средств, психотропных или одурманивающих веществ, в сферу незаконного оборота, сбыта, употребления наркотических средств или совершающих в отношении несовершеннолетних другие противоправ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ные деяния;</w:t>
      </w:r>
      <w:proofErr w:type="gramEnd"/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проводит взаимный обмен информацией с УИИ о проведенной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филактической работе в отношении несовершеннолетних осужденных с указанием сведений об их поведении и образе жизни, характеристики с ме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ста работы (учебы), жительства, о фактах совершения административных правонарушений или неисполнения возложенных судом обязанностей;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обеспечивает направление в УИИ информации о возбуждении орга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нами предварительного следствия и дознания ОВД уголовных дел в отно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шении несовершеннолетних, осужденных без изоляции от общества за 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преступления в сфере незаконного оборота наркотиков;</w:t>
      </w:r>
    </w:p>
    <w:p w:rsidR="004A779F" w:rsidRPr="00C5660B" w:rsidRDefault="004A779F" w:rsidP="004A779F">
      <w:pPr>
        <w:widowControl w:val="0"/>
        <w:tabs>
          <w:tab w:val="left" w:pos="732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при совершении несовершеннолетним осужденным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ного правонарушения или преступления, а также при выявлении фактов неисполнения возложенных обязанностей и установленных ограничений в течение 3-х рабочих дней после рассмотрения дела об административном правонарушении, возбуждения уголовного дела и рассмотрения рапорта руководством 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ПП МО МВД России «Рыльский» 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либо пол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чения информации из другого ОВД или иного правоохранительного органа о привлечении осужденного к админи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стративной ответственности, во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буждении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него уголовного дела направляет в УИИ информ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цию о данных фактах;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принимает меры по обеспечению соблюдения прав и законных ин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тересов несовершеннолетних в установленных случаях.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ходе проведения индивидуальной профилактической работы с несовершеннолетними: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выясняет образ жизни, связи и намерения несовершеннолетнего;</w:t>
      </w:r>
    </w:p>
    <w:p w:rsidR="004A779F" w:rsidRPr="00C5660B" w:rsidRDefault="004A779F" w:rsidP="004A779F">
      <w:pPr>
        <w:widowControl w:val="0"/>
        <w:tabs>
          <w:tab w:val="left" w:pos="537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разъясняет несовершеннолетнему последствия совершения им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тивоправных действий;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выявляет и в пределах своей компетенции принимает меры по устранению причин и условий совершения несовершеннолетним правона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рушений;</w:t>
      </w:r>
    </w:p>
    <w:p w:rsidR="004A779F" w:rsidRPr="00C5660B" w:rsidRDefault="004A779F" w:rsidP="004A779F">
      <w:pPr>
        <w:widowControl w:val="0"/>
        <w:tabs>
          <w:tab w:val="left" w:pos="5370"/>
          <w:tab w:val="left" w:pos="7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выявляет и в пределах своей компетенции в установленном порядке принимает меры, направленные на привлечение к ответственности лиц, вовлекающих несовершенноле</w:t>
      </w:r>
      <w:r w:rsidR="000E07A9">
        <w:rPr>
          <w:rFonts w:ascii="Times New Roman" w:eastAsia="Times New Roman" w:hAnsi="Times New Roman" w:cs="Times New Roman"/>
          <w:sz w:val="28"/>
          <w:szCs w:val="28"/>
        </w:rPr>
        <w:t>тнего в совершение преступлений и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антиоб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щественных действий;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привлекает к профилактической работе с несовершеннолетним лиц, способных оказать на него положительное влияние;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пределах компетенции во взаимодействии с иными органами и учреждениями системы профилактики решает вопросы организации обу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чения, труда, оздоровительного отдыха и досуга несовершеннолетнего;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направляет в УИИ обобщенную справку о результатах проведения профилактической работы в отношении лица, осужденного к лишению свободы условно, осужденного с. отсрочкой отбывания наказания, осуж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денного к ограничению свободы в виде основного наказания, осужденного к обязательным или исправительным работам.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="00955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Отделение</w:t>
      </w:r>
      <w:r w:rsidR="00955742" w:rsidRPr="000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участковых уполномоченных </w:t>
      </w:r>
      <w:r w:rsidR="00955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Хомутовского ПП МО МВД России «Рыльский»</w:t>
      </w:r>
      <w:r w:rsidR="000E07A9" w:rsidRPr="000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подчиненного УМВД России по Курской обл</w:t>
      </w:r>
      <w:r w:rsidR="000E07A9" w:rsidRPr="000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0E07A9" w:rsidRPr="000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</w:t>
      </w:r>
      <w:r w:rsidRPr="000E07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779F" w:rsidRPr="00C5660B" w:rsidRDefault="004A779F" w:rsidP="004A77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целях предупреждения совершения преступлений и других право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нарушений несовершеннолетними, осужденными к наказанию и мерам уголовно-правового характера без изоляции от общества за преступления в сфере незаконного оборота наркотиков, участковые уполномоченные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лиции осуществляют взаимодействие с сотрудниками ПДН и УИИ;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Информируют УИИ о поведении несовершеннолетних данной кате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гории, проживающих на административном участке, принимают участие в осуществлении 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их поведением.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7.5. 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955742" w:rsidRPr="00C5660B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защиты населения 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и учреждения для нес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вершеннолетних, нуждающихся в социальной реабилитации, ор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ганов управления социальной защитой населения: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информируют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несовершеннолетнего, отбыва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ющего наказание без изоляции от общества за преступления в сфере неза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конного оборота наркотиков, и его семьи, оказавшихся в трудной жизнен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ной ситуации;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организуют профилактическую работу по предотвращению распро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странению наркомании и реабилитации детей и подростков, оказавшихся в трудной жизненной ситуации, употребляющими наркотические и психо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тропные средства, а также и семьями, имеющими наркозависимых детей;</w:t>
      </w:r>
    </w:p>
    <w:p w:rsidR="004A779F" w:rsidRPr="00C5660B" w:rsidRDefault="004A779F" w:rsidP="004A779F">
      <w:pPr>
        <w:widowControl w:val="0"/>
        <w:tabs>
          <w:tab w:val="left" w:pos="457"/>
          <w:tab w:val="left" w:pos="1980"/>
          <w:tab w:val="left" w:pos="29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ходатайствуют в установленном порядке о помещении несовершен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нолетних в организации социального обслуживания семьи и детей, в том числе в специализированные учреждения для несовершеннолетних, нуж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дающихся в социальной реабилитации, и содействуют органу опеки и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печительства в решении вопроса их дальнейшего жизнеустройства;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рамках реализации индивидуальной комплексной профилактиче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ской работы антинаркотической направленности организуют социальное сопровождение осужденного несовершеннолетнего, а также, при необхо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димости, содействует оказанию материальной поддержки семьи, в которой воспитывается осужденный несовершеннолетний.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7.6. 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5742" w:rsidRPr="00C5660B">
        <w:rPr>
          <w:rFonts w:ascii="Times New Roman" w:eastAsia="Times New Roman" w:hAnsi="Times New Roman" w:cs="Times New Roman"/>
          <w:sz w:val="28"/>
          <w:szCs w:val="28"/>
        </w:rPr>
        <w:t>правление образования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Хомутовского района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, и ор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ганизации, осуществляющие образовательную деятельность: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при получении из УИИ информации о постановке на учет осужден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ного несовершеннолетнего, имеющего по приговору суда обязанность «учиться или продолжить обучение», ставят обучающегося на учет в обра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зовательной организации, обеспечивают продолжение обучения в образо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вательной организации, проводят с ними работу в рамках реализаций ин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дивидуальной комплексной профилактической программы антинаркотиче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ской направленности;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своевременно информируют УИИ о зачислении (отчислении) осуж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денного несовершеннолетнего, его успеваемости и дисциплине, фактах нарушений обязанности, возложенной приговором суда;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рамках реализации индивидуальной комплексной программы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водят профилактическую работу с осужденным несовершеннолетним, направленную на профилактику зависимого поведения, наркомании, и представляют в установленном порядке информацию органам системы профилактики, организуют внутри учебного заведения работу по оказанию</w:t>
      </w:r>
    </w:p>
    <w:p w:rsidR="004A779F" w:rsidRPr="00C5660B" w:rsidRDefault="004A779F" w:rsidP="004A77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психологической помощи;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обеспечивают реализацию программ и методик, направленных на формирование законопослушного поведения несовершеннолетних,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требности в здоровом образе жизни;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lastRenderedPageBreak/>
        <w:t>в пределах своей компетенции принимают меры по организации внеурочной занятости несовершеннолетнего, осужденного без изоляции от общества за преступления в сфере незаконного оборота наркотиков, ак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тивно привлекают его в проведение массовых культурных досуговых, ме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роприятий, обеспечивают его занятость в каникулярные периоды;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участвуют в организации лешего отдыха, досуга и занятости несо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вершеннолетних осужденных;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оказывают содействие в проведении 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систематических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осмотровобучающихся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профилактику и запрещение курения, употребления алкогольных напитков, наркотических средств и психотропных веществ, их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обеспечивают проведение мероприятий по раннему выявлению 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законного потребления наркотических средств и психотропных веществ </w:t>
      </w:r>
      <w:proofErr w:type="gramStart"/>
      <w:r w:rsidRPr="00C5660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7.7. 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>Отдел по</w:t>
      </w:r>
      <w:r w:rsidR="00955742" w:rsidRPr="00C5660B">
        <w:rPr>
          <w:rFonts w:ascii="Times New Roman" w:eastAsia="Times New Roman" w:hAnsi="Times New Roman" w:cs="Times New Roman"/>
          <w:sz w:val="28"/>
          <w:szCs w:val="28"/>
        </w:rPr>
        <w:t xml:space="preserve"> опек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5742" w:rsidRPr="00C5660B">
        <w:rPr>
          <w:rFonts w:ascii="Times New Roman" w:eastAsia="Times New Roman" w:hAnsi="Times New Roman" w:cs="Times New Roman"/>
          <w:sz w:val="28"/>
          <w:szCs w:val="28"/>
        </w:rPr>
        <w:t xml:space="preserve"> и попечительств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при получении из УИИ информации о постановке на учет осужден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ных несовершеннолетних из числа оставшихся без попечения родителей (законных представителей) в рамках реализации индивидуальной ком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плексной программы проводят профилактическую работу с осужденным и его законным представителем;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обследует жилищно-бытовые условия несовершеннолетнего, осуж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денного без изоляции от общества за совершения преступления в сфере 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законного оборота наркотиков, условия воспитания, заключение направ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ляют в УИИ;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направляет предложения об участии органов опеки и попечительства в профилактической работе, своевременном осуществлении обмена ин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формацией с УИИ в отношении детей-сирот и детей, оставшихся без попе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чения родителей, в период отбывания ими наказаний и иных мер уголовно-правового характера без изоляции от общества, по вопросам их устрой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ства;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случае если причиной совершения осужденным несовершеннолет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ним преступлений и иных правонарушений явился ненадлежащий кон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троль со стороны законного представителя (опекуна, попечителя) за пове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дением несовершеннолетнего, проводит работу по устранению негативных факторов;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участвует в пределах своей компетенции в организации летнего 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дыха, досуга и занятости несовершеннолетнего, находящегося под опекой, о чем информируют УИИ;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случае выявления ненадлежащего исполнения родителями обязан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ностей по обучению, содержанию, воспитанию осужденных несовершен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нолетних осуществляет защиту их прав.</w:t>
      </w:r>
    </w:p>
    <w:p w:rsidR="00955742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7.8. 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>ОБУЗ «</w:t>
      </w:r>
      <w:proofErr w:type="spellStart"/>
      <w:r w:rsidR="00955742">
        <w:rPr>
          <w:rFonts w:ascii="Times New Roman" w:eastAsia="Times New Roman" w:hAnsi="Times New Roman" w:cs="Times New Roman"/>
          <w:sz w:val="28"/>
          <w:szCs w:val="28"/>
        </w:rPr>
        <w:t>Хомутовская</w:t>
      </w:r>
      <w:proofErr w:type="spellEnd"/>
      <w:r w:rsidR="00955742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и медицинские организа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ции: 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организуют обследование и лечение (при наличии медицинских п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lastRenderedPageBreak/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зателей) несовершеннолетних, употребляющих алкоголь, наркотические и иные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вещества; осуществляют постановку на учет, а та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же проведение иных мер, связанных с осуществлением преемственности, а также профилактики алкоголизма, наркомании и токсикомании;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проводят медицинское обследование несовершеннолетних, осуж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денных без изоляции от общества за преступления в сфере незаконного оборота наркотиков, оставшихся без попечения родителей или иных 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конных представителей, и выдачу справки о состоянии их здоровья;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проводят консультации несовершеннолетних, а также их родителей (законных представителей) по вопросам оказания специализированной ме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дицинской помощи;</w:t>
      </w:r>
    </w:p>
    <w:p w:rsidR="004A779F" w:rsidRPr="00C5660B" w:rsidRDefault="004A779F" w:rsidP="004A779F">
      <w:pPr>
        <w:widowControl w:val="0"/>
        <w:tabs>
          <w:tab w:val="left" w:pos="3308"/>
          <w:tab w:val="left" w:pos="5670"/>
          <w:tab w:val="right" w:pos="87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предоставляют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ab/>
        <w:t>медицинские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ab/>
        <w:t>услуги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ab/>
        <w:t xml:space="preserve"> осужденным нес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шеннолетним, которым приговором суда в порядке ст. 99 - 101 УК РФ назначены принудительные меры медицинского характера, об их пред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ставлении (невозможности предоставления с указанием объективных пр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чин) информирует УИИ;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по завершению осужденным несовершеннолетним курса лечения от алкогольной и (или) наркотической зависимости, информируют УИИ в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ответствии с их запросом;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организуют круглосуточный прием несовершеннолетних, находя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щихся в состоянии алкогольного или наркотического опьянения, для ока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зания им медицинской помощи при наличии показаний медицинского ха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рактера;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осуществляют оказание в соответствии с законодательством Россий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ской Федерации специализированной диагностической и лечебно-восста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новительной помощи осужденным несовершеннолетним с отклонениями в поведении;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выявляют источники заболеваний, передаваемых половым путем, обследование и лечение несовершеннолетних, страдающих этими заболе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ваниями;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совместно с органами системы профилактики обеспечивают распро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странение санитарно-гигиенических знаний среди несовершеннолетних, их родителей или законных представителей, а также пропаганду здорового образа жизни.</w:t>
      </w:r>
    </w:p>
    <w:p w:rsidR="004A779F" w:rsidRPr="00C5660B" w:rsidRDefault="004A779F" w:rsidP="004A77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ab/>
        <w:t xml:space="preserve">7.9. </w:t>
      </w:r>
      <w:r w:rsidR="00955742">
        <w:rPr>
          <w:rFonts w:ascii="Times New Roman" w:eastAsia="Times New Roman" w:hAnsi="Times New Roman" w:cs="Times New Roman"/>
          <w:sz w:val="28"/>
          <w:szCs w:val="28"/>
        </w:rPr>
        <w:t>ОКУ «Центр занятости насе</w:t>
      </w:r>
      <w:r w:rsidR="00955742" w:rsidRPr="00DB63E8">
        <w:rPr>
          <w:rFonts w:ascii="Times New Roman" w:eastAsia="Times New Roman" w:hAnsi="Times New Roman" w:cs="Times New Roman"/>
          <w:sz w:val="28"/>
          <w:szCs w:val="28"/>
        </w:rPr>
        <w:t>ления Хомутовского района»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, при обращении несовершен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нолетнего, осужденного к наказанию и мерам уг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ловно-правового харак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тера без изоляции от общества за преступления в сфере незаконного обо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рота наркотиков (кроме осужденных к наказанию в виде исправительных работ):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реги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стрирует несовершеннолетнего в целях поиска подходящей работы;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информирует УИИ и </w:t>
      </w:r>
      <w:proofErr w:type="spellStart"/>
      <w:r w:rsidRPr="00C5660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C5660B"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осужденного несовер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шеннолетнего, нуждающегося в поиске работы. Особое внимание уделя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ется организации работы с осужденными несовершеннолетними, имею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lastRenderedPageBreak/>
        <w:t>щими обязанность «трудоустроиться», возложенную приговором суда;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оказывает подростку государственную услугу по организации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фессиональной ориентации граждан в целях выбора сферы деятельности (профессии) и трудоустройства, прохождения профессионального обуче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ния и получения дополнительного профессионального образования;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при отсутствии возможности трудоустройства на постоянную работу содействует в организации временного трудоустройства;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о заня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тости населения направляет несовершеннолетнего, зарегистрированного в качестве безработного, на прохождение профессионального обучения или получение дополнительного профессионального образования (при наличии соответствующего финансирования);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при неявке осужденного несовершеннолетнего, имеющего обязан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ность «трудоустроиться», на перерегистрацию орган службы занятости населения в течение 5 рабочих дней информирует УИИ;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ежеквартально направляет в УИИ сведения о востребованных на рынке труда профессиях (специальностях).</w:t>
      </w:r>
    </w:p>
    <w:p w:rsidR="004A779F" w:rsidRPr="00384B57" w:rsidRDefault="00955742" w:rsidP="004A779F">
      <w:pPr>
        <w:pStyle w:val="a7"/>
        <w:widowControl w:val="0"/>
        <w:numPr>
          <w:ilvl w:val="1"/>
          <w:numId w:val="13"/>
        </w:numPr>
        <w:tabs>
          <w:tab w:val="left" w:pos="14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по вопросам культуры, молодежи, физической культ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 и спорта</w:t>
      </w:r>
      <w:r w:rsidR="004A779F" w:rsidRPr="00384B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779F" w:rsidRPr="00C5660B" w:rsidRDefault="004A779F" w:rsidP="004A77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в целях предупреждения совершения повторных преступлений, организации досуга, разобщения групп антиоб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щественной направленности, переориентации противоправного поведения, пропаганды здорового образа жизни осуществляют профилактическую 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боту с несовершеннолетними, осужденными к наказанию и мерам уго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ловно-правового характера без изоляции от общества за преступления в сфере незаконного оборота наркотиков;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sz w:val="28"/>
          <w:szCs w:val="28"/>
        </w:rPr>
        <w:t>в рамках реализации индивидуальной комплексной профилактиче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ской программы поводят работу по обеспечению участия осужденных несовершеннолетних в проведении культурно-массовых, спортивных и иных досуговых мероприятиях, привлекают к работе в волонтерском дви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5660B">
        <w:rPr>
          <w:rFonts w:ascii="Times New Roman" w:eastAsia="Times New Roman" w:hAnsi="Times New Roman" w:cs="Times New Roman"/>
          <w:sz w:val="28"/>
          <w:szCs w:val="28"/>
        </w:rPr>
        <w:t>жении.</w:t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779F" w:rsidRPr="00C5660B" w:rsidRDefault="004A779F" w:rsidP="004A779F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Оценка результатов эффективности реализации межведо</w:t>
      </w: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</w:t>
      </w: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ствен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ного взаимодействия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результатами и критериями эффективности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альной комплексной профилактической работы антинаркотической направленности с несовершеннолетними, осужденными к наказанию 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 уголовно-правового характера без изоляции от общества, являются: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законопослушное поведение несовершеннолетнего осужденного;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сутствие фактов совершения осужденным повторных преступлений, иных правонарушений и антиобщественных деяний;</w:t>
      </w:r>
    </w:p>
    <w:p w:rsidR="004A779F" w:rsidRPr="00C5660B" w:rsidRDefault="004A779F" w:rsidP="004A77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фактов несоблюдения несовершеннолетним осужденным обязанностей и ограничений, возложенных судом, порядка и условий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бывания наказания;</w:t>
      </w:r>
    </w:p>
    <w:p w:rsidR="004A779F" w:rsidRPr="00C5660B" w:rsidRDefault="004A779F" w:rsidP="004A779F">
      <w:pPr>
        <w:widowControl w:val="0"/>
        <w:tabs>
          <w:tab w:val="left" w:pos="726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удовлетворение судом ходатайства о целесообразности отмены условного осуждения и снятии судимости с осужденного несовершенно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летнего до окончания испытательного срока;</w:t>
      </w:r>
    </w:p>
    <w:p w:rsidR="004A779F" w:rsidRPr="00C5660B" w:rsidRDefault="004A779F" w:rsidP="004A779F">
      <w:pPr>
        <w:widowControl w:val="0"/>
        <w:tabs>
          <w:tab w:val="left" w:pos="726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успешная социализация несовершеннолетнего осужденного (повы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шение качества здоровья, улучшение качества воспитания и формирования у осужденного антинаркотических установок, улучшение качества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вания за счет повышения уровня здоровья и изменения ценностной ориен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тации осужденного, обеспечение общественно-полезной занятостью,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C5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стие в организованной досуговой деятельности и др.).</w:t>
      </w:r>
    </w:p>
    <w:p w:rsidR="004A779F" w:rsidRPr="00C5660B" w:rsidRDefault="004A779F" w:rsidP="004A779F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779F" w:rsidRDefault="004A779F" w:rsidP="004A779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4A779F" w:rsidRDefault="004A779F" w:rsidP="004A7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06918" w:rsidRPr="003D1086" w:rsidRDefault="00106918" w:rsidP="003D1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6918" w:rsidRPr="003D1086" w:rsidSect="00106918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04" w:rsidRDefault="00312704" w:rsidP="00106918">
      <w:pPr>
        <w:spacing w:after="0" w:line="240" w:lineRule="auto"/>
      </w:pPr>
      <w:r>
        <w:separator/>
      </w:r>
    </w:p>
  </w:endnote>
  <w:endnote w:type="continuationSeparator" w:id="0">
    <w:p w:rsidR="00312704" w:rsidRDefault="00312704" w:rsidP="0010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04" w:rsidRDefault="00312704" w:rsidP="00106918">
      <w:pPr>
        <w:spacing w:after="0" w:line="240" w:lineRule="auto"/>
      </w:pPr>
      <w:r>
        <w:separator/>
      </w:r>
    </w:p>
  </w:footnote>
  <w:footnote w:type="continuationSeparator" w:id="0">
    <w:p w:rsidR="00312704" w:rsidRDefault="00312704" w:rsidP="0010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447888"/>
      <w:docPartObj>
        <w:docPartGallery w:val="Page Numbers (Top of Page)"/>
        <w:docPartUnique/>
      </w:docPartObj>
    </w:sdtPr>
    <w:sdtEndPr/>
    <w:sdtContent>
      <w:p w:rsidR="000E07A9" w:rsidRDefault="000E07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05">
          <w:rPr>
            <w:noProof/>
          </w:rPr>
          <w:t>19</w:t>
        </w:r>
        <w:r>
          <w:fldChar w:fldCharType="end"/>
        </w:r>
      </w:p>
    </w:sdtContent>
  </w:sdt>
  <w:p w:rsidR="000E07A9" w:rsidRDefault="000E07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9" w:rsidRPr="00106918" w:rsidRDefault="000E07A9" w:rsidP="00106918">
    <w:pPr>
      <w:pStyle w:val="a3"/>
      <w:jc w:val="right"/>
      <w:rPr>
        <w:rFonts w:ascii="Times New Roman" w:hAnsi="Times New Roman" w:cs="Times New Roman"/>
        <w:i/>
        <w:sz w:val="18"/>
        <w:szCs w:val="18"/>
      </w:rPr>
    </w:pPr>
    <w:r w:rsidRPr="00106918">
      <w:rPr>
        <w:rFonts w:ascii="Times New Roman" w:hAnsi="Times New Roman" w:cs="Times New Roman"/>
        <w:i/>
        <w:sz w:val="18"/>
        <w:szCs w:val="18"/>
      </w:rPr>
      <w:t>Приложение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F58"/>
    <w:multiLevelType w:val="multilevel"/>
    <w:tmpl w:val="2FB8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C3F97"/>
    <w:multiLevelType w:val="multilevel"/>
    <w:tmpl w:val="6706D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D02CA"/>
    <w:multiLevelType w:val="multilevel"/>
    <w:tmpl w:val="57C6994E"/>
    <w:lvl w:ilvl="0">
      <w:start w:val="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3">
    <w:nsid w:val="13141DF6"/>
    <w:multiLevelType w:val="multilevel"/>
    <w:tmpl w:val="5BF4118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C1A26"/>
    <w:multiLevelType w:val="multilevel"/>
    <w:tmpl w:val="9500CDE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B7348"/>
    <w:multiLevelType w:val="multilevel"/>
    <w:tmpl w:val="5BF4118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836E09"/>
    <w:multiLevelType w:val="multilevel"/>
    <w:tmpl w:val="5BF4118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4029F"/>
    <w:multiLevelType w:val="multilevel"/>
    <w:tmpl w:val="6E540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16B1E"/>
    <w:multiLevelType w:val="multilevel"/>
    <w:tmpl w:val="5BF4118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834E79"/>
    <w:multiLevelType w:val="multilevel"/>
    <w:tmpl w:val="5BF4118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67B7C"/>
    <w:multiLevelType w:val="multilevel"/>
    <w:tmpl w:val="4D7E5A54"/>
    <w:lvl w:ilvl="0">
      <w:start w:val="2"/>
      <w:numFmt w:val="decimal"/>
      <w:lvlText w:val="7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1242C"/>
    <w:multiLevelType w:val="multilevel"/>
    <w:tmpl w:val="E95050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2B7AD2"/>
    <w:multiLevelType w:val="multilevel"/>
    <w:tmpl w:val="5BF4118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18"/>
    <w:rsid w:val="000E07A9"/>
    <w:rsid w:val="0010199A"/>
    <w:rsid w:val="00106918"/>
    <w:rsid w:val="001E7609"/>
    <w:rsid w:val="00214D8A"/>
    <w:rsid w:val="00312704"/>
    <w:rsid w:val="00341C26"/>
    <w:rsid w:val="003C128D"/>
    <w:rsid w:val="003D1086"/>
    <w:rsid w:val="00412BCE"/>
    <w:rsid w:val="004A779F"/>
    <w:rsid w:val="00511704"/>
    <w:rsid w:val="00560DCA"/>
    <w:rsid w:val="006954C2"/>
    <w:rsid w:val="007924A0"/>
    <w:rsid w:val="00794AFA"/>
    <w:rsid w:val="0087126C"/>
    <w:rsid w:val="00955742"/>
    <w:rsid w:val="009655D0"/>
    <w:rsid w:val="009E66BE"/>
    <w:rsid w:val="009F6245"/>
    <w:rsid w:val="00B2675B"/>
    <w:rsid w:val="00B91328"/>
    <w:rsid w:val="00BA1466"/>
    <w:rsid w:val="00BB2F05"/>
    <w:rsid w:val="00C85876"/>
    <w:rsid w:val="00CA54CA"/>
    <w:rsid w:val="00CB3F90"/>
    <w:rsid w:val="00E40D68"/>
    <w:rsid w:val="00E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918"/>
  </w:style>
  <w:style w:type="paragraph" w:styleId="a5">
    <w:name w:val="footer"/>
    <w:basedOn w:val="a"/>
    <w:link w:val="a6"/>
    <w:uiPriority w:val="99"/>
    <w:unhideWhenUsed/>
    <w:rsid w:val="0010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18"/>
  </w:style>
  <w:style w:type="character" w:customStyle="1" w:styleId="2">
    <w:name w:val="Основной текст (2)_"/>
    <w:basedOn w:val="a0"/>
    <w:link w:val="20"/>
    <w:rsid w:val="00106918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6918"/>
    <w:pPr>
      <w:widowControl w:val="0"/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7">
    <w:name w:val="List Paragraph"/>
    <w:basedOn w:val="a"/>
    <w:uiPriority w:val="34"/>
    <w:qFormat/>
    <w:rsid w:val="00106918"/>
    <w:pPr>
      <w:ind w:left="720"/>
      <w:contextualSpacing/>
    </w:pPr>
  </w:style>
  <w:style w:type="table" w:styleId="a8">
    <w:name w:val="Table Grid"/>
    <w:basedOn w:val="a1"/>
    <w:uiPriority w:val="59"/>
    <w:rsid w:val="00B9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918"/>
  </w:style>
  <w:style w:type="paragraph" w:styleId="a5">
    <w:name w:val="footer"/>
    <w:basedOn w:val="a"/>
    <w:link w:val="a6"/>
    <w:uiPriority w:val="99"/>
    <w:unhideWhenUsed/>
    <w:rsid w:val="0010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18"/>
  </w:style>
  <w:style w:type="character" w:customStyle="1" w:styleId="2">
    <w:name w:val="Основной текст (2)_"/>
    <w:basedOn w:val="a0"/>
    <w:link w:val="20"/>
    <w:rsid w:val="00106918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6918"/>
    <w:pPr>
      <w:widowControl w:val="0"/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7">
    <w:name w:val="List Paragraph"/>
    <w:basedOn w:val="a"/>
    <w:uiPriority w:val="34"/>
    <w:qFormat/>
    <w:rsid w:val="00106918"/>
    <w:pPr>
      <w:ind w:left="720"/>
      <w:contextualSpacing/>
    </w:pPr>
  </w:style>
  <w:style w:type="table" w:styleId="a8">
    <w:name w:val="Table Grid"/>
    <w:basedOn w:val="a1"/>
    <w:uiPriority w:val="59"/>
    <w:rsid w:val="00B9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Евглевская</dc:creator>
  <cp:lastModifiedBy>КРИСТИНА</cp:lastModifiedBy>
  <cp:revision>3</cp:revision>
  <cp:lastPrinted>2018-11-20T10:41:00Z</cp:lastPrinted>
  <dcterms:created xsi:type="dcterms:W3CDTF">2018-11-20T10:39:00Z</dcterms:created>
  <dcterms:modified xsi:type="dcterms:W3CDTF">2018-11-20T10:42:00Z</dcterms:modified>
</cp:coreProperties>
</file>