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2D" w:rsidRPr="00303A2D" w:rsidRDefault="00303A2D" w:rsidP="00303A2D">
      <w:pPr>
        <w:widowControl w:val="0"/>
        <w:spacing w:after="0" w:line="240" w:lineRule="auto"/>
        <w:jc w:val="center"/>
        <w:outlineLvl w:val="0"/>
        <w:rPr>
          <w:rFonts w:ascii="Times New Roman" w:eastAsia="Calibri" w:hAnsi="Times New Roman" w:cs="Times New Roman"/>
          <w:b/>
          <w:bCs/>
          <w:sz w:val="34"/>
          <w:szCs w:val="34"/>
          <w:lang w:eastAsia="en-US"/>
        </w:rPr>
      </w:pPr>
    </w:p>
    <w:p w:rsidR="00303A2D" w:rsidRPr="00303A2D" w:rsidRDefault="00303A2D" w:rsidP="00303A2D">
      <w:pPr>
        <w:widowControl w:val="0"/>
        <w:spacing w:after="0" w:line="240" w:lineRule="auto"/>
        <w:jc w:val="center"/>
        <w:outlineLvl w:val="0"/>
        <w:rPr>
          <w:rFonts w:ascii="Times New Roman" w:eastAsia="Calibri" w:hAnsi="Times New Roman" w:cs="Times New Roman"/>
          <w:b/>
          <w:bCs/>
          <w:sz w:val="34"/>
          <w:szCs w:val="34"/>
          <w:lang w:eastAsia="en-US"/>
        </w:rPr>
      </w:pPr>
      <w:r w:rsidRPr="00303A2D">
        <w:rPr>
          <w:rFonts w:ascii="Times New Roman" w:eastAsia="Calibri" w:hAnsi="Times New Roman" w:cs="Times New Roman"/>
          <w:b/>
          <w:bCs/>
          <w:sz w:val="34"/>
          <w:szCs w:val="34"/>
          <w:lang w:eastAsia="en-US"/>
        </w:rPr>
        <w:t xml:space="preserve">ПРЕДСТАВИТЕЛЬНОЕ СОБРАНИЕ </w:t>
      </w:r>
    </w:p>
    <w:p w:rsidR="00303A2D" w:rsidRPr="00303A2D" w:rsidRDefault="00303A2D" w:rsidP="00303A2D">
      <w:pPr>
        <w:widowControl w:val="0"/>
        <w:spacing w:after="0" w:line="240" w:lineRule="auto"/>
        <w:jc w:val="center"/>
        <w:outlineLvl w:val="0"/>
        <w:rPr>
          <w:rFonts w:ascii="Times New Roman" w:eastAsia="Calibri" w:hAnsi="Times New Roman" w:cs="Times New Roman"/>
          <w:b/>
          <w:sz w:val="34"/>
          <w:szCs w:val="34"/>
          <w:lang w:eastAsia="en-US"/>
        </w:rPr>
      </w:pPr>
      <w:r w:rsidRPr="00303A2D">
        <w:rPr>
          <w:rFonts w:ascii="Times New Roman" w:eastAsia="Calibri" w:hAnsi="Times New Roman" w:cs="Times New Roman"/>
          <w:b/>
          <w:bCs/>
          <w:sz w:val="34"/>
          <w:szCs w:val="34"/>
          <w:lang w:eastAsia="en-US"/>
        </w:rPr>
        <w:t xml:space="preserve">ХОМУТОВСКОГО РАЙОНА </w:t>
      </w:r>
      <w:r w:rsidRPr="00303A2D">
        <w:rPr>
          <w:rFonts w:ascii="Times New Roman" w:eastAsia="Calibri" w:hAnsi="Times New Roman" w:cs="Times New Roman"/>
          <w:b/>
          <w:sz w:val="34"/>
          <w:szCs w:val="34"/>
          <w:lang w:eastAsia="en-US"/>
        </w:rPr>
        <w:t>КУРСКОЙ ОБЛАСТИ</w:t>
      </w:r>
    </w:p>
    <w:p w:rsidR="00303A2D" w:rsidRPr="00303A2D" w:rsidRDefault="00303A2D" w:rsidP="00303A2D">
      <w:pPr>
        <w:widowControl w:val="0"/>
        <w:spacing w:after="0" w:line="240" w:lineRule="auto"/>
        <w:jc w:val="center"/>
        <w:rPr>
          <w:rFonts w:ascii="Times New Roman" w:eastAsia="Calibri" w:hAnsi="Times New Roman" w:cs="Times New Roman"/>
          <w:b/>
          <w:bCs/>
          <w:color w:val="000000"/>
          <w:spacing w:val="80"/>
          <w:lang w:bidi="ru-RU"/>
        </w:rPr>
      </w:pPr>
    </w:p>
    <w:p w:rsidR="00303A2D" w:rsidRPr="00303A2D" w:rsidRDefault="00303A2D" w:rsidP="00303A2D">
      <w:pPr>
        <w:widowControl w:val="0"/>
        <w:spacing w:after="0" w:line="240" w:lineRule="auto"/>
        <w:jc w:val="center"/>
        <w:rPr>
          <w:rFonts w:ascii="Times New Roman" w:eastAsia="Calibri" w:hAnsi="Times New Roman" w:cs="Times New Roman"/>
          <w:spacing w:val="40"/>
          <w:sz w:val="30"/>
          <w:szCs w:val="30"/>
          <w:lang w:eastAsia="en-US"/>
        </w:rPr>
      </w:pPr>
      <w:r w:rsidRPr="00303A2D">
        <w:rPr>
          <w:rFonts w:ascii="Times New Roman" w:eastAsia="Calibri" w:hAnsi="Times New Roman" w:cs="Times New Roman"/>
          <w:bCs/>
          <w:color w:val="000000"/>
          <w:spacing w:val="40"/>
          <w:sz w:val="30"/>
          <w:szCs w:val="30"/>
          <w:lang w:bidi="ru-RU"/>
        </w:rPr>
        <w:t>РЕШЕНИЕ</w:t>
      </w:r>
    </w:p>
    <w:p w:rsidR="00303A2D" w:rsidRPr="00303A2D" w:rsidRDefault="00303A2D" w:rsidP="00303A2D">
      <w:pPr>
        <w:autoSpaceDN w:val="0"/>
        <w:spacing w:after="0" w:line="240" w:lineRule="auto"/>
        <w:jc w:val="center"/>
        <w:rPr>
          <w:rFonts w:ascii="Times New Roman" w:eastAsia="Times New Roman" w:hAnsi="Times New Roman" w:cs="Courier New"/>
          <w:sz w:val="16"/>
          <w:szCs w:val="16"/>
          <w:lang w:eastAsia="zh-CN"/>
        </w:rPr>
      </w:pPr>
    </w:p>
    <w:p w:rsidR="00303A2D" w:rsidRPr="00303A2D" w:rsidRDefault="00303A2D" w:rsidP="00303A2D">
      <w:pPr>
        <w:spacing w:after="0" w:line="240" w:lineRule="auto"/>
        <w:jc w:val="center"/>
        <w:rPr>
          <w:rFonts w:ascii="Times New Roman" w:eastAsia="Times New Roman" w:hAnsi="Times New Roman" w:cs="Times New Roman"/>
          <w:sz w:val="28"/>
          <w:szCs w:val="28"/>
        </w:rPr>
      </w:pPr>
      <w:r w:rsidRPr="00303A2D">
        <w:rPr>
          <w:rFonts w:ascii="Times New Roman" w:eastAsia="Times New Roman" w:hAnsi="Times New Roman" w:cs="Times New Roman"/>
          <w:sz w:val="28"/>
          <w:szCs w:val="28"/>
        </w:rPr>
        <w:t xml:space="preserve"> от  18 марта 2022 года № 25/272 </w:t>
      </w:r>
    </w:p>
    <w:p w:rsidR="00303A2D" w:rsidRPr="00303A2D" w:rsidRDefault="00303A2D" w:rsidP="00303A2D">
      <w:pPr>
        <w:spacing w:after="0" w:line="240" w:lineRule="auto"/>
        <w:jc w:val="center"/>
        <w:rPr>
          <w:rFonts w:ascii="Times New Roman" w:eastAsia="Times New Roman" w:hAnsi="Times New Roman" w:cs="Times New Roman"/>
          <w:sz w:val="16"/>
          <w:szCs w:val="16"/>
        </w:rPr>
      </w:pPr>
    </w:p>
    <w:p w:rsidR="00303A2D" w:rsidRPr="00303A2D" w:rsidRDefault="00303A2D" w:rsidP="00303A2D">
      <w:pPr>
        <w:spacing w:after="0" w:line="240" w:lineRule="auto"/>
        <w:jc w:val="center"/>
        <w:rPr>
          <w:rFonts w:ascii="Times New Roman" w:eastAsia="Times New Roman" w:hAnsi="Times New Roman" w:cs="Courier New"/>
          <w:sz w:val="26"/>
          <w:szCs w:val="28"/>
          <w:lang w:eastAsia="zh-CN"/>
        </w:rPr>
      </w:pPr>
      <w:r w:rsidRPr="00303A2D">
        <w:rPr>
          <w:rFonts w:ascii="Times New Roman" w:eastAsia="Times New Roman" w:hAnsi="Times New Roman" w:cs="Times New Roman"/>
          <w:sz w:val="26"/>
          <w:szCs w:val="28"/>
        </w:rPr>
        <w:t>п. Хомутовка</w:t>
      </w:r>
    </w:p>
    <w:p w:rsidR="00303A2D" w:rsidRPr="00303A2D" w:rsidRDefault="00303A2D" w:rsidP="00303A2D">
      <w:pPr>
        <w:autoSpaceDN w:val="0"/>
        <w:spacing w:after="0" w:line="240" w:lineRule="auto"/>
        <w:jc w:val="center"/>
        <w:rPr>
          <w:rFonts w:ascii="Times New Roman" w:eastAsia="Times New Roman" w:hAnsi="Times New Roman" w:cs="Courier New"/>
          <w:sz w:val="28"/>
          <w:szCs w:val="20"/>
          <w:lang w:eastAsia="zh-CN"/>
        </w:rPr>
      </w:pPr>
    </w:p>
    <w:p w:rsidR="00303A2D" w:rsidRPr="00303A2D" w:rsidRDefault="00303A2D" w:rsidP="00303A2D">
      <w:pPr>
        <w:autoSpaceDN w:val="0"/>
        <w:spacing w:after="0" w:line="240" w:lineRule="auto"/>
        <w:jc w:val="center"/>
        <w:rPr>
          <w:rFonts w:ascii="Times New Roman" w:eastAsia="Times New Roman" w:hAnsi="Times New Roman" w:cs="Courier New"/>
          <w:b/>
          <w:sz w:val="28"/>
          <w:szCs w:val="20"/>
          <w:lang w:eastAsia="zh-CN"/>
        </w:rPr>
      </w:pPr>
      <w:r w:rsidRPr="00303A2D">
        <w:rPr>
          <w:rFonts w:ascii="Times New Roman" w:eastAsia="Times New Roman" w:hAnsi="Times New Roman" w:cs="Courier New"/>
          <w:b/>
          <w:sz w:val="28"/>
          <w:szCs w:val="20"/>
          <w:lang w:eastAsia="zh-CN"/>
        </w:rPr>
        <w:t xml:space="preserve">Об отчёте Главы </w:t>
      </w:r>
      <w:proofErr w:type="spellStart"/>
      <w:r w:rsidRPr="00303A2D">
        <w:rPr>
          <w:rFonts w:ascii="Times New Roman" w:eastAsia="Times New Roman" w:hAnsi="Times New Roman" w:cs="Courier New"/>
          <w:b/>
          <w:sz w:val="28"/>
          <w:szCs w:val="20"/>
          <w:lang w:eastAsia="zh-CN"/>
        </w:rPr>
        <w:t>Хомутовского</w:t>
      </w:r>
      <w:proofErr w:type="spellEnd"/>
      <w:r w:rsidRPr="00303A2D">
        <w:rPr>
          <w:rFonts w:ascii="Times New Roman" w:eastAsia="Times New Roman" w:hAnsi="Times New Roman" w:cs="Courier New"/>
          <w:b/>
          <w:sz w:val="28"/>
          <w:szCs w:val="20"/>
          <w:lang w:eastAsia="zh-CN"/>
        </w:rPr>
        <w:t xml:space="preserve"> района Курской области о результатах своей деятельности и деятельности Администрации </w:t>
      </w:r>
      <w:proofErr w:type="spellStart"/>
      <w:r w:rsidRPr="00303A2D">
        <w:rPr>
          <w:rFonts w:ascii="Times New Roman" w:eastAsia="Times New Roman" w:hAnsi="Times New Roman" w:cs="Courier New"/>
          <w:b/>
          <w:sz w:val="28"/>
          <w:szCs w:val="20"/>
          <w:lang w:eastAsia="zh-CN"/>
        </w:rPr>
        <w:t>Хомутовского</w:t>
      </w:r>
      <w:proofErr w:type="spellEnd"/>
      <w:r w:rsidRPr="00303A2D">
        <w:rPr>
          <w:rFonts w:ascii="Times New Roman" w:eastAsia="Times New Roman" w:hAnsi="Times New Roman" w:cs="Courier New"/>
          <w:b/>
          <w:sz w:val="28"/>
          <w:szCs w:val="20"/>
          <w:lang w:eastAsia="zh-CN"/>
        </w:rPr>
        <w:t xml:space="preserve"> района перед Представительным Собранием </w:t>
      </w:r>
      <w:proofErr w:type="spellStart"/>
      <w:r w:rsidRPr="00303A2D">
        <w:rPr>
          <w:rFonts w:ascii="Times New Roman" w:eastAsia="Times New Roman" w:hAnsi="Times New Roman" w:cs="Courier New"/>
          <w:b/>
          <w:sz w:val="28"/>
          <w:szCs w:val="20"/>
          <w:lang w:eastAsia="zh-CN"/>
        </w:rPr>
        <w:t>Хомутовского</w:t>
      </w:r>
      <w:proofErr w:type="spellEnd"/>
      <w:r w:rsidRPr="00303A2D">
        <w:rPr>
          <w:rFonts w:ascii="Times New Roman" w:eastAsia="Times New Roman" w:hAnsi="Times New Roman" w:cs="Courier New"/>
          <w:b/>
          <w:sz w:val="28"/>
          <w:szCs w:val="20"/>
          <w:lang w:eastAsia="zh-CN"/>
        </w:rPr>
        <w:t xml:space="preserve"> района Курской области за 2021 год</w:t>
      </w:r>
    </w:p>
    <w:p w:rsidR="00303A2D" w:rsidRPr="00303A2D" w:rsidRDefault="00303A2D" w:rsidP="00303A2D">
      <w:pPr>
        <w:autoSpaceDN w:val="0"/>
        <w:spacing w:after="0" w:line="240" w:lineRule="auto"/>
        <w:jc w:val="center"/>
        <w:rPr>
          <w:rFonts w:ascii="Times New Roman" w:eastAsia="Times New Roman" w:hAnsi="Times New Roman" w:cs="Courier New"/>
          <w:sz w:val="28"/>
          <w:szCs w:val="20"/>
          <w:lang w:eastAsia="zh-CN"/>
        </w:rPr>
      </w:pPr>
    </w:p>
    <w:p w:rsidR="00303A2D" w:rsidRPr="00303A2D" w:rsidRDefault="00303A2D" w:rsidP="00303A2D">
      <w:pPr>
        <w:spacing w:after="0" w:line="240" w:lineRule="auto"/>
        <w:ind w:firstLine="708"/>
        <w:jc w:val="both"/>
        <w:rPr>
          <w:rFonts w:ascii="Times New Roman" w:eastAsia="Calibri" w:hAnsi="Times New Roman" w:cs="Times New Roman"/>
          <w:b/>
          <w:sz w:val="28"/>
          <w:szCs w:val="28"/>
          <w:lang w:eastAsia="en-US"/>
        </w:rPr>
      </w:pPr>
      <w:r w:rsidRPr="00303A2D">
        <w:rPr>
          <w:rFonts w:ascii="Times New Roman" w:eastAsia="Calibri" w:hAnsi="Times New Roman" w:cs="Times New Roman"/>
          <w:sz w:val="28"/>
          <w:szCs w:val="28"/>
          <w:lang w:eastAsia="en-US"/>
        </w:rPr>
        <w:t xml:space="preserve">Заслушав и  обсудив  представленный Главой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w:t>
      </w:r>
      <w:proofErr w:type="spellStart"/>
      <w:r w:rsidRPr="00303A2D">
        <w:rPr>
          <w:rFonts w:ascii="Times New Roman" w:eastAsia="Calibri" w:hAnsi="Times New Roman" w:cs="Times New Roman"/>
          <w:sz w:val="28"/>
          <w:szCs w:val="28"/>
          <w:lang w:eastAsia="en-US"/>
        </w:rPr>
        <w:t>Хрулёвым</w:t>
      </w:r>
      <w:proofErr w:type="spellEnd"/>
      <w:r w:rsidRPr="00303A2D">
        <w:rPr>
          <w:rFonts w:ascii="Times New Roman" w:eastAsia="Calibri" w:hAnsi="Times New Roman" w:cs="Times New Roman"/>
          <w:sz w:val="28"/>
          <w:szCs w:val="28"/>
          <w:lang w:eastAsia="en-US"/>
        </w:rPr>
        <w:t xml:space="preserve"> Ю.В. отчет  о  результатах  своей  деятельности  и  деятельности Администрации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за 2021 год в соответствии с Уставом муниципального района «</w:t>
      </w:r>
      <w:proofErr w:type="spellStart"/>
      <w:r w:rsidRPr="00303A2D">
        <w:rPr>
          <w:rFonts w:ascii="Times New Roman" w:eastAsia="Calibri" w:hAnsi="Times New Roman" w:cs="Times New Roman"/>
          <w:sz w:val="28"/>
          <w:szCs w:val="28"/>
          <w:lang w:eastAsia="en-US"/>
        </w:rPr>
        <w:t>Хомутовский</w:t>
      </w:r>
      <w:proofErr w:type="spellEnd"/>
      <w:r w:rsidRPr="00303A2D">
        <w:rPr>
          <w:rFonts w:ascii="Times New Roman" w:eastAsia="Calibri" w:hAnsi="Times New Roman" w:cs="Times New Roman"/>
          <w:sz w:val="28"/>
          <w:szCs w:val="28"/>
          <w:lang w:eastAsia="en-US"/>
        </w:rPr>
        <w:t xml:space="preserve"> район» Курской области  Представительное Собрание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w:t>
      </w:r>
      <w:r w:rsidRPr="00303A2D">
        <w:rPr>
          <w:rFonts w:ascii="Times New Roman" w:eastAsia="Calibri" w:hAnsi="Times New Roman" w:cs="Times New Roman"/>
          <w:b/>
          <w:sz w:val="28"/>
          <w:szCs w:val="28"/>
          <w:lang w:eastAsia="en-US"/>
        </w:rPr>
        <w:t>РЕШИЛО:</w:t>
      </w:r>
    </w:p>
    <w:p w:rsidR="00303A2D" w:rsidRPr="00303A2D" w:rsidRDefault="00303A2D" w:rsidP="00303A2D">
      <w:pPr>
        <w:spacing w:after="0" w:line="240" w:lineRule="auto"/>
        <w:jc w:val="both"/>
        <w:rPr>
          <w:rFonts w:ascii="Times New Roman" w:eastAsia="Calibri" w:hAnsi="Times New Roman" w:cs="Times New Roman"/>
          <w:sz w:val="28"/>
          <w:szCs w:val="28"/>
          <w:lang w:eastAsia="en-US"/>
        </w:rPr>
      </w:pPr>
      <w:r w:rsidRPr="00303A2D">
        <w:rPr>
          <w:rFonts w:ascii="Times New Roman" w:eastAsia="Calibri" w:hAnsi="Times New Roman" w:cs="Times New Roman"/>
          <w:sz w:val="28"/>
          <w:szCs w:val="28"/>
          <w:lang w:eastAsia="en-US"/>
        </w:rPr>
        <w:t xml:space="preserve">  </w:t>
      </w:r>
      <w:r w:rsidRPr="00303A2D">
        <w:rPr>
          <w:rFonts w:ascii="Times New Roman" w:eastAsia="Calibri" w:hAnsi="Times New Roman" w:cs="Times New Roman"/>
          <w:sz w:val="28"/>
          <w:szCs w:val="28"/>
          <w:lang w:eastAsia="en-US"/>
        </w:rPr>
        <w:tab/>
        <w:t xml:space="preserve">1. Утвердить отчет Главы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w:t>
      </w:r>
      <w:proofErr w:type="spellStart"/>
      <w:r w:rsidRPr="00303A2D">
        <w:rPr>
          <w:rFonts w:ascii="Times New Roman" w:eastAsia="Calibri" w:hAnsi="Times New Roman" w:cs="Times New Roman"/>
          <w:sz w:val="28"/>
          <w:szCs w:val="28"/>
          <w:lang w:eastAsia="en-US"/>
        </w:rPr>
        <w:t>Хрулёва</w:t>
      </w:r>
      <w:proofErr w:type="spellEnd"/>
      <w:r w:rsidRPr="00303A2D">
        <w:rPr>
          <w:rFonts w:ascii="Times New Roman" w:eastAsia="Calibri" w:hAnsi="Times New Roman" w:cs="Times New Roman"/>
          <w:sz w:val="28"/>
          <w:szCs w:val="28"/>
          <w:lang w:eastAsia="en-US"/>
        </w:rPr>
        <w:t xml:space="preserve"> Ю.В. о результатах  своей  деятельности  и   деятельности Администрации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за 2021 год.</w:t>
      </w:r>
    </w:p>
    <w:p w:rsidR="00303A2D" w:rsidRPr="00303A2D" w:rsidRDefault="00303A2D" w:rsidP="00303A2D">
      <w:pPr>
        <w:spacing w:after="0" w:line="240" w:lineRule="auto"/>
        <w:jc w:val="both"/>
        <w:rPr>
          <w:rFonts w:ascii="Times New Roman" w:eastAsia="Calibri" w:hAnsi="Times New Roman" w:cs="Times New Roman"/>
          <w:sz w:val="28"/>
          <w:szCs w:val="28"/>
          <w:lang w:eastAsia="en-US"/>
        </w:rPr>
      </w:pPr>
      <w:r w:rsidRPr="00303A2D">
        <w:rPr>
          <w:rFonts w:ascii="Times New Roman" w:eastAsia="Calibri" w:hAnsi="Times New Roman" w:cs="Times New Roman"/>
          <w:sz w:val="28"/>
          <w:szCs w:val="28"/>
          <w:lang w:eastAsia="en-US"/>
        </w:rPr>
        <w:t xml:space="preserve">   </w:t>
      </w:r>
      <w:r w:rsidRPr="00303A2D">
        <w:rPr>
          <w:rFonts w:ascii="Times New Roman" w:eastAsia="Calibri" w:hAnsi="Times New Roman" w:cs="Times New Roman"/>
          <w:sz w:val="28"/>
          <w:szCs w:val="28"/>
          <w:lang w:eastAsia="en-US"/>
        </w:rPr>
        <w:tab/>
        <w:t xml:space="preserve"> 2. Признать   деятельность  Главы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w:t>
      </w:r>
      <w:proofErr w:type="spellStart"/>
      <w:r w:rsidRPr="00303A2D">
        <w:rPr>
          <w:rFonts w:ascii="Times New Roman" w:eastAsia="Calibri" w:hAnsi="Times New Roman" w:cs="Times New Roman"/>
          <w:sz w:val="28"/>
          <w:szCs w:val="28"/>
          <w:lang w:eastAsia="en-US"/>
        </w:rPr>
        <w:t>Хрулёва</w:t>
      </w:r>
      <w:proofErr w:type="spellEnd"/>
      <w:r w:rsidRPr="00303A2D">
        <w:rPr>
          <w:rFonts w:ascii="Times New Roman" w:eastAsia="Calibri" w:hAnsi="Times New Roman" w:cs="Times New Roman"/>
          <w:sz w:val="28"/>
          <w:szCs w:val="28"/>
          <w:lang w:eastAsia="en-US"/>
        </w:rPr>
        <w:t xml:space="preserve"> Юрия Васильевича  и Администрации </w:t>
      </w:r>
      <w:proofErr w:type="spellStart"/>
      <w:r w:rsidRPr="00303A2D">
        <w:rPr>
          <w:rFonts w:ascii="Times New Roman" w:eastAsia="Calibri" w:hAnsi="Times New Roman" w:cs="Times New Roman"/>
          <w:sz w:val="28"/>
          <w:szCs w:val="28"/>
          <w:lang w:eastAsia="en-US"/>
        </w:rPr>
        <w:t>Хомутовского</w:t>
      </w:r>
      <w:proofErr w:type="spellEnd"/>
      <w:r w:rsidRPr="00303A2D">
        <w:rPr>
          <w:rFonts w:ascii="Times New Roman" w:eastAsia="Calibri" w:hAnsi="Times New Roman" w:cs="Times New Roman"/>
          <w:sz w:val="28"/>
          <w:szCs w:val="28"/>
          <w:lang w:eastAsia="en-US"/>
        </w:rPr>
        <w:t xml:space="preserve"> района за 2021 год - удовлетворительной.</w:t>
      </w:r>
    </w:p>
    <w:p w:rsidR="00303A2D" w:rsidRPr="00303A2D" w:rsidRDefault="00303A2D" w:rsidP="00303A2D">
      <w:pPr>
        <w:spacing w:after="0" w:line="240" w:lineRule="auto"/>
        <w:jc w:val="both"/>
        <w:rPr>
          <w:rFonts w:ascii="Times New Roman" w:eastAsia="Calibri" w:hAnsi="Times New Roman" w:cs="Times New Roman"/>
          <w:sz w:val="28"/>
          <w:szCs w:val="28"/>
          <w:lang w:eastAsia="en-US"/>
        </w:rPr>
      </w:pPr>
      <w:r w:rsidRPr="00303A2D">
        <w:rPr>
          <w:rFonts w:ascii="Times New Roman" w:eastAsia="Calibri" w:hAnsi="Times New Roman" w:cs="Times New Roman"/>
          <w:sz w:val="28"/>
          <w:szCs w:val="28"/>
          <w:lang w:eastAsia="en-US"/>
        </w:rPr>
        <w:t xml:space="preserve">  </w:t>
      </w:r>
      <w:r w:rsidRPr="00303A2D">
        <w:rPr>
          <w:rFonts w:ascii="Times New Roman" w:eastAsia="Calibri" w:hAnsi="Times New Roman" w:cs="Times New Roman"/>
          <w:sz w:val="28"/>
          <w:szCs w:val="28"/>
          <w:lang w:eastAsia="en-US"/>
        </w:rPr>
        <w:tab/>
        <w:t>3. Настоящее решение вступает в  силу со  дня его подписания  и  подлежит опубликованию на официальном сайте муниципального образования «</w:t>
      </w:r>
      <w:proofErr w:type="spellStart"/>
      <w:r w:rsidRPr="00303A2D">
        <w:rPr>
          <w:rFonts w:ascii="Times New Roman" w:eastAsia="Calibri" w:hAnsi="Times New Roman" w:cs="Times New Roman"/>
          <w:sz w:val="28"/>
          <w:szCs w:val="28"/>
          <w:lang w:eastAsia="en-US"/>
        </w:rPr>
        <w:t>Хомутовский</w:t>
      </w:r>
      <w:proofErr w:type="spellEnd"/>
      <w:r w:rsidRPr="00303A2D">
        <w:rPr>
          <w:rFonts w:ascii="Times New Roman" w:eastAsia="Calibri" w:hAnsi="Times New Roman" w:cs="Times New Roman"/>
          <w:sz w:val="28"/>
          <w:szCs w:val="28"/>
          <w:lang w:eastAsia="en-US"/>
        </w:rPr>
        <w:t xml:space="preserve"> район» Курской области в сети «Интернет».           </w:t>
      </w:r>
    </w:p>
    <w:p w:rsidR="00303A2D" w:rsidRPr="00303A2D" w:rsidRDefault="00303A2D" w:rsidP="00303A2D">
      <w:pPr>
        <w:autoSpaceDE w:val="0"/>
        <w:autoSpaceDN w:val="0"/>
        <w:spacing w:after="0" w:line="240" w:lineRule="auto"/>
        <w:jc w:val="both"/>
        <w:rPr>
          <w:rFonts w:ascii="Times New Roman" w:eastAsia="Times New Roman" w:hAnsi="Times New Roman" w:cs="Times New Roman"/>
          <w:sz w:val="28"/>
          <w:szCs w:val="28"/>
        </w:rPr>
      </w:pPr>
    </w:p>
    <w:p w:rsidR="00303A2D" w:rsidRPr="00303A2D" w:rsidRDefault="00303A2D" w:rsidP="00303A2D">
      <w:pPr>
        <w:autoSpaceDE w:val="0"/>
        <w:autoSpaceDN w:val="0"/>
        <w:spacing w:after="0" w:line="240" w:lineRule="auto"/>
        <w:jc w:val="both"/>
        <w:rPr>
          <w:rFonts w:ascii="Times New Roman" w:eastAsia="Times New Roman" w:hAnsi="Times New Roman" w:cs="Times New Roman"/>
          <w:sz w:val="28"/>
          <w:szCs w:val="28"/>
        </w:rPr>
      </w:pPr>
    </w:p>
    <w:p w:rsidR="00303A2D" w:rsidRPr="00303A2D" w:rsidRDefault="00303A2D" w:rsidP="00303A2D">
      <w:pPr>
        <w:autoSpaceDE w:val="0"/>
        <w:autoSpaceDN w:val="0"/>
        <w:spacing w:after="0" w:line="240" w:lineRule="auto"/>
        <w:jc w:val="both"/>
        <w:rPr>
          <w:rFonts w:ascii="Times New Roman" w:eastAsia="Times New Roman" w:hAnsi="Times New Roman" w:cs="Times New Roman"/>
          <w:sz w:val="28"/>
          <w:szCs w:val="28"/>
        </w:rPr>
      </w:pPr>
      <w:r w:rsidRPr="00303A2D">
        <w:rPr>
          <w:rFonts w:ascii="Times New Roman" w:eastAsia="Times New Roman" w:hAnsi="Times New Roman" w:cs="Times New Roman"/>
          <w:sz w:val="28"/>
          <w:szCs w:val="28"/>
        </w:rPr>
        <w:t>Председатель Представительного Собрания</w:t>
      </w:r>
    </w:p>
    <w:p w:rsidR="00303A2D" w:rsidRPr="00303A2D" w:rsidRDefault="00303A2D" w:rsidP="00303A2D">
      <w:pPr>
        <w:autoSpaceDE w:val="0"/>
        <w:autoSpaceDN w:val="0"/>
        <w:spacing w:after="0" w:line="240" w:lineRule="auto"/>
        <w:jc w:val="both"/>
        <w:rPr>
          <w:rFonts w:ascii="Times New Roman" w:eastAsia="Times New Roman" w:hAnsi="Times New Roman" w:cs="Times New Roman"/>
          <w:sz w:val="28"/>
          <w:szCs w:val="28"/>
        </w:rPr>
      </w:pPr>
      <w:proofErr w:type="spellStart"/>
      <w:r w:rsidRPr="00303A2D">
        <w:rPr>
          <w:rFonts w:ascii="Times New Roman" w:eastAsia="Times New Roman" w:hAnsi="Times New Roman" w:cs="Times New Roman"/>
          <w:sz w:val="28"/>
          <w:szCs w:val="28"/>
        </w:rPr>
        <w:t>Хомутовского</w:t>
      </w:r>
      <w:proofErr w:type="spellEnd"/>
      <w:r w:rsidRPr="00303A2D">
        <w:rPr>
          <w:rFonts w:ascii="Times New Roman" w:eastAsia="Times New Roman" w:hAnsi="Times New Roman" w:cs="Times New Roman"/>
          <w:sz w:val="28"/>
          <w:szCs w:val="28"/>
        </w:rPr>
        <w:t xml:space="preserve"> района Курской области                                     М.Е. </w:t>
      </w:r>
      <w:proofErr w:type="spellStart"/>
      <w:r w:rsidRPr="00303A2D">
        <w:rPr>
          <w:rFonts w:ascii="Times New Roman" w:eastAsia="Times New Roman" w:hAnsi="Times New Roman" w:cs="Times New Roman"/>
          <w:sz w:val="28"/>
          <w:szCs w:val="28"/>
        </w:rPr>
        <w:t>Шепелев</w:t>
      </w:r>
      <w:proofErr w:type="spellEnd"/>
      <w:r w:rsidRPr="00303A2D">
        <w:rPr>
          <w:rFonts w:ascii="Times New Roman" w:eastAsia="Times New Roman" w:hAnsi="Times New Roman" w:cs="Times New Roman"/>
          <w:sz w:val="28"/>
          <w:szCs w:val="28"/>
        </w:rPr>
        <w:t xml:space="preserve">  </w:t>
      </w:r>
    </w:p>
    <w:p w:rsidR="00303A2D" w:rsidRPr="00303A2D" w:rsidRDefault="00303A2D" w:rsidP="00303A2D">
      <w:pPr>
        <w:autoSpaceDN w:val="0"/>
        <w:spacing w:after="0" w:line="240" w:lineRule="auto"/>
        <w:jc w:val="both"/>
        <w:rPr>
          <w:rFonts w:ascii="Times New Roman" w:eastAsia="Times New Roman" w:hAnsi="Times New Roman" w:cs="Courier New"/>
          <w:sz w:val="28"/>
          <w:szCs w:val="20"/>
          <w:lang w:eastAsia="zh-CN"/>
        </w:rPr>
      </w:pPr>
    </w:p>
    <w:p w:rsidR="00303A2D" w:rsidRPr="00303A2D" w:rsidRDefault="00303A2D" w:rsidP="00303A2D">
      <w:pPr>
        <w:autoSpaceDN w:val="0"/>
        <w:spacing w:after="0" w:line="240" w:lineRule="auto"/>
        <w:jc w:val="right"/>
        <w:rPr>
          <w:rFonts w:ascii="Times New Roman" w:eastAsia="Times New Roman" w:hAnsi="Times New Roman" w:cs="Courier New"/>
          <w:sz w:val="28"/>
          <w:szCs w:val="20"/>
          <w:lang w:eastAsia="zh-CN"/>
        </w:rPr>
      </w:pPr>
    </w:p>
    <w:p w:rsidR="00303A2D" w:rsidRDefault="00303A2D" w:rsidP="00845B67">
      <w:pPr>
        <w:spacing w:after="0" w:line="240" w:lineRule="auto"/>
        <w:jc w:val="center"/>
        <w:rPr>
          <w:rFonts w:ascii="Times New Roman" w:hAnsi="Times New Roman" w:cs="Times New Roman"/>
          <w:b/>
          <w:sz w:val="28"/>
          <w:szCs w:val="28"/>
        </w:rPr>
      </w:pPr>
    </w:p>
    <w:p w:rsidR="00303A2D" w:rsidRDefault="00303A2D" w:rsidP="00845B67">
      <w:pPr>
        <w:spacing w:after="0" w:line="240" w:lineRule="auto"/>
        <w:jc w:val="center"/>
        <w:rPr>
          <w:rFonts w:ascii="Times New Roman" w:hAnsi="Times New Roman" w:cs="Times New Roman"/>
          <w:b/>
          <w:sz w:val="28"/>
          <w:szCs w:val="28"/>
        </w:rPr>
      </w:pPr>
    </w:p>
    <w:p w:rsidR="00845B67" w:rsidRPr="00CA7C5D" w:rsidRDefault="00845B67" w:rsidP="00845B67">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t>Отчет</w:t>
      </w:r>
    </w:p>
    <w:p w:rsidR="00845B67" w:rsidRPr="00CA7C5D" w:rsidRDefault="00845B67" w:rsidP="00845B67">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t xml:space="preserve">о результатах деятельности Главы </w:t>
      </w:r>
      <w:proofErr w:type="spellStart"/>
      <w:r w:rsidRPr="00CA7C5D">
        <w:rPr>
          <w:rFonts w:ascii="Times New Roman" w:hAnsi="Times New Roman" w:cs="Times New Roman"/>
          <w:b/>
          <w:sz w:val="28"/>
          <w:szCs w:val="28"/>
        </w:rPr>
        <w:t>Хомутовского</w:t>
      </w:r>
      <w:proofErr w:type="spellEnd"/>
      <w:r w:rsidRPr="00CA7C5D">
        <w:rPr>
          <w:rFonts w:ascii="Times New Roman" w:hAnsi="Times New Roman" w:cs="Times New Roman"/>
          <w:b/>
          <w:sz w:val="28"/>
          <w:szCs w:val="28"/>
        </w:rPr>
        <w:t xml:space="preserve"> района, Администрации </w:t>
      </w:r>
      <w:proofErr w:type="spellStart"/>
      <w:r w:rsidRPr="00CA7C5D">
        <w:rPr>
          <w:rFonts w:ascii="Times New Roman" w:hAnsi="Times New Roman" w:cs="Times New Roman"/>
          <w:b/>
          <w:sz w:val="28"/>
          <w:szCs w:val="28"/>
        </w:rPr>
        <w:t>Хомутовского</w:t>
      </w:r>
      <w:proofErr w:type="spellEnd"/>
      <w:r w:rsidRPr="00CA7C5D">
        <w:rPr>
          <w:rFonts w:ascii="Times New Roman" w:hAnsi="Times New Roman" w:cs="Times New Roman"/>
          <w:b/>
          <w:sz w:val="28"/>
          <w:szCs w:val="28"/>
        </w:rPr>
        <w:t xml:space="preserve"> района за 202</w:t>
      </w:r>
      <w:r w:rsidR="00E8143B" w:rsidRPr="00CA7C5D">
        <w:rPr>
          <w:rFonts w:ascii="Times New Roman" w:hAnsi="Times New Roman" w:cs="Times New Roman"/>
          <w:b/>
          <w:sz w:val="28"/>
          <w:szCs w:val="28"/>
        </w:rPr>
        <w:t>1</w:t>
      </w:r>
      <w:r w:rsidRPr="00CA7C5D">
        <w:rPr>
          <w:rFonts w:ascii="Times New Roman" w:hAnsi="Times New Roman" w:cs="Times New Roman"/>
          <w:b/>
          <w:sz w:val="28"/>
          <w:szCs w:val="28"/>
        </w:rPr>
        <w:t xml:space="preserve"> год </w:t>
      </w:r>
      <w:r w:rsidR="00E8143B" w:rsidRPr="00CA7C5D">
        <w:rPr>
          <w:rFonts w:ascii="Times New Roman" w:hAnsi="Times New Roman" w:cs="Times New Roman"/>
          <w:b/>
          <w:sz w:val="28"/>
          <w:szCs w:val="28"/>
        </w:rPr>
        <w:t xml:space="preserve"> </w:t>
      </w:r>
    </w:p>
    <w:p w:rsidR="00845B67" w:rsidRPr="00CA7C5D" w:rsidRDefault="00845B67" w:rsidP="00845B67">
      <w:pPr>
        <w:spacing w:after="0" w:line="240" w:lineRule="auto"/>
        <w:jc w:val="center"/>
      </w:pPr>
      <w:r w:rsidRPr="00CA7C5D">
        <w:rPr>
          <w:rFonts w:ascii="Times New Roman" w:hAnsi="Times New Roman" w:cs="Times New Roman"/>
          <w:b/>
          <w:sz w:val="28"/>
          <w:szCs w:val="28"/>
        </w:rPr>
        <w:t xml:space="preserve"> </w:t>
      </w:r>
    </w:p>
    <w:p w:rsidR="00845B67" w:rsidRPr="00CA7C5D" w:rsidRDefault="00845B67" w:rsidP="00845B67">
      <w:pPr>
        <w:pStyle w:val="Default"/>
        <w:jc w:val="center"/>
        <w:rPr>
          <w:b/>
          <w:color w:val="auto"/>
          <w:sz w:val="28"/>
          <w:szCs w:val="28"/>
        </w:rPr>
      </w:pPr>
      <w:r w:rsidRPr="00CA7C5D">
        <w:rPr>
          <w:b/>
          <w:color w:val="auto"/>
          <w:sz w:val="28"/>
          <w:szCs w:val="28"/>
        </w:rPr>
        <w:t>Уважаемые депутаты,   приглашенные!</w:t>
      </w:r>
    </w:p>
    <w:p w:rsidR="00845B67" w:rsidRPr="00CA7C5D" w:rsidRDefault="00845B67" w:rsidP="00845B67">
      <w:pPr>
        <w:pStyle w:val="Default"/>
        <w:rPr>
          <w:color w:val="auto"/>
        </w:rPr>
      </w:pPr>
      <w:r w:rsidRPr="00CA7C5D">
        <w:rPr>
          <w:color w:val="auto"/>
          <w:sz w:val="28"/>
          <w:szCs w:val="28"/>
        </w:rPr>
        <w:t xml:space="preserve"> </w:t>
      </w:r>
    </w:p>
    <w:p w:rsidR="00E8143B" w:rsidRPr="00CA7C5D" w:rsidRDefault="00E8143B" w:rsidP="00E8143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Уставом муниципального района, представляю вашему вниманию отчет о результатах  </w:t>
      </w:r>
      <w:r w:rsidRPr="00CA7C5D">
        <w:rPr>
          <w:rFonts w:ascii="Times New Roman" w:hAnsi="Times New Roman" w:cs="Times New Roman"/>
          <w:sz w:val="28"/>
          <w:szCs w:val="28"/>
        </w:rPr>
        <w:lastRenderedPageBreak/>
        <w:t xml:space="preserve">деятельности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по решению вопросов местного значения, основанных на итогах социально-экономического развития за 2021 год. </w:t>
      </w:r>
    </w:p>
    <w:p w:rsidR="00E8143B" w:rsidRPr="00CA7C5D" w:rsidRDefault="00E8143B" w:rsidP="00E8143B">
      <w:pPr>
        <w:pStyle w:val="a3"/>
        <w:shd w:val="clear" w:color="auto" w:fill="FFFFFF"/>
        <w:spacing w:before="0" w:beforeAutospacing="0" w:after="0" w:afterAutospacing="0"/>
        <w:ind w:firstLine="709"/>
        <w:jc w:val="both"/>
        <w:rPr>
          <w:sz w:val="28"/>
          <w:szCs w:val="28"/>
        </w:rPr>
      </w:pPr>
      <w:r w:rsidRPr="00CA7C5D">
        <w:rPr>
          <w:sz w:val="28"/>
          <w:szCs w:val="28"/>
        </w:rPr>
        <w:t xml:space="preserve">Прошедший год выдался непростым для всех нас. Сложившаяся </w:t>
      </w:r>
      <w:proofErr w:type="spellStart"/>
      <w:r w:rsidRPr="00CA7C5D">
        <w:rPr>
          <w:sz w:val="28"/>
          <w:szCs w:val="28"/>
        </w:rPr>
        <w:t>эпид</w:t>
      </w:r>
      <w:proofErr w:type="spellEnd"/>
      <w:r w:rsidRPr="00CA7C5D">
        <w:rPr>
          <w:sz w:val="28"/>
          <w:szCs w:val="28"/>
        </w:rPr>
        <w:t xml:space="preserve">. ситуация внесла не только существенные изменения в повседневную жизнь, но и значительно повлияла на деятельность органов власти всех уровней. В связи с чем, основные усилия Администрации района были направлены на  реализацию  мер  по  обеспечению  стабильной  </w:t>
      </w:r>
      <w:r w:rsidR="00172E6A">
        <w:rPr>
          <w:sz w:val="28"/>
          <w:szCs w:val="28"/>
        </w:rPr>
        <w:t xml:space="preserve">ситуации  в  социальной  </w:t>
      </w:r>
      <w:proofErr w:type="spellStart"/>
      <w:r w:rsidR="00172E6A">
        <w:rPr>
          <w:sz w:val="28"/>
          <w:szCs w:val="28"/>
        </w:rPr>
        <w:t>сфере</w:t>
      </w:r>
      <w:proofErr w:type="gramStart"/>
      <w:r w:rsidR="00172E6A">
        <w:rPr>
          <w:sz w:val="28"/>
          <w:szCs w:val="28"/>
        </w:rPr>
        <w:t>,</w:t>
      </w:r>
      <w:r w:rsidRPr="00CA7C5D">
        <w:rPr>
          <w:sz w:val="28"/>
          <w:szCs w:val="28"/>
        </w:rPr>
        <w:t>у</w:t>
      </w:r>
      <w:proofErr w:type="gramEnd"/>
      <w:r w:rsidRPr="00CA7C5D">
        <w:rPr>
          <w:sz w:val="28"/>
          <w:szCs w:val="28"/>
        </w:rPr>
        <w:t>креплению</w:t>
      </w:r>
      <w:proofErr w:type="spellEnd"/>
      <w:r w:rsidRPr="00CA7C5D">
        <w:rPr>
          <w:sz w:val="28"/>
          <w:szCs w:val="28"/>
        </w:rPr>
        <w:t>  экономики,  рациональному  использованию  бюджетных  средств, а также на повышение эффективности работы органов местного самоуправления.</w:t>
      </w:r>
    </w:p>
    <w:p w:rsidR="00E8143B" w:rsidRPr="00CA7C5D" w:rsidRDefault="00E8143B" w:rsidP="00E8143B">
      <w:pPr>
        <w:pStyle w:val="a3"/>
        <w:shd w:val="clear" w:color="auto" w:fill="FFFFFF"/>
        <w:spacing w:before="0" w:beforeAutospacing="0" w:after="0" w:afterAutospacing="0"/>
        <w:ind w:firstLine="709"/>
        <w:jc w:val="both"/>
        <w:rPr>
          <w:sz w:val="28"/>
          <w:szCs w:val="28"/>
        </w:rPr>
      </w:pPr>
      <w:r w:rsidRPr="00CA7C5D">
        <w:rPr>
          <w:sz w:val="28"/>
          <w:szCs w:val="28"/>
        </w:rPr>
        <w:t>Несмотря на влияние кризиса, вызванного </w:t>
      </w:r>
      <w:hyperlink r:id="rId9" w:history="1">
        <w:r w:rsidRPr="00CA7C5D">
          <w:rPr>
            <w:rStyle w:val="af6"/>
            <w:rFonts w:eastAsiaTheme="majorEastAsia"/>
            <w:color w:val="auto"/>
            <w:sz w:val="28"/>
            <w:szCs w:val="28"/>
            <w:u w:val="none"/>
          </w:rPr>
          <w:t xml:space="preserve">пандемией </w:t>
        </w:r>
        <w:proofErr w:type="spellStart"/>
        <w:r w:rsidRPr="00CA7C5D">
          <w:rPr>
            <w:rStyle w:val="af6"/>
            <w:rFonts w:eastAsiaTheme="majorEastAsia"/>
            <w:color w:val="auto"/>
            <w:sz w:val="28"/>
            <w:szCs w:val="28"/>
            <w:u w:val="none"/>
          </w:rPr>
          <w:t>коронавирусной</w:t>
        </w:r>
        <w:proofErr w:type="spellEnd"/>
        <w:r w:rsidRPr="00CA7C5D">
          <w:rPr>
            <w:rStyle w:val="af6"/>
            <w:rFonts w:eastAsiaTheme="majorEastAsia"/>
            <w:color w:val="auto"/>
            <w:sz w:val="28"/>
            <w:szCs w:val="28"/>
            <w:u w:val="none"/>
          </w:rPr>
          <w:t xml:space="preserve"> инфекции, </w:t>
        </w:r>
      </w:hyperlink>
      <w:r w:rsidRPr="00CA7C5D">
        <w:rPr>
          <w:sz w:val="28"/>
          <w:szCs w:val="28"/>
        </w:rPr>
        <w:t>в 2021 году произошел ряд социально значимых и общественно-политических событий, в которых жители района приняли самое активное участие.</w:t>
      </w:r>
    </w:p>
    <w:p w:rsidR="00E8143B" w:rsidRPr="00CA7C5D" w:rsidRDefault="00E8143B" w:rsidP="00BC4B87">
      <w:pPr>
        <w:pStyle w:val="af2"/>
        <w:spacing w:after="0" w:line="240" w:lineRule="auto"/>
        <w:ind w:left="0" w:right="-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Главным политическим событием уходящего года стали выборы в органы государственной власти и местного самоуправления, которые состоялись в Единый день голосования 19 сентября 2021 года. </w:t>
      </w:r>
    </w:p>
    <w:p w:rsidR="00E8143B" w:rsidRPr="00CA7C5D" w:rsidRDefault="00E8143B" w:rsidP="00BC4B87">
      <w:pPr>
        <w:pStyle w:val="af2"/>
        <w:spacing w:after="0" w:line="240" w:lineRule="auto"/>
        <w:ind w:left="0" w:right="-9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Жители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приняли участие в  избирательных кампаниях по выборам </w:t>
      </w:r>
      <w:proofErr w:type="gramStart"/>
      <w:r w:rsidRPr="00CA7C5D">
        <w:rPr>
          <w:rFonts w:ascii="Times New Roman" w:hAnsi="Times New Roman" w:cs="Times New Roman"/>
          <w:sz w:val="28"/>
          <w:szCs w:val="28"/>
        </w:rPr>
        <w:t>депутатов Государственной Думы Федерального Собрания Российской Федерации восьмого созыва</w:t>
      </w:r>
      <w:proofErr w:type="gramEnd"/>
      <w:r w:rsidRPr="00CA7C5D">
        <w:rPr>
          <w:rFonts w:ascii="Times New Roman" w:hAnsi="Times New Roman" w:cs="Times New Roman"/>
          <w:sz w:val="28"/>
          <w:szCs w:val="28"/>
        </w:rPr>
        <w:t xml:space="preserve"> и выборам депутатов Курской областной Думы седьмого созыва. </w:t>
      </w:r>
    </w:p>
    <w:p w:rsidR="00E8143B" w:rsidRPr="00CA7C5D" w:rsidRDefault="00E8143B" w:rsidP="00BC4B87">
      <w:pPr>
        <w:pStyle w:val="af2"/>
        <w:spacing w:after="0" w:line="240" w:lineRule="auto"/>
        <w:ind w:left="0" w:right="-9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Это были большие по масштабу и сложные выборы. Было много нововведений в избирательном процессе. Впервые нам пришлось столкнуться с процедурой дистанционного электронного голосования, которое еще год </w:t>
      </w:r>
      <w:r w:rsidRPr="00CA7C5D">
        <w:rPr>
          <w:rFonts w:ascii="Times New Roman" w:hAnsi="Times New Roman" w:cs="Times New Roman"/>
          <w:spacing w:val="5"/>
          <w:sz w:val="28"/>
          <w:szCs w:val="28"/>
        </w:rPr>
        <w:t xml:space="preserve"> назад применялось только в Москве и Нижегородской области, теперь к ним добавились еще семь, так называемых «пилотных» регионов, в том числе и Курская область. Прежде чем донести все новшества до наших избирателей, во всем приходилось разобраться самим. </w:t>
      </w:r>
    </w:p>
    <w:p w:rsidR="00E8143B" w:rsidRPr="00CA7C5D" w:rsidRDefault="00E8143B" w:rsidP="00BC4B87">
      <w:pPr>
        <w:pStyle w:val="af2"/>
        <w:spacing w:after="0" w:line="240" w:lineRule="auto"/>
        <w:ind w:left="0" w:right="-9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Администрацией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территориальной избирательной комиссией, участковыми избирательными комиссиями была проделана большая информационно-разъяснительная и организационная работа среди населения по подготовке и проведению избирательных кампаний. Сделано было все, чтобы каждый наш избиратель мог беспрепятственно принять участие в голосовании и выразить свою гражданскую позицию.</w:t>
      </w:r>
      <w:r w:rsidRPr="00CA7C5D">
        <w:rPr>
          <w:rFonts w:ascii="Times New Roman" w:hAnsi="Times New Roman" w:cs="Times New Roman"/>
          <w:sz w:val="28"/>
          <w:szCs w:val="28"/>
        </w:rPr>
        <w:tab/>
      </w:r>
    </w:p>
    <w:p w:rsidR="00E8143B" w:rsidRPr="00CA7C5D" w:rsidRDefault="00E8143B" w:rsidP="00BC4B87">
      <w:pPr>
        <w:pStyle w:val="af2"/>
        <w:spacing w:after="0" w:line="240" w:lineRule="auto"/>
        <w:ind w:left="0" w:right="-9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Активность избирателей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за три дня голосования на выборах депутатов Государственной Думы составила </w:t>
      </w:r>
      <w:r w:rsidRPr="00CA7C5D">
        <w:rPr>
          <w:rFonts w:ascii="Times New Roman" w:hAnsi="Times New Roman" w:cs="Times New Roman"/>
          <w:b/>
          <w:sz w:val="28"/>
          <w:szCs w:val="28"/>
        </w:rPr>
        <w:t>47,44% (3845 чел.).</w:t>
      </w:r>
    </w:p>
    <w:p w:rsidR="00E8143B" w:rsidRPr="00CA7C5D" w:rsidRDefault="00E8143B" w:rsidP="00BC4B87">
      <w:pPr>
        <w:pStyle w:val="af2"/>
        <w:spacing w:after="0" w:line="240" w:lineRule="auto"/>
        <w:ind w:left="0" w:right="-9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На выборах депутатов Курской областной Думы по единому избирательному округу – явка составила </w:t>
      </w:r>
      <w:r w:rsidRPr="00CA7C5D">
        <w:rPr>
          <w:rFonts w:ascii="Times New Roman" w:hAnsi="Times New Roman" w:cs="Times New Roman"/>
          <w:b/>
          <w:sz w:val="28"/>
          <w:szCs w:val="28"/>
        </w:rPr>
        <w:t>50,19% (4363 чел.)</w:t>
      </w:r>
      <w:r w:rsidRPr="00CA7C5D">
        <w:rPr>
          <w:rFonts w:ascii="Times New Roman" w:hAnsi="Times New Roman" w:cs="Times New Roman"/>
          <w:sz w:val="28"/>
          <w:szCs w:val="28"/>
        </w:rPr>
        <w:t xml:space="preserve">, по одномандатному избирательному округу №19, в состав которого вошли 2 района -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и Рыльский,    -  </w:t>
      </w:r>
      <w:r w:rsidRPr="00CA7C5D">
        <w:rPr>
          <w:rFonts w:ascii="Times New Roman" w:hAnsi="Times New Roman" w:cs="Times New Roman"/>
          <w:b/>
          <w:sz w:val="28"/>
          <w:szCs w:val="28"/>
        </w:rPr>
        <w:t>46,93%  (15743 чел.).</w:t>
      </w:r>
    </w:p>
    <w:p w:rsidR="00E8143B" w:rsidRPr="00CA7C5D" w:rsidRDefault="00E8143B" w:rsidP="00BC4B87">
      <w:pPr>
        <w:pStyle w:val="af2"/>
        <w:spacing w:after="0" w:line="240" w:lineRule="auto"/>
        <w:ind w:left="0" w:right="-91"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По итогам голосования на выборах федерального, регионального и местного уровней наибольшее количество голосов на территории нашего района набрали кандидаты от политической партии «ЕДИНАЯ РОССИЯ». </w:t>
      </w:r>
      <w:r w:rsidRPr="00CA7C5D">
        <w:rPr>
          <w:rFonts w:ascii="Times New Roman" w:hAnsi="Times New Roman" w:cs="Times New Roman"/>
          <w:sz w:val="28"/>
          <w:szCs w:val="28"/>
        </w:rPr>
        <w:lastRenderedPageBreak/>
        <w:t>Тем самым еще раз подтвердив, что партия «Единая Россия» является реальной и консолидирующей наше общество силой, партией, которая работает в интересах нашего народа.</w:t>
      </w:r>
    </w:p>
    <w:p w:rsidR="00E8143B" w:rsidRPr="00CA7C5D" w:rsidRDefault="00E8143B" w:rsidP="00BC4B87">
      <w:pPr>
        <w:spacing w:after="0" w:line="240" w:lineRule="auto"/>
        <w:ind w:right="-91" w:firstLine="709"/>
        <w:jc w:val="both"/>
        <w:rPr>
          <w:rFonts w:ascii="Times New Roman" w:hAnsi="Times New Roman" w:cs="Times New Roman"/>
          <w:bCs/>
          <w:iCs/>
          <w:sz w:val="28"/>
          <w:szCs w:val="28"/>
        </w:rPr>
      </w:pPr>
      <w:r w:rsidRPr="00CA7C5D">
        <w:rPr>
          <w:rFonts w:ascii="Times New Roman" w:hAnsi="Times New Roman" w:cs="Times New Roman"/>
          <w:sz w:val="28"/>
          <w:szCs w:val="28"/>
        </w:rPr>
        <w:t xml:space="preserve">Что касается выборов регионального уровня, то нашу территорию в Курской областной Думе в ближайшие пять лет будут представлять два депутата – </w:t>
      </w:r>
      <w:proofErr w:type="spellStart"/>
      <w:r w:rsidRPr="00CA7C5D">
        <w:rPr>
          <w:rFonts w:ascii="Times New Roman" w:hAnsi="Times New Roman" w:cs="Times New Roman"/>
          <w:sz w:val="28"/>
          <w:szCs w:val="28"/>
        </w:rPr>
        <w:t>Белашов</w:t>
      </w:r>
      <w:proofErr w:type="spellEnd"/>
      <w:r w:rsidRPr="00CA7C5D">
        <w:rPr>
          <w:rFonts w:ascii="Times New Roman" w:hAnsi="Times New Roman" w:cs="Times New Roman"/>
          <w:sz w:val="28"/>
          <w:szCs w:val="28"/>
        </w:rPr>
        <w:t xml:space="preserve"> Олег Анатольевич и </w:t>
      </w:r>
      <w:proofErr w:type="spellStart"/>
      <w:r w:rsidRPr="00CA7C5D">
        <w:rPr>
          <w:rFonts w:ascii="Times New Roman" w:hAnsi="Times New Roman" w:cs="Times New Roman"/>
          <w:sz w:val="28"/>
          <w:szCs w:val="28"/>
        </w:rPr>
        <w:t>Ламонова</w:t>
      </w:r>
      <w:proofErr w:type="spellEnd"/>
      <w:r w:rsidRPr="00CA7C5D">
        <w:rPr>
          <w:rFonts w:ascii="Times New Roman" w:hAnsi="Times New Roman" w:cs="Times New Roman"/>
          <w:sz w:val="28"/>
          <w:szCs w:val="28"/>
        </w:rPr>
        <w:t xml:space="preserve"> Евгения Алексеевна</w:t>
      </w:r>
      <w:r w:rsidRPr="00CA7C5D">
        <w:rPr>
          <w:rFonts w:ascii="Times New Roman" w:hAnsi="Times New Roman" w:cs="Times New Roman"/>
          <w:bCs/>
          <w:iCs/>
          <w:sz w:val="28"/>
          <w:szCs w:val="28"/>
        </w:rPr>
        <w:t xml:space="preserve">. </w:t>
      </w:r>
      <w:proofErr w:type="gramStart"/>
      <w:r w:rsidRPr="00CA7C5D">
        <w:rPr>
          <w:rFonts w:ascii="Times New Roman" w:hAnsi="Times New Roman" w:cs="Times New Roman"/>
          <w:sz w:val="28"/>
          <w:szCs w:val="28"/>
        </w:rPr>
        <w:t xml:space="preserve">Уверен в том, что  они сделают все от них зависящее и возможное для того, чтобы оправдать доверие и ожидания своих избирателей. </w:t>
      </w:r>
      <w:proofErr w:type="gramEnd"/>
    </w:p>
    <w:p w:rsidR="00E8143B" w:rsidRPr="00CA7C5D" w:rsidRDefault="00E8143B" w:rsidP="00BC4B87">
      <w:pPr>
        <w:spacing w:after="0" w:line="240" w:lineRule="auto"/>
        <w:ind w:firstLine="709"/>
        <w:jc w:val="both"/>
        <w:rPr>
          <w:rFonts w:ascii="Times New Roman" w:hAnsi="Times New Roman" w:cs="Times New Roman"/>
          <w:b/>
          <w:i/>
          <w:sz w:val="28"/>
          <w:szCs w:val="28"/>
        </w:rPr>
      </w:pPr>
      <w:r w:rsidRPr="00CA7C5D">
        <w:rPr>
          <w:rFonts w:ascii="Times New Roman" w:hAnsi="Times New Roman" w:cs="Times New Roman"/>
          <w:sz w:val="28"/>
          <w:szCs w:val="28"/>
        </w:rPr>
        <w:t xml:space="preserve">В сентябре 2021 года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 была проведена перепись населения. </w:t>
      </w:r>
      <w:r w:rsidRPr="00CA7C5D">
        <w:rPr>
          <w:rFonts w:ascii="Times New Roman" w:hAnsi="Times New Roman" w:cs="Times New Roman"/>
          <w:b/>
          <w:i/>
          <w:sz w:val="28"/>
          <w:szCs w:val="28"/>
        </w:rPr>
        <w:t>По предварительным данным численность населения составила 8915 чел.</w:t>
      </w:r>
    </w:p>
    <w:p w:rsidR="00E8143B" w:rsidRPr="00CA7C5D" w:rsidRDefault="00E8143B" w:rsidP="00BC4B87">
      <w:pPr>
        <w:spacing w:after="0" w:line="240" w:lineRule="auto"/>
        <w:ind w:right="-91" w:firstLine="709"/>
        <w:jc w:val="both"/>
        <w:rPr>
          <w:rFonts w:ascii="Times New Roman" w:eastAsia="Times New Roman" w:hAnsi="Times New Roman" w:cs="Times New Roman"/>
          <w:sz w:val="28"/>
          <w:szCs w:val="28"/>
        </w:rPr>
      </w:pPr>
      <w:r w:rsidRPr="00CA7C5D">
        <w:rPr>
          <w:rFonts w:ascii="Times New Roman" w:hAnsi="Times New Roman" w:cs="Times New Roman"/>
          <w:sz w:val="28"/>
          <w:szCs w:val="28"/>
        </w:rPr>
        <w:t xml:space="preserve">В соответствии с Уставом муниципального района решением вопросов местного значения занималась </w:t>
      </w:r>
      <w:r w:rsidRPr="00CA7C5D">
        <w:rPr>
          <w:rFonts w:ascii="Times New Roman" w:eastAsia="Times New Roman" w:hAnsi="Times New Roman" w:cs="Times New Roman"/>
          <w:sz w:val="28"/>
          <w:szCs w:val="28"/>
        </w:rPr>
        <w:t xml:space="preserve">Администрация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района, как орган местного самоуправления, осуществляющий исполнительно - распорядительные функции, а также муниципальные учреждения, созданные Администрацией района и наделенные полномочиями по решению отдельных вопросов местного значения. Это: МКУ «Управление по обеспечению деятельности ОМС муниципального района «</w:t>
      </w:r>
      <w:proofErr w:type="spellStart"/>
      <w:r w:rsidRPr="00CA7C5D">
        <w:rPr>
          <w:rFonts w:ascii="Times New Roman" w:eastAsia="Times New Roman" w:hAnsi="Times New Roman" w:cs="Times New Roman"/>
          <w:sz w:val="28"/>
          <w:szCs w:val="28"/>
        </w:rPr>
        <w:t>Хомутовский</w:t>
      </w:r>
      <w:proofErr w:type="spellEnd"/>
      <w:r w:rsidRPr="00CA7C5D">
        <w:rPr>
          <w:rFonts w:ascii="Times New Roman" w:eastAsia="Times New Roman" w:hAnsi="Times New Roman" w:cs="Times New Roman"/>
          <w:sz w:val="28"/>
          <w:szCs w:val="28"/>
        </w:rPr>
        <w:t xml:space="preserve"> район», МКУ «Управление по вопросам ЖКХ, земельно-имущественных отношений и строительства», МУП «</w:t>
      </w:r>
      <w:proofErr w:type="spellStart"/>
      <w:r w:rsidRPr="00CA7C5D">
        <w:rPr>
          <w:rFonts w:ascii="Times New Roman" w:eastAsia="Times New Roman" w:hAnsi="Times New Roman" w:cs="Times New Roman"/>
          <w:sz w:val="28"/>
          <w:szCs w:val="28"/>
        </w:rPr>
        <w:t>Калиновское</w:t>
      </w:r>
      <w:proofErr w:type="spellEnd"/>
      <w:r w:rsidRPr="00CA7C5D">
        <w:rPr>
          <w:rFonts w:ascii="Times New Roman" w:eastAsia="Times New Roman" w:hAnsi="Times New Roman" w:cs="Times New Roman"/>
          <w:sz w:val="28"/>
          <w:szCs w:val="28"/>
        </w:rPr>
        <w:t xml:space="preserve"> ЖКХ», 3 муниципальных казенных учреждения культуры, 13  муниципальных казенных учреждений образования.  </w:t>
      </w:r>
    </w:p>
    <w:p w:rsidR="00E8143B" w:rsidRPr="00CA7C5D" w:rsidRDefault="00F202C4" w:rsidP="00BC4B87">
      <w:pPr>
        <w:spacing w:after="0" w:line="240" w:lineRule="auto"/>
        <w:ind w:right="-9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8143B" w:rsidRPr="00CA7C5D">
        <w:rPr>
          <w:rFonts w:ascii="Times New Roman" w:hAnsi="Times New Roman" w:cs="Times New Roman"/>
          <w:sz w:val="28"/>
          <w:szCs w:val="28"/>
        </w:rPr>
        <w:t>В 2021 году, с учетом заключенных соглашений, муниципальный район исполнял 46 полномочий.</w:t>
      </w:r>
      <w:r w:rsidR="00E8143B" w:rsidRPr="00CA7C5D">
        <w:rPr>
          <w:rFonts w:ascii="Times New Roman" w:hAnsi="Times New Roman" w:cs="Times New Roman"/>
          <w:b/>
          <w:i/>
          <w:sz w:val="28"/>
          <w:szCs w:val="28"/>
        </w:rPr>
        <w:t xml:space="preserve"> </w:t>
      </w:r>
      <w:r w:rsidR="00E8143B" w:rsidRPr="00CA7C5D">
        <w:rPr>
          <w:rFonts w:ascii="Times New Roman" w:hAnsi="Times New Roman" w:cs="Times New Roman"/>
          <w:sz w:val="28"/>
          <w:szCs w:val="28"/>
        </w:rPr>
        <w:t xml:space="preserve">Два полномочия исполнялись районом и поселениями совместно (по организации в границах поселения газо- и водоснабжения населения, по содержанию автомобильных дорог местного значения в границах населенных пунктов поселения).  </w:t>
      </w:r>
    </w:p>
    <w:p w:rsidR="00E8143B" w:rsidRPr="00CA7C5D" w:rsidRDefault="00E8143B" w:rsidP="00E8143B">
      <w:pPr>
        <w:spacing w:after="0" w:line="240" w:lineRule="auto"/>
        <w:ind w:firstLine="709"/>
        <w:jc w:val="both"/>
        <w:rPr>
          <w:rFonts w:ascii="Times New Roman" w:hAnsi="Times New Roman" w:cs="Times New Roman"/>
          <w:b/>
          <w:i/>
          <w:sz w:val="28"/>
          <w:szCs w:val="28"/>
        </w:rPr>
      </w:pPr>
    </w:p>
    <w:p w:rsidR="00E8143B" w:rsidRPr="00CA7C5D" w:rsidRDefault="00E8143B" w:rsidP="00E8143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Итоги прошедшего 2021 года – это совместный труд: органов местного самоуправления, депутатского корпуса, предприятий и организаций всех форм собственности, действующих на территории района. </w:t>
      </w:r>
    </w:p>
    <w:p w:rsidR="00E8143B" w:rsidRPr="00CA7C5D" w:rsidRDefault="00E8143B" w:rsidP="00E8143B">
      <w:pPr>
        <w:spacing w:after="0" w:line="240" w:lineRule="auto"/>
        <w:jc w:val="both"/>
        <w:rPr>
          <w:rFonts w:ascii="Times New Roman" w:hAnsi="Times New Roman" w:cs="Times New Roman"/>
          <w:sz w:val="28"/>
          <w:szCs w:val="28"/>
        </w:rPr>
      </w:pPr>
    </w:p>
    <w:p w:rsidR="00E8143B" w:rsidRPr="00CA7C5D" w:rsidRDefault="00E8143B" w:rsidP="00E8143B">
      <w:pPr>
        <w:spacing w:after="0" w:line="240" w:lineRule="auto"/>
        <w:ind w:firstLine="708"/>
        <w:jc w:val="center"/>
        <w:rPr>
          <w:rFonts w:ascii="Times New Roman" w:hAnsi="Times New Roman" w:cs="Times New Roman"/>
          <w:b/>
          <w:sz w:val="28"/>
          <w:szCs w:val="28"/>
        </w:rPr>
      </w:pPr>
      <w:r w:rsidRPr="00CA7C5D">
        <w:rPr>
          <w:rFonts w:ascii="Times New Roman" w:hAnsi="Times New Roman" w:cs="Times New Roman"/>
          <w:b/>
          <w:sz w:val="28"/>
          <w:szCs w:val="28"/>
        </w:rPr>
        <w:t xml:space="preserve">Краткая характеристика социально-экономических показателей </w:t>
      </w:r>
      <w:proofErr w:type="spellStart"/>
      <w:r w:rsidRPr="00CA7C5D">
        <w:rPr>
          <w:rFonts w:ascii="Times New Roman" w:hAnsi="Times New Roman" w:cs="Times New Roman"/>
          <w:b/>
          <w:sz w:val="28"/>
          <w:szCs w:val="28"/>
        </w:rPr>
        <w:t>Хомутовского</w:t>
      </w:r>
      <w:proofErr w:type="spellEnd"/>
      <w:r w:rsidRPr="00CA7C5D">
        <w:rPr>
          <w:rFonts w:ascii="Times New Roman" w:hAnsi="Times New Roman" w:cs="Times New Roman"/>
          <w:b/>
          <w:sz w:val="28"/>
          <w:szCs w:val="28"/>
        </w:rPr>
        <w:t xml:space="preserve"> района за 2021 год</w:t>
      </w:r>
    </w:p>
    <w:p w:rsidR="00E8143B" w:rsidRPr="00CA7C5D" w:rsidRDefault="0027726A" w:rsidP="00E8143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00E8143B" w:rsidRPr="00CA7C5D">
        <w:rPr>
          <w:rFonts w:ascii="Times New Roman" w:hAnsi="Times New Roman" w:cs="Times New Roman"/>
          <w:sz w:val="28"/>
          <w:szCs w:val="28"/>
        </w:rPr>
        <w:t xml:space="preserve">Численность населения  района - 8398 человек, в том числе сельского -4991. Экономически активное население района составляет  52  %. </w:t>
      </w:r>
    </w:p>
    <w:p w:rsidR="00E8143B" w:rsidRPr="00CA7C5D" w:rsidRDefault="00E8143B" w:rsidP="00E8143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В  районе зарегистрировано 100 предприятий и организаций различных форм собственности.</w:t>
      </w:r>
    </w:p>
    <w:p w:rsidR="00E8143B" w:rsidRPr="00CA7C5D" w:rsidRDefault="00E8143B" w:rsidP="00E8143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Основу экономики района составляет сельское хозяйство, ведущим направлением, которого является выращивание сельскохозяйственных культур.</w:t>
      </w:r>
    </w:p>
    <w:p w:rsidR="00E8143B" w:rsidRPr="00CA7C5D" w:rsidRDefault="00E8143B" w:rsidP="00BC4B8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В сеть социальных учреждений района входят 6 муниципальных школ с 5 филиалами, 53учреждений культуры, центральная районная больница, 28 фельдшерско-акушерских пунктов, из них 6 фельдшерско-акушерских пунктов не укомплектованы кадрами.</w:t>
      </w:r>
    </w:p>
    <w:p w:rsidR="00E8143B" w:rsidRPr="00CA7C5D" w:rsidRDefault="00E8143B" w:rsidP="00E8143B">
      <w:pPr>
        <w:pStyle w:val="pboth"/>
        <w:spacing w:before="0" w:beforeAutospacing="0" w:after="0" w:afterAutospacing="0"/>
        <w:ind w:firstLine="709"/>
        <w:jc w:val="both"/>
        <w:rPr>
          <w:sz w:val="28"/>
          <w:szCs w:val="28"/>
        </w:rPr>
      </w:pPr>
      <w:r w:rsidRPr="00CA7C5D">
        <w:rPr>
          <w:sz w:val="28"/>
          <w:szCs w:val="28"/>
        </w:rPr>
        <w:lastRenderedPageBreak/>
        <w:t>Основной целью</w:t>
      </w:r>
      <w:r w:rsidR="0027726A" w:rsidRPr="00CA7C5D">
        <w:rPr>
          <w:sz w:val="28"/>
          <w:szCs w:val="28"/>
        </w:rPr>
        <w:t xml:space="preserve"> </w:t>
      </w:r>
      <w:r w:rsidRPr="00CA7C5D">
        <w:rPr>
          <w:sz w:val="28"/>
          <w:szCs w:val="28"/>
        </w:rPr>
        <w:t>работы по выполнению Указов Президента в сфере государственной экономической и социальной политики было</w:t>
      </w:r>
      <w:r w:rsidR="0027726A" w:rsidRPr="00CA7C5D">
        <w:rPr>
          <w:sz w:val="28"/>
          <w:szCs w:val="28"/>
        </w:rPr>
        <w:t xml:space="preserve"> </w:t>
      </w:r>
      <w:r w:rsidRPr="00CA7C5D">
        <w:rPr>
          <w:sz w:val="28"/>
          <w:szCs w:val="28"/>
        </w:rPr>
        <w:t>повышение темпов экономического роста, увеличения реальных доходов граждан, создание условий для повышения уровня и качества   жизни населения района, решения ключевых   социально-экономических проблем, создания   благоприятной конкурентной</w:t>
      </w:r>
      <w:r w:rsidR="0027726A" w:rsidRPr="00CA7C5D">
        <w:rPr>
          <w:sz w:val="28"/>
          <w:szCs w:val="28"/>
        </w:rPr>
        <w:t xml:space="preserve"> </w:t>
      </w:r>
      <w:r w:rsidRPr="00CA7C5D">
        <w:rPr>
          <w:sz w:val="28"/>
          <w:szCs w:val="28"/>
        </w:rPr>
        <w:t>среды для</w:t>
      </w:r>
      <w:r w:rsidR="0027726A" w:rsidRPr="00CA7C5D">
        <w:rPr>
          <w:sz w:val="28"/>
          <w:szCs w:val="28"/>
        </w:rPr>
        <w:t xml:space="preserve"> </w:t>
      </w:r>
      <w:r w:rsidRPr="00CA7C5D">
        <w:rPr>
          <w:sz w:val="28"/>
          <w:szCs w:val="28"/>
        </w:rPr>
        <w:t xml:space="preserve">развития малого бизнеса. </w:t>
      </w:r>
    </w:p>
    <w:p w:rsidR="00E8143B" w:rsidRPr="00CA7C5D" w:rsidRDefault="00E8143B" w:rsidP="00E8143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en-US"/>
        </w:rPr>
      </w:pPr>
      <w:r w:rsidRPr="00CA7C5D">
        <w:rPr>
          <w:rFonts w:ascii="Times New Roman" w:eastAsia="Times New Roman" w:hAnsi="Times New Roman" w:cs="Times New Roman"/>
          <w:sz w:val="28"/>
          <w:szCs w:val="28"/>
          <w:lang w:eastAsia="en-US"/>
        </w:rPr>
        <w:t>В последние годы</w:t>
      </w:r>
      <w:r w:rsidR="0027726A" w:rsidRPr="00CA7C5D">
        <w:rPr>
          <w:rFonts w:ascii="Times New Roman" w:eastAsia="Times New Roman" w:hAnsi="Times New Roman" w:cs="Times New Roman"/>
          <w:sz w:val="28"/>
          <w:szCs w:val="28"/>
          <w:lang w:eastAsia="en-US"/>
        </w:rPr>
        <w:t xml:space="preserve"> </w:t>
      </w:r>
      <w:r w:rsidRPr="00CA7C5D">
        <w:rPr>
          <w:rFonts w:ascii="Times New Roman" w:eastAsia="Times New Roman" w:hAnsi="Times New Roman" w:cs="Times New Roman"/>
          <w:sz w:val="28"/>
          <w:szCs w:val="28"/>
          <w:lang w:eastAsia="en-US"/>
        </w:rPr>
        <w:t>сохранена положительная динамика большинства социально-экономических показателей.</w:t>
      </w:r>
    </w:p>
    <w:p w:rsidR="00E8143B" w:rsidRPr="00CA7C5D" w:rsidRDefault="00E8143B" w:rsidP="00E8143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en-US"/>
        </w:rPr>
      </w:pPr>
      <w:r w:rsidRPr="00CA7C5D">
        <w:rPr>
          <w:rFonts w:ascii="Times New Roman" w:eastAsia="Times New Roman" w:hAnsi="Times New Roman" w:cs="Times New Roman"/>
          <w:sz w:val="28"/>
          <w:szCs w:val="28"/>
          <w:lang w:eastAsia="en-US"/>
        </w:rPr>
        <w:t>Объём и</w:t>
      </w:r>
      <w:r w:rsidR="0027726A" w:rsidRPr="00CA7C5D">
        <w:rPr>
          <w:rFonts w:ascii="Times New Roman" w:eastAsia="Times New Roman" w:hAnsi="Times New Roman" w:cs="Times New Roman"/>
          <w:sz w:val="28"/>
          <w:szCs w:val="28"/>
          <w:lang w:eastAsia="en-US"/>
        </w:rPr>
        <w:t>нвестиций в основной капитал за 2021 год</w:t>
      </w:r>
      <w:r w:rsidRPr="00CA7C5D">
        <w:rPr>
          <w:rFonts w:ascii="Times New Roman" w:eastAsia="Times New Roman" w:hAnsi="Times New Roman" w:cs="Times New Roman"/>
          <w:sz w:val="28"/>
          <w:szCs w:val="28"/>
          <w:lang w:eastAsia="en-US"/>
        </w:rPr>
        <w:t xml:space="preserve">  составил более 200 миллионов рублей. Возросли инвестиции в сельскохозяйственное производство, в социальную сферу (образование</w:t>
      </w:r>
      <w:r w:rsidR="0027726A" w:rsidRPr="00CA7C5D">
        <w:rPr>
          <w:rFonts w:ascii="Times New Roman" w:eastAsia="Times New Roman" w:hAnsi="Times New Roman" w:cs="Times New Roman"/>
          <w:sz w:val="28"/>
          <w:szCs w:val="28"/>
          <w:lang w:eastAsia="en-US"/>
        </w:rPr>
        <w:t xml:space="preserve"> </w:t>
      </w:r>
      <w:r w:rsidRPr="00CA7C5D">
        <w:rPr>
          <w:rFonts w:ascii="Times New Roman" w:eastAsia="Times New Roman" w:hAnsi="Times New Roman" w:cs="Times New Roman"/>
          <w:sz w:val="28"/>
          <w:szCs w:val="28"/>
          <w:lang w:eastAsia="en-US"/>
        </w:rPr>
        <w:t>-</w:t>
      </w:r>
      <w:r w:rsidR="0027726A" w:rsidRPr="00CA7C5D">
        <w:rPr>
          <w:rFonts w:ascii="Times New Roman" w:eastAsia="Times New Roman" w:hAnsi="Times New Roman" w:cs="Times New Roman"/>
          <w:sz w:val="28"/>
          <w:szCs w:val="28"/>
          <w:lang w:eastAsia="en-US"/>
        </w:rPr>
        <w:t xml:space="preserve"> </w:t>
      </w:r>
      <w:r w:rsidRPr="00CA7C5D">
        <w:rPr>
          <w:rFonts w:ascii="Times New Roman" w:eastAsia="Times New Roman" w:hAnsi="Times New Roman" w:cs="Times New Roman"/>
          <w:sz w:val="28"/>
          <w:szCs w:val="28"/>
          <w:lang w:eastAsia="en-US"/>
        </w:rPr>
        <w:t>107,4%, культура</w:t>
      </w:r>
      <w:r w:rsidR="0027726A" w:rsidRPr="00CA7C5D">
        <w:rPr>
          <w:rFonts w:ascii="Times New Roman" w:eastAsia="Times New Roman" w:hAnsi="Times New Roman" w:cs="Times New Roman"/>
          <w:sz w:val="28"/>
          <w:szCs w:val="28"/>
          <w:lang w:eastAsia="en-US"/>
        </w:rPr>
        <w:t xml:space="preserve"> </w:t>
      </w:r>
      <w:r w:rsidRPr="00CA7C5D">
        <w:rPr>
          <w:rFonts w:ascii="Times New Roman" w:eastAsia="Times New Roman" w:hAnsi="Times New Roman" w:cs="Times New Roman"/>
          <w:sz w:val="28"/>
          <w:szCs w:val="28"/>
          <w:lang w:eastAsia="en-US"/>
        </w:rPr>
        <w:t>-</w:t>
      </w:r>
      <w:r w:rsidR="0027726A" w:rsidRPr="00CA7C5D">
        <w:rPr>
          <w:rFonts w:ascii="Times New Roman" w:eastAsia="Times New Roman" w:hAnsi="Times New Roman" w:cs="Times New Roman"/>
          <w:sz w:val="28"/>
          <w:szCs w:val="28"/>
          <w:lang w:eastAsia="en-US"/>
        </w:rPr>
        <w:t xml:space="preserve"> </w:t>
      </w:r>
      <w:r w:rsidRPr="00CA7C5D">
        <w:rPr>
          <w:rFonts w:ascii="Times New Roman" w:eastAsia="Times New Roman" w:hAnsi="Times New Roman" w:cs="Times New Roman"/>
          <w:sz w:val="28"/>
          <w:szCs w:val="28"/>
          <w:lang w:eastAsia="en-US"/>
        </w:rPr>
        <w:t>3,7 раза).  За истекший год хозяйствами района приобретено 39 единиц сельскохозяйственного назначения. Из них новой техники 17 единиц. Это 7 тракторов, 9 зерноуборочных комбайнов, и один экскаватор.</w:t>
      </w:r>
    </w:p>
    <w:p w:rsidR="00E8143B" w:rsidRPr="00CA7C5D" w:rsidRDefault="0027726A" w:rsidP="0027726A">
      <w:pPr>
        <w:shd w:val="clear" w:color="auto" w:fill="FFFFFF"/>
        <w:spacing w:after="0" w:line="240" w:lineRule="auto"/>
        <w:ind w:firstLine="709"/>
        <w:jc w:val="both"/>
        <w:textAlignment w:val="baseline"/>
        <w:rPr>
          <w:rFonts w:ascii="Times New Roman" w:eastAsia="Calibri" w:hAnsi="Times New Roman" w:cs="Times New Roman"/>
          <w:sz w:val="28"/>
          <w:szCs w:val="28"/>
          <w:lang w:eastAsia="en-US"/>
        </w:rPr>
      </w:pPr>
      <w:r w:rsidRPr="00CA7C5D">
        <w:rPr>
          <w:rFonts w:ascii="Times New Roman" w:eastAsia="Times New Roman" w:hAnsi="Times New Roman" w:cs="Times New Roman"/>
          <w:sz w:val="28"/>
          <w:szCs w:val="28"/>
          <w:lang w:eastAsia="en-US"/>
        </w:rPr>
        <w:t xml:space="preserve"> </w:t>
      </w:r>
      <w:r w:rsidR="00E8143B" w:rsidRPr="00CA7C5D">
        <w:rPr>
          <w:rFonts w:ascii="Times New Roman" w:eastAsia="Calibri" w:hAnsi="Times New Roman" w:cs="Times New Roman"/>
          <w:sz w:val="28"/>
          <w:szCs w:val="28"/>
          <w:lang w:eastAsia="en-US"/>
        </w:rPr>
        <w:t>Строятся дороги на селе. Муниципальные образования занимаются благоустройством общественных и дворовых территорий.</w:t>
      </w:r>
    </w:p>
    <w:p w:rsidR="00E8143B" w:rsidRPr="00CA7C5D" w:rsidRDefault="0027726A" w:rsidP="00E8143B">
      <w:pPr>
        <w:tabs>
          <w:tab w:val="left" w:pos="-567"/>
        </w:tabs>
        <w:spacing w:after="0" w:line="240" w:lineRule="auto"/>
        <w:ind w:firstLine="709"/>
        <w:jc w:val="both"/>
        <w:rPr>
          <w:rFonts w:ascii="Times New Roman" w:eastAsia="Calibri" w:hAnsi="Times New Roman" w:cs="Times New Roman"/>
          <w:bCs/>
          <w:sz w:val="28"/>
          <w:szCs w:val="28"/>
          <w:lang w:eastAsia="en-US"/>
        </w:rPr>
      </w:pPr>
      <w:r w:rsidRPr="00CA7C5D">
        <w:rPr>
          <w:rFonts w:ascii="Times New Roman" w:eastAsia="Calibri" w:hAnsi="Times New Roman" w:cs="Times New Roman"/>
          <w:sz w:val="28"/>
          <w:szCs w:val="28"/>
          <w:lang w:eastAsia="en-US"/>
        </w:rPr>
        <w:t xml:space="preserve"> </w:t>
      </w:r>
      <w:r w:rsidR="00E8143B" w:rsidRPr="00CA7C5D">
        <w:rPr>
          <w:rFonts w:ascii="Times New Roman" w:eastAsia="Calibri" w:hAnsi="Times New Roman" w:cs="Times New Roman"/>
          <w:bCs/>
          <w:sz w:val="28"/>
          <w:szCs w:val="28"/>
          <w:lang w:eastAsia="en-US"/>
        </w:rPr>
        <w:t xml:space="preserve">В 2022 году планируется благоустроить сельские территории в шести муниципальных образованиях на сумму 5 млн.380 тыс. рублей. </w:t>
      </w:r>
    </w:p>
    <w:p w:rsidR="00E8143B" w:rsidRPr="00CA7C5D" w:rsidRDefault="0027726A" w:rsidP="0027726A">
      <w:pPr>
        <w:tabs>
          <w:tab w:val="left" w:pos="-567"/>
        </w:tabs>
        <w:spacing w:after="0" w:line="240" w:lineRule="auto"/>
        <w:jc w:val="both"/>
        <w:rPr>
          <w:rFonts w:ascii="Times New Roman" w:eastAsia="Calibri" w:hAnsi="Times New Roman" w:cs="Times New Roman"/>
          <w:sz w:val="28"/>
          <w:szCs w:val="28"/>
          <w:lang w:eastAsia="en-US"/>
        </w:rPr>
      </w:pPr>
      <w:r w:rsidRPr="00CA7C5D">
        <w:rPr>
          <w:rFonts w:ascii="Times New Roman" w:eastAsia="Calibri" w:hAnsi="Times New Roman" w:cs="Times New Roman"/>
          <w:sz w:val="28"/>
          <w:szCs w:val="28"/>
          <w:lang w:eastAsia="en-US"/>
        </w:rPr>
        <w:tab/>
      </w:r>
      <w:r w:rsidR="00E8143B" w:rsidRPr="00CA7C5D">
        <w:rPr>
          <w:rFonts w:ascii="Times New Roman" w:eastAsia="Calibri" w:hAnsi="Times New Roman" w:cs="Times New Roman"/>
          <w:sz w:val="28"/>
          <w:szCs w:val="28"/>
          <w:lang w:eastAsia="en-US"/>
        </w:rPr>
        <w:t xml:space="preserve">В  </w:t>
      </w:r>
      <w:r w:rsidRPr="00CA7C5D">
        <w:rPr>
          <w:rFonts w:ascii="Times New Roman" w:eastAsia="Calibri" w:hAnsi="Times New Roman" w:cs="Times New Roman"/>
          <w:sz w:val="28"/>
          <w:szCs w:val="28"/>
          <w:lang w:eastAsia="en-US"/>
        </w:rPr>
        <w:t>2021</w:t>
      </w:r>
      <w:r w:rsidR="00E8143B" w:rsidRPr="00CA7C5D">
        <w:rPr>
          <w:rFonts w:ascii="Times New Roman" w:eastAsia="Calibri" w:hAnsi="Times New Roman" w:cs="Times New Roman"/>
          <w:sz w:val="28"/>
          <w:szCs w:val="28"/>
          <w:lang w:eastAsia="en-US"/>
        </w:rPr>
        <w:t xml:space="preserve"> году на территории района активн</w:t>
      </w:r>
      <w:r w:rsidRPr="00CA7C5D">
        <w:rPr>
          <w:rFonts w:ascii="Times New Roman" w:eastAsia="Calibri" w:hAnsi="Times New Roman" w:cs="Times New Roman"/>
          <w:sz w:val="28"/>
          <w:szCs w:val="28"/>
          <w:lang w:eastAsia="en-US"/>
        </w:rPr>
        <w:t>о реализовывались</w:t>
      </w:r>
      <w:r w:rsidR="00E8143B" w:rsidRPr="00CA7C5D">
        <w:rPr>
          <w:rFonts w:ascii="Times New Roman" w:eastAsia="Calibri" w:hAnsi="Times New Roman" w:cs="Times New Roman"/>
          <w:sz w:val="28"/>
          <w:szCs w:val="28"/>
          <w:lang w:eastAsia="en-US"/>
        </w:rPr>
        <w:t xml:space="preserve"> национальные проекты   с привлечением средств федерального и областного бюджетов.</w:t>
      </w:r>
    </w:p>
    <w:p w:rsidR="00E8143B" w:rsidRPr="00CA7C5D" w:rsidRDefault="00E8143B" w:rsidP="0027726A">
      <w:pPr>
        <w:tabs>
          <w:tab w:val="left" w:pos="-567"/>
        </w:tabs>
        <w:spacing w:after="0" w:line="240" w:lineRule="auto"/>
        <w:ind w:firstLine="709"/>
        <w:jc w:val="both"/>
        <w:rPr>
          <w:rFonts w:ascii="Times New Roman" w:eastAsia="Calibri" w:hAnsi="Times New Roman" w:cs="Times New Roman"/>
          <w:sz w:val="28"/>
          <w:szCs w:val="28"/>
          <w:lang w:eastAsia="en-US"/>
        </w:rPr>
      </w:pPr>
      <w:r w:rsidRPr="00CA7C5D">
        <w:rPr>
          <w:rFonts w:ascii="Times New Roman" w:eastAsia="Calibri" w:hAnsi="Times New Roman" w:cs="Times New Roman"/>
          <w:sz w:val="28"/>
          <w:szCs w:val="28"/>
          <w:lang w:eastAsia="en-US"/>
        </w:rPr>
        <w:t>Два муниципальных</w:t>
      </w:r>
      <w:r w:rsidR="0027726A" w:rsidRPr="00CA7C5D">
        <w:rPr>
          <w:rFonts w:ascii="Times New Roman" w:eastAsia="Calibri" w:hAnsi="Times New Roman" w:cs="Times New Roman"/>
          <w:sz w:val="28"/>
          <w:szCs w:val="28"/>
          <w:lang w:eastAsia="en-US"/>
        </w:rPr>
        <w:t xml:space="preserve"> </w:t>
      </w:r>
      <w:r w:rsidRPr="00CA7C5D">
        <w:rPr>
          <w:rFonts w:ascii="Times New Roman" w:eastAsia="Calibri" w:hAnsi="Times New Roman" w:cs="Times New Roman"/>
          <w:sz w:val="28"/>
          <w:szCs w:val="28"/>
          <w:lang w:eastAsia="en-US"/>
        </w:rPr>
        <w:t xml:space="preserve">образования приняли участие в реализации национального проекта «Формирование комфортной городской среды». </w:t>
      </w:r>
      <w:r w:rsidR="0027726A" w:rsidRPr="00CA7C5D">
        <w:rPr>
          <w:rFonts w:ascii="Times New Roman" w:eastAsia="Calibri" w:hAnsi="Times New Roman" w:cs="Times New Roman"/>
          <w:sz w:val="28"/>
          <w:szCs w:val="28"/>
          <w:lang w:eastAsia="en-US"/>
        </w:rPr>
        <w:t xml:space="preserve"> </w:t>
      </w:r>
      <w:r w:rsidRPr="00CA7C5D">
        <w:rPr>
          <w:rFonts w:ascii="Times New Roman" w:eastAsia="Calibri" w:hAnsi="Times New Roman" w:cs="Times New Roman"/>
          <w:sz w:val="28"/>
          <w:szCs w:val="28"/>
          <w:lang w:eastAsia="en-US"/>
        </w:rPr>
        <w:t xml:space="preserve"> Изготовлена проектно-сметная документация на продолжение реализации проекта на 2022 год, в котором запланировано благоустройство общественной территории у мемориала «Скорбящая мать» </w:t>
      </w:r>
      <w:proofErr w:type="gramStart"/>
      <w:r w:rsidRPr="00CA7C5D">
        <w:rPr>
          <w:rFonts w:ascii="Times New Roman" w:eastAsia="Calibri" w:hAnsi="Times New Roman" w:cs="Times New Roman"/>
          <w:sz w:val="28"/>
          <w:szCs w:val="28"/>
          <w:lang w:eastAsia="en-US"/>
        </w:rPr>
        <w:t>в</w:t>
      </w:r>
      <w:proofErr w:type="gramEnd"/>
      <w:r w:rsidRPr="00CA7C5D">
        <w:rPr>
          <w:rFonts w:ascii="Times New Roman" w:eastAsia="Calibri" w:hAnsi="Times New Roman" w:cs="Times New Roman"/>
          <w:sz w:val="28"/>
          <w:szCs w:val="28"/>
          <w:lang w:eastAsia="en-US"/>
        </w:rPr>
        <w:t xml:space="preserve"> с. Калиновка.</w:t>
      </w:r>
    </w:p>
    <w:p w:rsidR="00E8143B" w:rsidRPr="00CA7C5D" w:rsidRDefault="0027726A" w:rsidP="0027726A">
      <w:pPr>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eastAsia="Calibri" w:hAnsi="Times New Roman" w:cs="Times New Roman"/>
          <w:sz w:val="28"/>
          <w:szCs w:val="28"/>
          <w:lang w:eastAsia="en-US"/>
        </w:rPr>
        <w:t xml:space="preserve"> </w:t>
      </w:r>
      <w:r w:rsidRPr="00CA7C5D">
        <w:rPr>
          <w:rFonts w:ascii="Times New Roman" w:hAnsi="Times New Roman" w:cs="Times New Roman"/>
          <w:sz w:val="28"/>
          <w:szCs w:val="28"/>
        </w:rPr>
        <w:t xml:space="preserve"> </w:t>
      </w:r>
      <w:r w:rsidR="00E8143B" w:rsidRPr="00CA7C5D">
        <w:rPr>
          <w:rFonts w:ascii="Times New Roman" w:eastAsia="Times New Roman" w:hAnsi="Times New Roman" w:cs="Times New Roman"/>
          <w:sz w:val="28"/>
          <w:szCs w:val="28"/>
        </w:rPr>
        <w:t>Среднемесячная заработная плата одного работника по крупным и средним предприятиям района составила в2021 году  31724 рублей.</w:t>
      </w:r>
      <w:r w:rsidR="00BC4B87" w:rsidRPr="00CA7C5D">
        <w:rPr>
          <w:rFonts w:ascii="Times New Roman" w:eastAsia="Times New Roman" w:hAnsi="Times New Roman" w:cs="Times New Roman"/>
          <w:sz w:val="28"/>
          <w:szCs w:val="28"/>
        </w:rPr>
        <w:t xml:space="preserve"> </w:t>
      </w:r>
      <w:r w:rsidR="00E8143B" w:rsidRPr="00CA7C5D">
        <w:rPr>
          <w:rFonts w:ascii="Times New Roman" w:eastAsia="Times New Roman" w:hAnsi="Times New Roman" w:cs="Times New Roman"/>
          <w:sz w:val="28"/>
          <w:szCs w:val="28"/>
        </w:rPr>
        <w:t>(Темп роста составил 110%)</w:t>
      </w:r>
    </w:p>
    <w:p w:rsidR="00E8143B" w:rsidRPr="00CA7C5D" w:rsidRDefault="00E8143B" w:rsidP="00E8143B">
      <w:pPr>
        <w:shd w:val="clear" w:color="auto" w:fill="FFFFFF"/>
        <w:tabs>
          <w:tab w:val="left" w:pos="-567"/>
        </w:tabs>
        <w:spacing w:after="0" w:line="240" w:lineRule="auto"/>
        <w:ind w:firstLine="709"/>
        <w:jc w:val="both"/>
        <w:textAlignment w:val="baseline"/>
        <w:rPr>
          <w:rFonts w:ascii="Times New Roman" w:hAnsi="Times New Roman" w:cs="Times New Roman"/>
          <w:sz w:val="28"/>
          <w:szCs w:val="28"/>
        </w:rPr>
      </w:pPr>
      <w:r w:rsidRPr="00CA7C5D">
        <w:rPr>
          <w:rFonts w:ascii="Times New Roman" w:hAnsi="Times New Roman" w:cs="Times New Roman"/>
          <w:sz w:val="28"/>
          <w:szCs w:val="28"/>
        </w:rPr>
        <w:t>Указ Президента</w:t>
      </w:r>
      <w:r w:rsidR="0027726A" w:rsidRPr="00CA7C5D">
        <w:rPr>
          <w:rFonts w:ascii="Times New Roman" w:hAnsi="Times New Roman" w:cs="Times New Roman"/>
          <w:sz w:val="28"/>
          <w:szCs w:val="28"/>
        </w:rPr>
        <w:t xml:space="preserve"> </w:t>
      </w:r>
      <w:r w:rsidR="0027726A" w:rsidRPr="00CA7C5D">
        <w:rPr>
          <w:rFonts w:ascii="Times New Roman" w:eastAsia="Times New Roman" w:hAnsi="Times New Roman" w:cs="Times New Roman"/>
          <w:bCs/>
          <w:kern w:val="36"/>
          <w:sz w:val="28"/>
          <w:szCs w:val="28"/>
        </w:rPr>
        <w:t>«</w:t>
      </w:r>
      <w:r w:rsidRPr="00CA7C5D">
        <w:rPr>
          <w:rFonts w:ascii="Times New Roman" w:eastAsia="Times New Roman" w:hAnsi="Times New Roman" w:cs="Times New Roman"/>
          <w:bCs/>
          <w:kern w:val="36"/>
          <w:sz w:val="28"/>
          <w:szCs w:val="28"/>
        </w:rPr>
        <w:t>О мероприятиях по реализации государственной социальной политики</w:t>
      </w:r>
      <w:r w:rsidR="0027726A" w:rsidRPr="00CA7C5D">
        <w:rPr>
          <w:rFonts w:ascii="Times New Roman" w:eastAsia="Times New Roman" w:hAnsi="Times New Roman" w:cs="Times New Roman"/>
          <w:bCs/>
          <w:kern w:val="36"/>
          <w:sz w:val="28"/>
          <w:szCs w:val="28"/>
        </w:rPr>
        <w:t>»</w:t>
      </w:r>
      <w:r w:rsidRPr="00CA7C5D">
        <w:rPr>
          <w:rFonts w:ascii="Times New Roman" w:eastAsia="Times New Roman" w:hAnsi="Times New Roman" w:cs="Times New Roman"/>
          <w:bCs/>
          <w:kern w:val="36"/>
          <w:sz w:val="28"/>
          <w:szCs w:val="28"/>
        </w:rPr>
        <w:t xml:space="preserve"> на территории района выполнен.</w:t>
      </w:r>
    </w:p>
    <w:p w:rsidR="00E8143B" w:rsidRPr="00CA7C5D" w:rsidRDefault="00E8143B" w:rsidP="00E8143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Развиваются малые формы хозяйствования.</w:t>
      </w:r>
    </w:p>
    <w:p w:rsidR="00E8143B" w:rsidRPr="00CA7C5D" w:rsidRDefault="00E8143B" w:rsidP="0027726A">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сфере АПК стоит задача не только закрепить достигнутое, но и планомерно наращивать сельскохозяйственное производство. </w:t>
      </w:r>
    </w:p>
    <w:p w:rsidR="00CA7C5D" w:rsidRPr="00CA7C5D" w:rsidRDefault="00930266" w:rsidP="00CF06ED">
      <w:pPr>
        <w:spacing w:after="0" w:line="240" w:lineRule="auto"/>
        <w:ind w:firstLine="709"/>
        <w:jc w:val="center"/>
        <w:rPr>
          <w:rFonts w:ascii="Times New Roman" w:hAnsi="Times New Roman" w:cs="Times New Roman"/>
          <w:sz w:val="28"/>
          <w:szCs w:val="28"/>
        </w:rPr>
      </w:pPr>
      <w:r w:rsidRPr="00CA7C5D">
        <w:rPr>
          <w:rFonts w:ascii="Times New Roman" w:hAnsi="Times New Roman" w:cs="Times New Roman"/>
          <w:sz w:val="28"/>
          <w:szCs w:val="28"/>
        </w:rPr>
        <w:t xml:space="preserve"> </w:t>
      </w:r>
    </w:p>
    <w:p w:rsidR="00CA7C5D" w:rsidRPr="00CA7C5D" w:rsidRDefault="00CA7C5D" w:rsidP="00CF06ED">
      <w:pPr>
        <w:spacing w:after="0" w:line="240" w:lineRule="auto"/>
        <w:ind w:firstLine="709"/>
        <w:jc w:val="center"/>
        <w:rPr>
          <w:rFonts w:ascii="Times New Roman" w:hAnsi="Times New Roman" w:cs="Times New Roman"/>
          <w:sz w:val="28"/>
          <w:szCs w:val="28"/>
        </w:rPr>
      </w:pPr>
    </w:p>
    <w:p w:rsidR="00CF06ED" w:rsidRPr="00CA7C5D" w:rsidRDefault="00CF06ED" w:rsidP="00CF06ED">
      <w:pPr>
        <w:spacing w:after="0" w:line="240" w:lineRule="auto"/>
        <w:ind w:firstLine="709"/>
        <w:jc w:val="center"/>
        <w:rPr>
          <w:rFonts w:ascii="Times New Roman" w:hAnsi="Times New Roman" w:cs="Times New Roman"/>
          <w:b/>
          <w:sz w:val="28"/>
          <w:szCs w:val="28"/>
        </w:rPr>
      </w:pPr>
      <w:r w:rsidRPr="00CA7C5D">
        <w:rPr>
          <w:rFonts w:ascii="Times New Roman" w:hAnsi="Times New Roman" w:cs="Times New Roman"/>
          <w:b/>
          <w:sz w:val="28"/>
          <w:szCs w:val="28"/>
        </w:rPr>
        <w:t>Малое предпринимательство</w:t>
      </w:r>
    </w:p>
    <w:p w:rsidR="00CF06ED" w:rsidRPr="00CA7C5D" w:rsidRDefault="00CF06ED" w:rsidP="00CF06E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По итогам 2021 года оборот розничной торговли по крупным и средним организациям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района составил 231 млн. 617 тыс. рублей.</w:t>
      </w:r>
    </w:p>
    <w:p w:rsidR="00CF06ED" w:rsidRPr="00CA7C5D" w:rsidRDefault="00CF06ED" w:rsidP="00CF06E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Темп роста к уровню 2020 года составил 111 %.</w:t>
      </w:r>
    </w:p>
    <w:p w:rsidR="00CF06ED" w:rsidRPr="00CA7C5D" w:rsidRDefault="00CF06ED" w:rsidP="00CF06E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Обеспечение экономического роста, увеличение денежных доходов населения, высокая товарная насыщенность способствовали активному развитию потребительского рынка района. В настоящее время сектор малого предпринимательства  представляют 11 малых предприятий и 119 </w:t>
      </w:r>
      <w:r w:rsidRPr="00CA7C5D">
        <w:rPr>
          <w:rFonts w:ascii="Times New Roman" w:eastAsia="Times New Roman" w:hAnsi="Times New Roman" w:cs="Times New Roman"/>
          <w:sz w:val="28"/>
          <w:szCs w:val="28"/>
        </w:rPr>
        <w:lastRenderedPageBreak/>
        <w:t xml:space="preserve">индивидуальных предпринимателей. Предприниматели работают во всех сферах деятельности, предоставляются транспортные, медицинские и информационные услуги. По состоянию на 01 января 2022 года в районе функционируют 108 объектов стационарной торговли, 7 - общественного  питания, 13- бытового обслуживания населения.   </w:t>
      </w:r>
    </w:p>
    <w:p w:rsidR="00E8143B" w:rsidRPr="00CA7C5D" w:rsidRDefault="00E8143B" w:rsidP="00E8143B">
      <w:pPr>
        <w:spacing w:after="0" w:line="240" w:lineRule="auto"/>
        <w:ind w:left="-851" w:firstLine="851"/>
        <w:jc w:val="both"/>
        <w:rPr>
          <w:rFonts w:ascii="Times New Roman" w:eastAsia="Times New Roman" w:hAnsi="Times New Roman" w:cs="Times New Roman"/>
          <w:sz w:val="32"/>
          <w:szCs w:val="32"/>
        </w:rPr>
      </w:pPr>
    </w:p>
    <w:p w:rsidR="00845B67" w:rsidRPr="00CA7C5D" w:rsidRDefault="00CF06ED" w:rsidP="00CF06ED">
      <w:pPr>
        <w:shd w:val="clear" w:color="auto" w:fill="FFFFFF"/>
        <w:spacing w:after="0" w:line="240" w:lineRule="auto"/>
        <w:ind w:firstLine="708"/>
        <w:jc w:val="center"/>
        <w:textAlignment w:val="baseline"/>
        <w:rPr>
          <w:rFonts w:ascii="Times New Roman" w:eastAsia="Times New Roman" w:hAnsi="Times New Roman" w:cs="Times New Roman"/>
          <w:b/>
          <w:sz w:val="28"/>
          <w:szCs w:val="28"/>
          <w:lang w:eastAsia="en-US"/>
        </w:rPr>
      </w:pPr>
      <w:r w:rsidRPr="00CA7C5D">
        <w:rPr>
          <w:rFonts w:ascii="Times New Roman" w:eastAsia="Times New Roman" w:hAnsi="Times New Roman" w:cs="Times New Roman"/>
          <w:b/>
          <w:sz w:val="28"/>
          <w:szCs w:val="28"/>
          <w:lang w:eastAsia="en-US"/>
        </w:rPr>
        <w:t>Итоги р</w:t>
      </w:r>
      <w:r w:rsidR="00930266" w:rsidRPr="00CA7C5D">
        <w:rPr>
          <w:rFonts w:ascii="Times New Roman" w:eastAsia="Times New Roman" w:hAnsi="Times New Roman" w:cs="Times New Roman"/>
          <w:b/>
          <w:sz w:val="28"/>
          <w:szCs w:val="28"/>
          <w:lang w:eastAsia="en-US"/>
        </w:rPr>
        <w:t>азвити</w:t>
      </w:r>
      <w:r w:rsidRPr="00CA7C5D">
        <w:rPr>
          <w:rFonts w:ascii="Times New Roman" w:eastAsia="Times New Roman" w:hAnsi="Times New Roman" w:cs="Times New Roman"/>
          <w:b/>
          <w:sz w:val="28"/>
          <w:szCs w:val="28"/>
          <w:lang w:eastAsia="en-US"/>
        </w:rPr>
        <w:t>я</w:t>
      </w:r>
      <w:r w:rsidR="00930266" w:rsidRPr="00CA7C5D">
        <w:rPr>
          <w:rFonts w:ascii="Times New Roman" w:eastAsia="Times New Roman" w:hAnsi="Times New Roman" w:cs="Times New Roman"/>
          <w:b/>
          <w:sz w:val="28"/>
          <w:szCs w:val="28"/>
          <w:lang w:eastAsia="en-US"/>
        </w:rPr>
        <w:t xml:space="preserve"> сельскохозяйственного</w:t>
      </w:r>
      <w:r w:rsidR="00845B67" w:rsidRPr="00CA7C5D">
        <w:rPr>
          <w:rFonts w:ascii="Times New Roman" w:eastAsia="Times New Roman" w:hAnsi="Times New Roman" w:cs="Times New Roman"/>
          <w:b/>
          <w:sz w:val="28"/>
          <w:szCs w:val="28"/>
          <w:lang w:eastAsia="en-US"/>
        </w:rPr>
        <w:t xml:space="preserve"> </w:t>
      </w:r>
      <w:r w:rsidR="00930266" w:rsidRPr="00CA7C5D">
        <w:rPr>
          <w:rFonts w:ascii="Times New Roman" w:eastAsia="Times New Roman" w:hAnsi="Times New Roman" w:cs="Times New Roman"/>
          <w:b/>
          <w:sz w:val="28"/>
          <w:szCs w:val="28"/>
          <w:lang w:eastAsia="en-US"/>
        </w:rPr>
        <w:t xml:space="preserve"> производства</w:t>
      </w:r>
    </w:p>
    <w:p w:rsidR="00930266" w:rsidRPr="00CA7C5D" w:rsidRDefault="00930266" w:rsidP="00CF06ED">
      <w:pPr>
        <w:spacing w:after="0" w:line="240" w:lineRule="auto"/>
        <w:ind w:firstLine="567"/>
        <w:jc w:val="both"/>
        <w:rPr>
          <w:rFonts w:ascii="Times New Roman" w:hAnsi="Times New Roman" w:cs="Times New Roman"/>
        </w:rPr>
      </w:pPr>
      <w:r w:rsidRPr="00CA7C5D">
        <w:rPr>
          <w:rFonts w:ascii="Times New Roman" w:hAnsi="Times New Roman" w:cs="Times New Roman"/>
          <w:sz w:val="28"/>
          <w:szCs w:val="28"/>
        </w:rPr>
        <w:t xml:space="preserve">Ведущей отраслью экономики района является </w:t>
      </w:r>
      <w:r w:rsidRPr="00CA7C5D">
        <w:rPr>
          <w:rFonts w:ascii="Times New Roman" w:hAnsi="Times New Roman" w:cs="Times New Roman"/>
          <w:bCs/>
          <w:sz w:val="28"/>
        </w:rPr>
        <w:t>сельское хозяйство</w:t>
      </w:r>
      <w:r w:rsidRPr="00CA7C5D">
        <w:rPr>
          <w:rFonts w:ascii="Times New Roman" w:hAnsi="Times New Roman" w:cs="Times New Roman"/>
          <w:sz w:val="28"/>
          <w:szCs w:val="28"/>
        </w:rPr>
        <w:t>.</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В агропромышленном комплексе района осуществляют деятельность 11 сельскохозяйственных предприятий,  27 фермерских хозяйств и около 2 тысяч личных подсобных хозяй</w:t>
      </w:r>
      <w:proofErr w:type="gramStart"/>
      <w:r w:rsidRPr="00CA7C5D">
        <w:rPr>
          <w:rFonts w:ascii="Times New Roman" w:hAnsi="Times New Roman" w:cs="Times New Roman"/>
          <w:sz w:val="28"/>
          <w:szCs w:val="28"/>
        </w:rPr>
        <w:t>ств гр</w:t>
      </w:r>
      <w:proofErr w:type="gramEnd"/>
      <w:r w:rsidRPr="00CA7C5D">
        <w:rPr>
          <w:rFonts w:ascii="Times New Roman" w:hAnsi="Times New Roman" w:cs="Times New Roman"/>
          <w:sz w:val="28"/>
          <w:szCs w:val="28"/>
        </w:rPr>
        <w:t xml:space="preserve">аждан. </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Основными отраслями производства сельскохозяйственной продукции являются растениеводство и животноводство. Основными направлениями отраслей являются: производство зерновых, сахарной свеклы, масличных культур, молока и мяса. </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На поддержку сельского хозяйства района в 2021 году из бюджетов всех уровней выделено 24,4 млн. рублей.</w:t>
      </w:r>
    </w:p>
    <w:p w:rsidR="00930266" w:rsidRPr="00CA7C5D" w:rsidRDefault="00930266" w:rsidP="00CF06ED">
      <w:pPr>
        <w:spacing w:after="0" w:line="240" w:lineRule="auto"/>
        <w:ind w:firstLine="567"/>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Выручка от реализации продукции и услуг сельского хозяйства за 2021 год составила более 3,0 млрд. рублей (110 % к уровню 2020 года). </w:t>
      </w:r>
    </w:p>
    <w:p w:rsidR="00930266" w:rsidRPr="00CA7C5D" w:rsidRDefault="00930266" w:rsidP="00CF06ED">
      <w:pPr>
        <w:shd w:val="clear" w:color="auto" w:fill="FFFFFF"/>
        <w:spacing w:after="0" w:line="240" w:lineRule="auto"/>
        <w:ind w:firstLine="567"/>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среднесписочная численность работающих в сельском хозяйстве составила 380 человек. Среднемесячная зарплата составила 38121 рублей </w:t>
      </w:r>
      <w:r w:rsidRPr="00CA7C5D">
        <w:rPr>
          <w:rStyle w:val="FontStyle13"/>
          <w:sz w:val="28"/>
          <w:szCs w:val="28"/>
        </w:rPr>
        <w:t>(107 % к уровню 2020 года)</w:t>
      </w:r>
      <w:r w:rsidRPr="00CA7C5D">
        <w:rPr>
          <w:rFonts w:ascii="Times New Roman" w:hAnsi="Times New Roman" w:cs="Times New Roman"/>
          <w:sz w:val="28"/>
          <w:szCs w:val="28"/>
        </w:rPr>
        <w:t>.</w:t>
      </w:r>
    </w:p>
    <w:p w:rsidR="001E1A51" w:rsidRDefault="001E1A51" w:rsidP="00CF06ED">
      <w:pPr>
        <w:shd w:val="clear" w:color="auto" w:fill="FFFFFF"/>
        <w:spacing w:after="0" w:line="240" w:lineRule="auto"/>
        <w:ind w:firstLine="567"/>
        <w:contextualSpacing/>
        <w:jc w:val="center"/>
        <w:rPr>
          <w:rFonts w:ascii="Times New Roman" w:hAnsi="Times New Roman" w:cs="Times New Roman"/>
          <w:b/>
          <w:sz w:val="28"/>
          <w:szCs w:val="28"/>
        </w:rPr>
      </w:pPr>
    </w:p>
    <w:p w:rsidR="00930266" w:rsidRPr="00CA7C5D" w:rsidRDefault="00930266" w:rsidP="00CF06ED">
      <w:pPr>
        <w:shd w:val="clear" w:color="auto" w:fill="FFFFFF"/>
        <w:spacing w:after="0" w:line="240" w:lineRule="auto"/>
        <w:ind w:firstLine="567"/>
        <w:contextualSpacing/>
        <w:jc w:val="center"/>
        <w:rPr>
          <w:rFonts w:ascii="Times New Roman" w:hAnsi="Times New Roman" w:cs="Times New Roman"/>
          <w:b/>
          <w:sz w:val="28"/>
          <w:szCs w:val="28"/>
          <w:u w:val="single"/>
        </w:rPr>
      </w:pPr>
      <w:r w:rsidRPr="00CA7C5D">
        <w:rPr>
          <w:rFonts w:ascii="Times New Roman" w:hAnsi="Times New Roman" w:cs="Times New Roman"/>
          <w:b/>
          <w:sz w:val="28"/>
          <w:szCs w:val="28"/>
        </w:rPr>
        <w:t>Землепользование</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Площадь сельскохозяйственных угодий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муниципальном районе составляет 83 тыс. га, в том числе пашни 73</w:t>
      </w:r>
      <w:r w:rsidRPr="00CA7C5D">
        <w:rPr>
          <w:rFonts w:ascii="Times New Roman" w:hAnsi="Times New Roman" w:cs="Times New Roman"/>
          <w:i/>
          <w:sz w:val="28"/>
          <w:szCs w:val="28"/>
        </w:rPr>
        <w:t>.</w:t>
      </w:r>
      <w:r w:rsidRPr="00CA7C5D">
        <w:rPr>
          <w:rFonts w:ascii="Times New Roman" w:hAnsi="Times New Roman" w:cs="Times New Roman"/>
          <w:sz w:val="28"/>
          <w:szCs w:val="28"/>
        </w:rPr>
        <w:t xml:space="preserve"> В 2021 году сельскохозяйственными товаропроизводителями района для производства сельскохозяйственной продукции использовалось около 63 </w:t>
      </w:r>
      <w:proofErr w:type="spellStart"/>
      <w:r w:rsidRPr="00CA7C5D">
        <w:rPr>
          <w:rFonts w:ascii="Times New Roman" w:hAnsi="Times New Roman" w:cs="Times New Roman"/>
          <w:sz w:val="28"/>
          <w:szCs w:val="28"/>
        </w:rPr>
        <w:t>тыс</w:t>
      </w:r>
      <w:proofErr w:type="gramStart"/>
      <w:r w:rsidRPr="00CA7C5D">
        <w:rPr>
          <w:rFonts w:ascii="Times New Roman" w:hAnsi="Times New Roman" w:cs="Times New Roman"/>
          <w:sz w:val="28"/>
          <w:szCs w:val="28"/>
        </w:rPr>
        <w:t>.г</w:t>
      </w:r>
      <w:proofErr w:type="gramEnd"/>
      <w:r w:rsidRPr="00CA7C5D">
        <w:rPr>
          <w:rFonts w:ascii="Times New Roman" w:hAnsi="Times New Roman" w:cs="Times New Roman"/>
          <w:sz w:val="28"/>
          <w:szCs w:val="28"/>
        </w:rPr>
        <w:t>а</w:t>
      </w:r>
      <w:proofErr w:type="spellEnd"/>
      <w:r w:rsidRPr="00CA7C5D">
        <w:rPr>
          <w:rFonts w:ascii="Times New Roman" w:hAnsi="Times New Roman" w:cs="Times New Roman"/>
          <w:sz w:val="28"/>
          <w:szCs w:val="28"/>
        </w:rPr>
        <w:t xml:space="preserve"> -  90 % от имеющихся ресурсов.      </w:t>
      </w:r>
    </w:p>
    <w:p w:rsidR="00930266" w:rsidRPr="00CA7C5D" w:rsidRDefault="00930266" w:rsidP="00CF06ED">
      <w:pPr>
        <w:spacing w:after="0" w:line="240" w:lineRule="auto"/>
        <w:ind w:firstLine="567"/>
        <w:jc w:val="both"/>
        <w:rPr>
          <w:rFonts w:ascii="Times New Roman" w:eastAsia="Calibri" w:hAnsi="Times New Roman" w:cs="Times New Roman"/>
          <w:sz w:val="28"/>
          <w:szCs w:val="28"/>
          <w:lang w:eastAsia="en-US"/>
        </w:rPr>
      </w:pPr>
      <w:r w:rsidRPr="00CA7C5D">
        <w:rPr>
          <w:rFonts w:ascii="Times New Roman" w:eastAsiaTheme="minorHAnsi" w:hAnsi="Times New Roman" w:cs="Times New Roman"/>
          <w:sz w:val="28"/>
          <w:lang w:eastAsia="en-US"/>
        </w:rPr>
        <w:t xml:space="preserve">В целях выполнения задачи по вводу в оборот неиспользуемых земель сельскохозяйственного назначения на территории района в 2021 году сельхозпредприятиями агропромышленного комплекса за счёт проведенных агротехнических мероприятий освоено более 300 га залежных земель. </w:t>
      </w:r>
    </w:p>
    <w:p w:rsidR="00930266" w:rsidRPr="00CA7C5D" w:rsidRDefault="00930266" w:rsidP="00CF06ED">
      <w:pPr>
        <w:spacing w:after="0" w:line="240" w:lineRule="auto"/>
        <w:contextualSpacing/>
        <w:jc w:val="both"/>
        <w:rPr>
          <w:rFonts w:ascii="Times New Roman" w:hAnsi="Times New Roman" w:cs="Times New Roman"/>
          <w:sz w:val="28"/>
          <w:szCs w:val="28"/>
        </w:rPr>
      </w:pPr>
      <w:r w:rsidRPr="00CA7C5D">
        <w:rPr>
          <w:rFonts w:ascii="Times New Roman" w:eastAsia="Calibri" w:hAnsi="Times New Roman" w:cs="Times New Roman"/>
          <w:sz w:val="28"/>
          <w:szCs w:val="28"/>
          <w:lang w:eastAsia="en-US"/>
        </w:rPr>
        <w:t xml:space="preserve">       В течение года продолжались работы по </w:t>
      </w:r>
      <w:proofErr w:type="spellStart"/>
      <w:r w:rsidRPr="00CA7C5D">
        <w:rPr>
          <w:rFonts w:ascii="Times New Roman" w:eastAsia="Calibri" w:hAnsi="Times New Roman" w:cs="Times New Roman"/>
          <w:sz w:val="28"/>
          <w:szCs w:val="28"/>
          <w:lang w:eastAsia="en-US"/>
        </w:rPr>
        <w:t>кадастрированию</w:t>
      </w:r>
      <w:proofErr w:type="spellEnd"/>
      <w:r w:rsidRPr="00CA7C5D">
        <w:rPr>
          <w:rFonts w:ascii="Times New Roman" w:eastAsia="Calibri" w:hAnsi="Times New Roman" w:cs="Times New Roman"/>
          <w:sz w:val="28"/>
          <w:szCs w:val="28"/>
          <w:lang w:eastAsia="en-US"/>
        </w:rPr>
        <w:t xml:space="preserve"> земель сельскохозяйственного назначения и поставке на кадастровый учет земельных участков.</w:t>
      </w:r>
      <w:r w:rsidRPr="00CA7C5D">
        <w:rPr>
          <w:rFonts w:ascii="Times New Roman" w:hAnsi="Times New Roman" w:cs="Times New Roman"/>
          <w:sz w:val="28"/>
          <w:szCs w:val="28"/>
        </w:rPr>
        <w:t xml:space="preserve"> </w:t>
      </w:r>
    </w:p>
    <w:p w:rsidR="00930266" w:rsidRPr="00CA7C5D" w:rsidRDefault="00930266" w:rsidP="00CF06ED">
      <w:pPr>
        <w:spacing w:after="0" w:line="240" w:lineRule="auto"/>
        <w:ind w:firstLine="567"/>
        <w:contextualSpacing/>
        <w:jc w:val="both"/>
        <w:rPr>
          <w:rFonts w:ascii="Times New Roman" w:hAnsi="Times New Roman" w:cs="Times New Roman"/>
          <w:sz w:val="28"/>
          <w:szCs w:val="28"/>
        </w:rPr>
      </w:pPr>
      <w:r w:rsidRPr="00CA7C5D">
        <w:rPr>
          <w:rFonts w:ascii="Times New Roman" w:hAnsi="Times New Roman" w:cs="Times New Roman"/>
          <w:sz w:val="28"/>
          <w:szCs w:val="28"/>
        </w:rPr>
        <w:t>С целью получения устойчивых высоких урожаев действует мелиоративные системы на площади 351,2 га.</w:t>
      </w:r>
    </w:p>
    <w:p w:rsidR="00930266" w:rsidRPr="00CA7C5D" w:rsidRDefault="00930266" w:rsidP="00CF06ED">
      <w:pPr>
        <w:spacing w:after="0" w:line="240" w:lineRule="auto"/>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введена в эксплуатацию новая мелиоративная система для орошения сада интенсивного типа на площади 11,2 га.</w:t>
      </w:r>
    </w:p>
    <w:p w:rsidR="00930266" w:rsidRPr="00CA7C5D" w:rsidRDefault="00930266" w:rsidP="00CF06ED">
      <w:pPr>
        <w:shd w:val="clear" w:color="auto" w:fill="FFFFFF"/>
        <w:spacing w:after="0" w:line="240" w:lineRule="auto"/>
        <w:ind w:firstLine="567"/>
        <w:contextualSpacing/>
        <w:jc w:val="both"/>
        <w:rPr>
          <w:rFonts w:ascii="Times New Roman" w:hAnsi="Times New Roman" w:cs="Times New Roman"/>
          <w:sz w:val="28"/>
          <w:szCs w:val="28"/>
        </w:rPr>
      </w:pPr>
      <w:r w:rsidRPr="00CA7C5D">
        <w:rPr>
          <w:rFonts w:ascii="Times New Roman" w:hAnsi="Times New Roman" w:cs="Times New Roman"/>
          <w:sz w:val="28"/>
          <w:szCs w:val="28"/>
        </w:rPr>
        <w:t>Кроме того, сельскохозяйственными предприятиями и крестьянскими хозяйствами проводилась работа по улучшению качества используемых ими земельных угодий.</w:t>
      </w:r>
    </w:p>
    <w:p w:rsidR="00930266" w:rsidRPr="00CA7C5D" w:rsidRDefault="00930266" w:rsidP="00CF06ED">
      <w:pPr>
        <w:spacing w:after="0" w:line="240" w:lineRule="auto"/>
        <w:contextualSpacing/>
        <w:jc w:val="both"/>
        <w:rPr>
          <w:rFonts w:ascii="Times New Roman" w:hAnsi="Times New Roman" w:cs="Times New Roman"/>
          <w:sz w:val="28"/>
          <w:szCs w:val="28"/>
        </w:rPr>
      </w:pPr>
      <w:r w:rsidRPr="00CA7C5D">
        <w:rPr>
          <w:rFonts w:ascii="Times New Roman" w:hAnsi="Times New Roman" w:cs="Times New Roman"/>
          <w:i/>
          <w:sz w:val="28"/>
          <w:szCs w:val="28"/>
        </w:rPr>
        <w:t xml:space="preserve">      </w:t>
      </w:r>
      <w:r w:rsidRPr="00CA7C5D">
        <w:rPr>
          <w:rFonts w:ascii="Times New Roman" w:hAnsi="Times New Roman" w:cs="Times New Roman"/>
          <w:sz w:val="28"/>
          <w:szCs w:val="28"/>
        </w:rPr>
        <w:t xml:space="preserve">  Особое значение в повышенной эффективности минеральных и органических удобрений в настоящее время приобретает рациональное их </w:t>
      </w:r>
      <w:r w:rsidRPr="00CA7C5D">
        <w:rPr>
          <w:rFonts w:ascii="Times New Roman" w:hAnsi="Times New Roman" w:cs="Times New Roman"/>
          <w:sz w:val="28"/>
          <w:szCs w:val="28"/>
        </w:rPr>
        <w:lastRenderedPageBreak/>
        <w:t xml:space="preserve">использование, то есть внесение в зависимости от плодородия почв на каждом конкретном поле и потребности высеваемой культуры. </w:t>
      </w:r>
    </w:p>
    <w:p w:rsidR="00930266" w:rsidRPr="00CA7C5D" w:rsidRDefault="00930266" w:rsidP="00CF06ED">
      <w:pPr>
        <w:spacing w:after="0" w:line="240" w:lineRule="auto"/>
        <w:ind w:firstLine="567"/>
        <w:contextualSpacing/>
        <w:jc w:val="both"/>
        <w:rPr>
          <w:rFonts w:ascii="Times New Roman" w:hAnsi="Times New Roman" w:cs="Times New Roman"/>
          <w:sz w:val="28"/>
          <w:szCs w:val="28"/>
        </w:rPr>
      </w:pPr>
      <w:r w:rsidRPr="00CA7C5D">
        <w:rPr>
          <w:rFonts w:ascii="Times New Roman" w:hAnsi="Times New Roman" w:cs="Times New Roman"/>
          <w:sz w:val="28"/>
          <w:szCs w:val="28"/>
        </w:rPr>
        <w:t>С</w:t>
      </w:r>
      <w:r w:rsidRPr="00CA7C5D">
        <w:rPr>
          <w:rFonts w:ascii="Times New Roman" w:hAnsi="Times New Roman" w:cs="Times New Roman"/>
          <w:sz w:val="20"/>
          <w:szCs w:val="20"/>
          <w:shd w:val="clear" w:color="auto" w:fill="FFFFFF"/>
        </w:rPr>
        <w:t xml:space="preserve"> </w:t>
      </w:r>
      <w:r w:rsidRPr="00CA7C5D">
        <w:rPr>
          <w:rFonts w:ascii="Times New Roman" w:hAnsi="Times New Roman" w:cs="Times New Roman"/>
          <w:sz w:val="28"/>
          <w:szCs w:val="28"/>
        </w:rPr>
        <w:t xml:space="preserve">целью агрохимической оценки и </w:t>
      </w:r>
      <w:proofErr w:type="gramStart"/>
      <w:r w:rsidRPr="00CA7C5D">
        <w:rPr>
          <w:rFonts w:ascii="Times New Roman" w:hAnsi="Times New Roman" w:cs="Times New Roman"/>
          <w:sz w:val="28"/>
          <w:szCs w:val="28"/>
        </w:rPr>
        <w:t>контроля за</w:t>
      </w:r>
      <w:proofErr w:type="gramEnd"/>
      <w:r w:rsidRPr="00CA7C5D">
        <w:rPr>
          <w:rFonts w:ascii="Times New Roman" w:hAnsi="Times New Roman" w:cs="Times New Roman"/>
          <w:sz w:val="28"/>
          <w:szCs w:val="28"/>
        </w:rPr>
        <w:t xml:space="preserve"> изменением плодородия почв </w:t>
      </w:r>
      <w:proofErr w:type="spellStart"/>
      <w:r w:rsidRPr="00CA7C5D">
        <w:rPr>
          <w:rFonts w:ascii="Times New Roman" w:hAnsi="Times New Roman" w:cs="Times New Roman"/>
          <w:sz w:val="28"/>
          <w:szCs w:val="28"/>
        </w:rPr>
        <w:t>сельхозтоваропроизводители</w:t>
      </w:r>
      <w:proofErr w:type="spellEnd"/>
      <w:r w:rsidRPr="00CA7C5D">
        <w:rPr>
          <w:rFonts w:ascii="Times New Roman" w:hAnsi="Times New Roman" w:cs="Times New Roman"/>
          <w:sz w:val="28"/>
          <w:szCs w:val="28"/>
        </w:rPr>
        <w:t xml:space="preserve"> один раз в 5 лет проводят агрохимическое обследование почв. </w:t>
      </w:r>
    </w:p>
    <w:p w:rsidR="00930266" w:rsidRPr="00CA7C5D" w:rsidRDefault="00930266" w:rsidP="00CF06ED">
      <w:pPr>
        <w:spacing w:after="0" w:line="240" w:lineRule="auto"/>
        <w:ind w:firstLine="567"/>
        <w:contextualSpacing/>
        <w:jc w:val="both"/>
        <w:rPr>
          <w:rFonts w:ascii="Times New Roman" w:hAnsi="Times New Roman" w:cs="Times New Roman"/>
          <w:sz w:val="28"/>
          <w:szCs w:val="28"/>
        </w:rPr>
      </w:pPr>
      <w:r w:rsidRPr="00CA7C5D">
        <w:rPr>
          <w:rFonts w:ascii="Times New Roman" w:hAnsi="Times New Roman" w:cs="Times New Roman"/>
          <w:sz w:val="28"/>
          <w:szCs w:val="28"/>
        </w:rPr>
        <w:t>За истекший год провели агрохимическое обследование почв 5 действующих хозяйствующих субъектов на  площади 13,1 тыс. га.  В прошлом году внесено 12 тыс. тонн минеральных удобрений и 5 тыс. тонн органических удобрений.</w:t>
      </w:r>
    </w:p>
    <w:p w:rsidR="00930266" w:rsidRPr="00CA7C5D" w:rsidRDefault="00930266" w:rsidP="00CF06ED">
      <w:pPr>
        <w:spacing w:after="0" w:line="240" w:lineRule="auto"/>
        <w:ind w:firstLine="567"/>
        <w:jc w:val="both"/>
        <w:rPr>
          <w:rFonts w:ascii="Times New Roman" w:hAnsi="Times New Roman" w:cs="Times New Roman"/>
        </w:rPr>
      </w:pPr>
      <w:r w:rsidRPr="00CA7C5D">
        <w:rPr>
          <w:rFonts w:ascii="Times New Roman" w:eastAsiaTheme="minorHAnsi" w:hAnsi="Times New Roman" w:cs="Times New Roman"/>
          <w:sz w:val="28"/>
          <w:szCs w:val="28"/>
        </w:rPr>
        <w:t xml:space="preserve"> </w:t>
      </w:r>
      <w:r w:rsidRPr="00CA7C5D">
        <w:rPr>
          <w:rFonts w:ascii="Times New Roman" w:hAnsi="Times New Roman" w:cs="Times New Roman"/>
          <w:sz w:val="28"/>
          <w:szCs w:val="28"/>
        </w:rPr>
        <w:t xml:space="preserve">В районе проводятся работы по </w:t>
      </w:r>
      <w:proofErr w:type="spellStart"/>
      <w:r w:rsidRPr="00CA7C5D">
        <w:rPr>
          <w:rFonts w:ascii="Times New Roman" w:hAnsi="Times New Roman" w:cs="Times New Roman"/>
          <w:sz w:val="28"/>
          <w:szCs w:val="28"/>
        </w:rPr>
        <w:t>раскислению</w:t>
      </w:r>
      <w:proofErr w:type="spellEnd"/>
      <w:r w:rsidRPr="00CA7C5D">
        <w:rPr>
          <w:rFonts w:ascii="Times New Roman" w:hAnsi="Times New Roman" w:cs="Times New Roman"/>
          <w:sz w:val="28"/>
          <w:szCs w:val="28"/>
        </w:rPr>
        <w:t xml:space="preserve"> почв и улучшению структуры пахотных земель. В текущем году произвестковано 340 гектаров пашни, на площади 350 гектаров внесена органика.</w:t>
      </w:r>
    </w:p>
    <w:p w:rsidR="00930266" w:rsidRPr="00CA7C5D" w:rsidRDefault="00930266" w:rsidP="00CF06ED">
      <w:pPr>
        <w:spacing w:after="0" w:line="240" w:lineRule="auto"/>
        <w:ind w:firstLine="567"/>
        <w:contextualSpacing/>
        <w:jc w:val="both"/>
        <w:rPr>
          <w:rFonts w:ascii="Times New Roman" w:eastAsiaTheme="minorHAnsi" w:hAnsi="Times New Roman" w:cs="Times New Roman"/>
          <w:sz w:val="28"/>
          <w:szCs w:val="28"/>
        </w:rPr>
      </w:pPr>
      <w:r w:rsidRPr="00CA7C5D">
        <w:rPr>
          <w:rFonts w:ascii="Times New Roman" w:eastAsiaTheme="minorHAnsi" w:hAnsi="Times New Roman" w:cs="Times New Roman"/>
          <w:sz w:val="28"/>
          <w:szCs w:val="28"/>
        </w:rPr>
        <w:t xml:space="preserve">В текущем году работы по улучшению плодородия почвы будут продолжаться. Приобретены минеральные удобрения: азотные в количестве 8,25 тыс. т, сложные 2,75 тыс. т. – 92 % к плану. Планируется ввести в оборот 400 </w:t>
      </w:r>
      <w:proofErr w:type="spellStart"/>
      <w:r w:rsidRPr="00CA7C5D">
        <w:rPr>
          <w:rFonts w:ascii="Times New Roman" w:eastAsiaTheme="minorHAnsi" w:hAnsi="Times New Roman" w:cs="Times New Roman"/>
          <w:sz w:val="28"/>
          <w:szCs w:val="28"/>
        </w:rPr>
        <w:t>га</w:t>
      </w:r>
      <w:proofErr w:type="gramStart"/>
      <w:r w:rsidRPr="00CA7C5D">
        <w:rPr>
          <w:rFonts w:ascii="Times New Roman" w:eastAsiaTheme="minorHAnsi" w:hAnsi="Times New Roman" w:cs="Times New Roman"/>
          <w:sz w:val="28"/>
          <w:szCs w:val="28"/>
        </w:rPr>
        <w:t>.п</w:t>
      </w:r>
      <w:proofErr w:type="gramEnd"/>
      <w:r w:rsidRPr="00CA7C5D">
        <w:rPr>
          <w:rFonts w:ascii="Times New Roman" w:eastAsiaTheme="minorHAnsi" w:hAnsi="Times New Roman" w:cs="Times New Roman"/>
          <w:sz w:val="28"/>
          <w:szCs w:val="28"/>
        </w:rPr>
        <w:t>ашни</w:t>
      </w:r>
      <w:proofErr w:type="spellEnd"/>
      <w:r w:rsidRPr="00CA7C5D">
        <w:rPr>
          <w:rFonts w:ascii="Times New Roman" w:eastAsiaTheme="minorHAnsi" w:hAnsi="Times New Roman" w:cs="Times New Roman"/>
          <w:sz w:val="28"/>
          <w:szCs w:val="28"/>
        </w:rPr>
        <w:t>.</w:t>
      </w:r>
    </w:p>
    <w:p w:rsidR="00930266" w:rsidRPr="00CA7C5D" w:rsidRDefault="00930266" w:rsidP="00CF06ED">
      <w:pPr>
        <w:spacing w:after="0" w:line="240" w:lineRule="auto"/>
        <w:ind w:firstLine="709"/>
        <w:jc w:val="center"/>
        <w:rPr>
          <w:rFonts w:ascii="Times New Roman" w:hAnsi="Times New Roman" w:cs="Times New Roman"/>
          <w:b/>
          <w:sz w:val="28"/>
          <w:szCs w:val="28"/>
        </w:rPr>
      </w:pPr>
      <w:r w:rsidRPr="00CA7C5D">
        <w:rPr>
          <w:rFonts w:ascii="Times New Roman" w:hAnsi="Times New Roman" w:cs="Times New Roman"/>
          <w:b/>
          <w:sz w:val="28"/>
          <w:szCs w:val="28"/>
        </w:rPr>
        <w:t>Растениеводство</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получен урожай зерновых культур более 192 тыс. тонн в зачётном весе при урожайности 52,2 центнеров с гектара. Кукуруза занимает 37 % общей </w:t>
      </w:r>
      <w:proofErr w:type="spellStart"/>
      <w:r w:rsidRPr="00CA7C5D">
        <w:rPr>
          <w:rFonts w:ascii="Times New Roman" w:hAnsi="Times New Roman" w:cs="Times New Roman"/>
          <w:sz w:val="28"/>
          <w:szCs w:val="28"/>
        </w:rPr>
        <w:t>валовки</w:t>
      </w:r>
      <w:proofErr w:type="spellEnd"/>
      <w:r w:rsidRPr="00CA7C5D">
        <w:rPr>
          <w:rFonts w:ascii="Times New Roman" w:hAnsi="Times New Roman" w:cs="Times New Roman"/>
          <w:sz w:val="28"/>
          <w:szCs w:val="28"/>
        </w:rPr>
        <w:t xml:space="preserve">, с одного гектара собрано 88 </w:t>
      </w:r>
      <w:proofErr w:type="spellStart"/>
      <w:r w:rsidRPr="00CA7C5D">
        <w:rPr>
          <w:rFonts w:ascii="Times New Roman" w:hAnsi="Times New Roman" w:cs="Times New Roman"/>
          <w:sz w:val="28"/>
          <w:szCs w:val="28"/>
        </w:rPr>
        <w:t>цн</w:t>
      </w:r>
      <w:proofErr w:type="spellEnd"/>
      <w:r w:rsidRPr="00CA7C5D">
        <w:rPr>
          <w:rFonts w:ascii="Times New Roman" w:hAnsi="Times New Roman" w:cs="Times New Roman"/>
          <w:sz w:val="28"/>
          <w:szCs w:val="28"/>
        </w:rPr>
        <w:t>.</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Сахарной свеклы получено 177 тысяч тонн при урожайности 370,3 центнеров с гектара, масличных культур около 34,7 тыс. тонн. Продуктивность одного гектара составила: подсолнечника - 22, рапса – 32, сои -25 центнеров.</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Валовой сбор картофеля составил  около 19 тыс. тонн, овощей 306 тонн.</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Посажен сад яблоневых деревьев интенсивного типа на площади 11,2 га.</w:t>
      </w:r>
    </w:p>
    <w:p w:rsidR="00930266" w:rsidRPr="00CA7C5D" w:rsidRDefault="00930266" w:rsidP="00CF06ED">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В связи с тем, что хозяйствующие субъекты в текущем году взяли курс на увеличение посевных площадей кукурузы на зерно и сои, сократились площади посева озимых культур под урожай текущего года к прошлому году на 6 тыс. га и составляют 11,3 тыс. га. Под урожай будущего года посеяно 3,1 тысяч гектаров озимого рапса, превышение - в 1,5 раза.</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На весенний сев засыпано 3 тыс. тонн семян яровых зерновых культур, подготовили почву под яровой сев на площади 40 тыс. га.</w:t>
      </w:r>
    </w:p>
    <w:p w:rsidR="00CF06ED" w:rsidRPr="00CA7C5D" w:rsidRDefault="00CF06ED" w:rsidP="00CF06ED">
      <w:pPr>
        <w:spacing w:after="0" w:line="240" w:lineRule="auto"/>
        <w:ind w:firstLine="709"/>
        <w:jc w:val="center"/>
        <w:rPr>
          <w:rFonts w:ascii="Times New Roman" w:hAnsi="Times New Roman" w:cs="Times New Roman"/>
          <w:b/>
          <w:sz w:val="28"/>
          <w:szCs w:val="28"/>
        </w:rPr>
      </w:pPr>
    </w:p>
    <w:p w:rsidR="00CA7C5D" w:rsidRPr="00CA7C5D" w:rsidRDefault="00CA7C5D" w:rsidP="00CF06ED">
      <w:pPr>
        <w:spacing w:after="0" w:line="240" w:lineRule="auto"/>
        <w:ind w:firstLine="709"/>
        <w:jc w:val="center"/>
        <w:rPr>
          <w:rFonts w:ascii="Times New Roman" w:hAnsi="Times New Roman" w:cs="Times New Roman"/>
          <w:b/>
          <w:sz w:val="28"/>
          <w:szCs w:val="28"/>
        </w:rPr>
      </w:pPr>
    </w:p>
    <w:p w:rsidR="00CA7C5D" w:rsidRPr="00CA7C5D" w:rsidRDefault="00CA7C5D" w:rsidP="00CF06ED">
      <w:pPr>
        <w:spacing w:after="0" w:line="240" w:lineRule="auto"/>
        <w:ind w:firstLine="709"/>
        <w:jc w:val="center"/>
        <w:rPr>
          <w:rFonts w:ascii="Times New Roman" w:hAnsi="Times New Roman" w:cs="Times New Roman"/>
          <w:b/>
          <w:sz w:val="28"/>
          <w:szCs w:val="28"/>
        </w:rPr>
      </w:pPr>
    </w:p>
    <w:p w:rsidR="00930266" w:rsidRPr="00CA7C5D" w:rsidRDefault="00930266" w:rsidP="00CF06ED">
      <w:pPr>
        <w:spacing w:after="0" w:line="240" w:lineRule="auto"/>
        <w:ind w:firstLine="709"/>
        <w:jc w:val="center"/>
        <w:rPr>
          <w:rFonts w:ascii="Times New Roman" w:hAnsi="Times New Roman" w:cs="Times New Roman"/>
          <w:b/>
          <w:sz w:val="28"/>
          <w:szCs w:val="28"/>
          <w:u w:val="single"/>
        </w:rPr>
      </w:pPr>
      <w:r w:rsidRPr="00CA7C5D">
        <w:rPr>
          <w:rFonts w:ascii="Times New Roman" w:hAnsi="Times New Roman" w:cs="Times New Roman"/>
          <w:b/>
          <w:sz w:val="28"/>
          <w:szCs w:val="28"/>
        </w:rPr>
        <w:t>Животноводство</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В районе отрасль животноводства представляют 2 </w:t>
      </w:r>
      <w:proofErr w:type="gramStart"/>
      <w:r w:rsidRPr="00CA7C5D">
        <w:rPr>
          <w:rFonts w:ascii="Times New Roman" w:hAnsi="Times New Roman" w:cs="Times New Roman"/>
          <w:sz w:val="28"/>
          <w:szCs w:val="28"/>
        </w:rPr>
        <w:t>крупных</w:t>
      </w:r>
      <w:proofErr w:type="gramEnd"/>
      <w:r w:rsidRPr="00CA7C5D">
        <w:rPr>
          <w:rFonts w:ascii="Times New Roman" w:hAnsi="Times New Roman" w:cs="Times New Roman"/>
          <w:sz w:val="28"/>
          <w:szCs w:val="28"/>
        </w:rPr>
        <w:t xml:space="preserve"> сельхозпредприятия: ООО «Сапфир-Агро» - производство молока и мяса крупного рогатого скота, ООО «</w:t>
      </w:r>
      <w:proofErr w:type="spellStart"/>
      <w:r w:rsidRPr="00CA7C5D">
        <w:rPr>
          <w:rFonts w:ascii="Times New Roman" w:hAnsi="Times New Roman" w:cs="Times New Roman"/>
          <w:sz w:val="28"/>
          <w:szCs w:val="28"/>
        </w:rPr>
        <w:t>Мираторг</w:t>
      </w:r>
      <w:proofErr w:type="spellEnd"/>
      <w:r w:rsidRPr="00CA7C5D">
        <w:rPr>
          <w:rFonts w:ascii="Times New Roman" w:hAnsi="Times New Roman" w:cs="Times New Roman"/>
          <w:sz w:val="28"/>
          <w:szCs w:val="28"/>
        </w:rPr>
        <w:t xml:space="preserve">-Курск» - производство </w:t>
      </w:r>
      <w:proofErr w:type="gramStart"/>
      <w:r w:rsidRPr="00CA7C5D">
        <w:rPr>
          <w:rFonts w:ascii="Times New Roman" w:hAnsi="Times New Roman" w:cs="Times New Roman"/>
          <w:sz w:val="28"/>
          <w:szCs w:val="28"/>
        </w:rPr>
        <w:t>мяса свинины</w:t>
      </w:r>
      <w:proofErr w:type="gramEnd"/>
      <w:r w:rsidRPr="00CA7C5D">
        <w:rPr>
          <w:rFonts w:ascii="Times New Roman" w:hAnsi="Times New Roman" w:cs="Times New Roman"/>
          <w:sz w:val="28"/>
          <w:szCs w:val="28"/>
        </w:rPr>
        <w:t>, и личные подсобные хозяйства.</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Численность поголовья крупного рогатого скота во всех категориях хозяйств составляет 3,1 тыс. голов, из них в  ООО «Сапфир-Агро» содержится 2,5 тыс. голов крупного рогатого скота 82 %. В районе  имеется  1250 голов коров.</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lastRenderedPageBreak/>
        <w:t>На территории района содержится 24,6 тыс. голов свиней, в том числе в ООО «</w:t>
      </w:r>
      <w:proofErr w:type="spellStart"/>
      <w:r w:rsidRPr="00CA7C5D">
        <w:rPr>
          <w:rFonts w:ascii="Times New Roman" w:hAnsi="Times New Roman" w:cs="Times New Roman"/>
          <w:sz w:val="28"/>
          <w:szCs w:val="28"/>
        </w:rPr>
        <w:t>Мираторг</w:t>
      </w:r>
      <w:proofErr w:type="spellEnd"/>
      <w:r w:rsidRPr="00CA7C5D">
        <w:rPr>
          <w:rFonts w:ascii="Times New Roman" w:hAnsi="Times New Roman" w:cs="Times New Roman"/>
          <w:sz w:val="28"/>
          <w:szCs w:val="28"/>
        </w:rPr>
        <w:t>-Курск» - 23,4- 95 % от общего количества.</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Численность поголовья овец составляет 1609 голов, которые  в основном сконцентрированы в личных подсобных хозяйствах. </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Произведено молока за истекший год 8219 тонн, на корову – 6570 кг. В ведущем хозяйстве с молочным направление</w:t>
      </w:r>
      <w:proofErr w:type="gramStart"/>
      <w:r w:rsidRPr="00CA7C5D">
        <w:rPr>
          <w:rFonts w:ascii="Times New Roman" w:hAnsi="Times New Roman" w:cs="Times New Roman"/>
          <w:sz w:val="28"/>
          <w:szCs w:val="28"/>
        </w:rPr>
        <w:t>м-</w:t>
      </w:r>
      <w:proofErr w:type="gramEnd"/>
      <w:r w:rsidRPr="00CA7C5D">
        <w:rPr>
          <w:rFonts w:ascii="Times New Roman" w:hAnsi="Times New Roman" w:cs="Times New Roman"/>
          <w:sz w:val="28"/>
          <w:szCs w:val="28"/>
        </w:rPr>
        <w:t xml:space="preserve"> ООО «Сапфир-Агро» одна фуражная корова дала 7120 кг.</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Всеми категориями хозяй</w:t>
      </w:r>
      <w:proofErr w:type="gramStart"/>
      <w:r w:rsidRPr="00CA7C5D">
        <w:rPr>
          <w:rFonts w:ascii="Times New Roman" w:hAnsi="Times New Roman" w:cs="Times New Roman"/>
          <w:sz w:val="28"/>
          <w:szCs w:val="28"/>
        </w:rPr>
        <w:t>ств пр</w:t>
      </w:r>
      <w:proofErr w:type="gramEnd"/>
      <w:r w:rsidRPr="00CA7C5D">
        <w:rPr>
          <w:rFonts w:ascii="Times New Roman" w:hAnsi="Times New Roman" w:cs="Times New Roman"/>
          <w:sz w:val="28"/>
          <w:szCs w:val="28"/>
        </w:rPr>
        <w:t>оизведено мяса 5432 т, основная доля -90 % приходится на производство мяса  свиней предприятием «</w:t>
      </w:r>
      <w:proofErr w:type="spellStart"/>
      <w:r w:rsidRPr="00CA7C5D">
        <w:rPr>
          <w:rFonts w:ascii="Times New Roman" w:hAnsi="Times New Roman" w:cs="Times New Roman"/>
          <w:sz w:val="28"/>
          <w:szCs w:val="28"/>
        </w:rPr>
        <w:t>Мираторг</w:t>
      </w:r>
      <w:proofErr w:type="spellEnd"/>
      <w:r w:rsidRPr="00CA7C5D">
        <w:rPr>
          <w:rFonts w:ascii="Times New Roman" w:hAnsi="Times New Roman" w:cs="Times New Roman"/>
          <w:sz w:val="28"/>
          <w:szCs w:val="28"/>
        </w:rPr>
        <w:t>-Курск».</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истекшем году ведущими животноводческими предприятиями получен среднесуточный привес крупного рогатого скота - 810 </w:t>
      </w:r>
      <w:proofErr w:type="spellStart"/>
      <w:r w:rsidRPr="00CA7C5D">
        <w:rPr>
          <w:rFonts w:ascii="Times New Roman" w:hAnsi="Times New Roman" w:cs="Times New Roman"/>
          <w:sz w:val="28"/>
          <w:szCs w:val="28"/>
        </w:rPr>
        <w:t>гр</w:t>
      </w:r>
      <w:proofErr w:type="spellEnd"/>
      <w:proofErr w:type="gramStart"/>
      <w:r w:rsidRPr="00CA7C5D">
        <w:rPr>
          <w:rFonts w:ascii="Times New Roman" w:hAnsi="Times New Roman" w:cs="Times New Roman"/>
          <w:sz w:val="28"/>
          <w:szCs w:val="28"/>
        </w:rPr>
        <w:t xml:space="preserve">( </w:t>
      </w:r>
      <w:proofErr w:type="gramEnd"/>
      <w:r w:rsidRPr="00CA7C5D">
        <w:rPr>
          <w:rFonts w:ascii="Times New Roman" w:hAnsi="Times New Roman" w:cs="Times New Roman"/>
          <w:sz w:val="28"/>
          <w:szCs w:val="28"/>
        </w:rPr>
        <w:t xml:space="preserve">+20 </w:t>
      </w:r>
      <w:proofErr w:type="spellStart"/>
      <w:r w:rsidRPr="00CA7C5D">
        <w:rPr>
          <w:rFonts w:ascii="Times New Roman" w:hAnsi="Times New Roman" w:cs="Times New Roman"/>
          <w:sz w:val="28"/>
          <w:szCs w:val="28"/>
        </w:rPr>
        <w:t>гр</w:t>
      </w:r>
      <w:proofErr w:type="spellEnd"/>
      <w:r w:rsidRPr="00CA7C5D">
        <w:rPr>
          <w:rFonts w:ascii="Times New Roman" w:hAnsi="Times New Roman" w:cs="Times New Roman"/>
          <w:sz w:val="28"/>
          <w:szCs w:val="28"/>
        </w:rPr>
        <w:t>), свиней 440 гр.</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2022 году хозяйства всех категорий планируют произвести не менее 8,3 тысяч тонн молока, и 6,5 тысяч тонн мяса, превышение уровня прошлого года составит 1,2 раза за счёт производства свинины в «ООО </w:t>
      </w:r>
      <w:proofErr w:type="spellStart"/>
      <w:r w:rsidRPr="00CA7C5D">
        <w:rPr>
          <w:rFonts w:ascii="Times New Roman" w:hAnsi="Times New Roman" w:cs="Times New Roman"/>
          <w:sz w:val="28"/>
          <w:szCs w:val="28"/>
        </w:rPr>
        <w:t>Мираторг</w:t>
      </w:r>
      <w:proofErr w:type="spellEnd"/>
      <w:r w:rsidRPr="00CA7C5D">
        <w:rPr>
          <w:rFonts w:ascii="Times New Roman" w:hAnsi="Times New Roman" w:cs="Times New Roman"/>
          <w:sz w:val="28"/>
          <w:szCs w:val="28"/>
        </w:rPr>
        <w:t>-Курск».</w:t>
      </w:r>
    </w:p>
    <w:p w:rsidR="00CF06ED" w:rsidRPr="00CA7C5D" w:rsidRDefault="00CF06ED" w:rsidP="00CF06ED">
      <w:pPr>
        <w:spacing w:after="0" w:line="240" w:lineRule="auto"/>
        <w:ind w:firstLine="709"/>
        <w:jc w:val="both"/>
        <w:rPr>
          <w:rFonts w:ascii="Times New Roman" w:hAnsi="Times New Roman" w:cs="Times New Roman"/>
          <w:sz w:val="28"/>
          <w:szCs w:val="28"/>
        </w:rPr>
      </w:pPr>
      <w:proofErr w:type="gramStart"/>
      <w:r w:rsidRPr="00CA7C5D">
        <w:rPr>
          <w:rFonts w:ascii="Times New Roman" w:hAnsi="Times New Roman" w:cs="Times New Roman"/>
          <w:sz w:val="28"/>
          <w:szCs w:val="28"/>
        </w:rPr>
        <w:t xml:space="preserve">В рамках подписанных соглашений и договоренностей с </w:t>
      </w:r>
      <w:proofErr w:type="spellStart"/>
      <w:r w:rsidRPr="00CA7C5D">
        <w:rPr>
          <w:rFonts w:ascii="Times New Roman" w:hAnsi="Times New Roman" w:cs="Times New Roman"/>
          <w:sz w:val="28"/>
          <w:szCs w:val="28"/>
        </w:rPr>
        <w:t>сельхозтоваропроизводителями</w:t>
      </w:r>
      <w:proofErr w:type="spellEnd"/>
      <w:r w:rsidRPr="00CA7C5D">
        <w:rPr>
          <w:rFonts w:ascii="Times New Roman" w:hAnsi="Times New Roman" w:cs="Times New Roman"/>
          <w:sz w:val="28"/>
          <w:szCs w:val="28"/>
        </w:rPr>
        <w:t xml:space="preserve">  планируется к 2024 году произвести: зерна - 170 тысяч тонн, сахарной свеклы - 160 тысяч тонн, масличных культур - 35 тысяч тонн, картофеля - 50 тысяч тонн, овощей - 5,5 тысяч тонн, молока - 8,8 тысяч тонн, мяса - 43,7 тысяч тонн. </w:t>
      </w:r>
      <w:proofErr w:type="gramEnd"/>
    </w:p>
    <w:p w:rsidR="00CF06ED" w:rsidRPr="00CA7C5D" w:rsidRDefault="00CF06ED" w:rsidP="00CF06ED">
      <w:pPr>
        <w:spacing w:after="0" w:line="240" w:lineRule="auto"/>
        <w:ind w:firstLine="709"/>
        <w:jc w:val="both"/>
        <w:rPr>
          <w:rFonts w:ascii="Times New Roman" w:hAnsi="Times New Roman" w:cs="Times New Roman"/>
          <w:sz w:val="28"/>
          <w:szCs w:val="28"/>
        </w:rPr>
      </w:pPr>
    </w:p>
    <w:p w:rsidR="00930266" w:rsidRPr="00CA7C5D" w:rsidRDefault="00930266" w:rsidP="00CF06ED">
      <w:pPr>
        <w:spacing w:after="0" w:line="240" w:lineRule="auto"/>
        <w:ind w:firstLine="567"/>
        <w:jc w:val="center"/>
        <w:rPr>
          <w:rFonts w:ascii="Times New Roman" w:hAnsi="Times New Roman" w:cs="Times New Roman"/>
          <w:b/>
          <w:sz w:val="28"/>
          <w:szCs w:val="28"/>
          <w:lang w:eastAsia="en-US"/>
        </w:rPr>
      </w:pPr>
      <w:r w:rsidRPr="00CA7C5D">
        <w:rPr>
          <w:rFonts w:ascii="Times New Roman" w:hAnsi="Times New Roman" w:cs="Times New Roman"/>
          <w:b/>
          <w:sz w:val="28"/>
          <w:szCs w:val="28"/>
          <w:lang w:eastAsia="en-US"/>
        </w:rPr>
        <w:t>Инвестиции</w:t>
      </w:r>
      <w:r w:rsidR="00CF06ED" w:rsidRPr="00CA7C5D">
        <w:rPr>
          <w:rFonts w:ascii="Times New Roman" w:hAnsi="Times New Roman" w:cs="Times New Roman"/>
          <w:b/>
          <w:sz w:val="28"/>
          <w:szCs w:val="28"/>
          <w:lang w:eastAsia="en-US"/>
        </w:rPr>
        <w:t xml:space="preserve"> в сельскохозяйственное производство</w:t>
      </w:r>
    </w:p>
    <w:p w:rsidR="00930266"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hAnsi="Times New Roman" w:cs="Times New Roman"/>
          <w:sz w:val="28"/>
          <w:szCs w:val="28"/>
          <w:lang w:eastAsia="en-US"/>
        </w:rPr>
        <w:t xml:space="preserve"> В основной капитал в прошлом году хозяйствующими субъектами отрасли агропромышленного комплекса вложено инвестиций около 1 млрд. рублей</w:t>
      </w:r>
      <w:r w:rsidRPr="00CA7C5D">
        <w:rPr>
          <w:rFonts w:ascii="Times New Roman" w:eastAsiaTheme="minorHAnsi" w:hAnsi="Times New Roman" w:cs="Times New Roman"/>
          <w:sz w:val="28"/>
          <w:szCs w:val="28"/>
          <w:lang w:eastAsia="en-US"/>
        </w:rPr>
        <w:t>, из них в ООО Сапфир-Агро» более 450 млн. рублей (45 %). Темп роста к предыдущему году - 133 %.</w:t>
      </w:r>
    </w:p>
    <w:p w:rsidR="00930266"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 xml:space="preserve">В ООО «Сапфир-Агро» построен зерноэлеватор ёмкостью 17 тысяч тонн, 2-х этажный бытовой корпус, в г. Дмитриеве железнодорожный путь к базе, пропускные объекты, 7 животноводческих помещений для содержания скота, приобреталась сельскохозяйственная техника. </w:t>
      </w:r>
    </w:p>
    <w:p w:rsidR="00930266"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В 2021 году начато строительство роботизированной фермы на 800 голов содержания. Установлены металлоконструкции, возведены стены, покрыта крыша, проведены вода, газ. В настоящее время ведутся работы по электрификации объекта. Завезено оборудование на 200 миллионов рублей. Ввод в эксплуатацию планируется в 2022 году.</w:t>
      </w:r>
    </w:p>
    <w:p w:rsidR="00930266"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В ООО «</w:t>
      </w:r>
      <w:proofErr w:type="spellStart"/>
      <w:r w:rsidRPr="00CA7C5D">
        <w:rPr>
          <w:rFonts w:ascii="Times New Roman" w:eastAsiaTheme="minorHAnsi" w:hAnsi="Times New Roman" w:cs="Times New Roman"/>
          <w:sz w:val="28"/>
          <w:szCs w:val="28"/>
          <w:lang w:eastAsia="en-US"/>
        </w:rPr>
        <w:t>Хомутовские</w:t>
      </w:r>
      <w:proofErr w:type="spellEnd"/>
      <w:r w:rsidRPr="00CA7C5D">
        <w:rPr>
          <w:rFonts w:ascii="Times New Roman" w:eastAsiaTheme="minorHAnsi" w:hAnsi="Times New Roman" w:cs="Times New Roman"/>
          <w:sz w:val="28"/>
          <w:szCs w:val="28"/>
          <w:lang w:eastAsia="en-US"/>
        </w:rPr>
        <w:t xml:space="preserve"> сады» на закладку и уход многолетних насаждений вложено инвестиций 6,6 млн. рублей.</w:t>
      </w:r>
    </w:p>
    <w:p w:rsidR="00930266"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В сельхозпредприятиях и КФХ инвестиции были направлены в основном на строительство складских помещений, приобретение сельскохозяйственной техники, земельных участков и другие цели.</w:t>
      </w:r>
    </w:p>
    <w:p w:rsidR="00CF06ED"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Возросли инвестиции в социальную сферу.</w:t>
      </w:r>
    </w:p>
    <w:p w:rsidR="00930266" w:rsidRPr="00CA7C5D" w:rsidRDefault="00930266" w:rsidP="00CF06ED">
      <w:pPr>
        <w:spacing w:after="0" w:line="240" w:lineRule="auto"/>
        <w:ind w:firstLine="567"/>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 xml:space="preserve">  </w:t>
      </w:r>
    </w:p>
    <w:p w:rsidR="00845B67" w:rsidRPr="00CA7C5D" w:rsidRDefault="00845B67" w:rsidP="00CF06ED">
      <w:pPr>
        <w:spacing w:after="0" w:line="240" w:lineRule="auto"/>
        <w:ind w:firstLine="708"/>
        <w:jc w:val="center"/>
        <w:rPr>
          <w:rFonts w:ascii="Times New Roman" w:hAnsi="Times New Roman" w:cs="Times New Roman"/>
          <w:b/>
          <w:sz w:val="28"/>
          <w:szCs w:val="28"/>
        </w:rPr>
      </w:pPr>
      <w:r w:rsidRPr="00CA7C5D">
        <w:rPr>
          <w:rFonts w:ascii="Times New Roman" w:hAnsi="Times New Roman" w:cs="Times New Roman"/>
          <w:b/>
          <w:sz w:val="28"/>
          <w:szCs w:val="28"/>
        </w:rPr>
        <w:t>Анализ исполнения полномочий</w:t>
      </w:r>
    </w:p>
    <w:p w:rsidR="00845B67" w:rsidRPr="00CA7C5D" w:rsidRDefault="00F202C4" w:rsidP="00CF06ED">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45B67" w:rsidRPr="00CA7C5D">
        <w:rPr>
          <w:rFonts w:ascii="Times New Roman" w:hAnsi="Times New Roman" w:cs="Times New Roman"/>
          <w:b/>
          <w:sz w:val="28"/>
          <w:szCs w:val="28"/>
        </w:rPr>
        <w:t xml:space="preserve"> </w:t>
      </w:r>
      <w:r>
        <w:rPr>
          <w:rFonts w:ascii="Times New Roman" w:hAnsi="Times New Roman" w:cs="Times New Roman"/>
          <w:b/>
          <w:sz w:val="28"/>
          <w:szCs w:val="28"/>
        </w:rPr>
        <w:t>Ф</w:t>
      </w:r>
      <w:r w:rsidR="00845B67" w:rsidRPr="00CA7C5D">
        <w:rPr>
          <w:rFonts w:ascii="Times New Roman" w:hAnsi="Times New Roman" w:cs="Times New Roman"/>
          <w:b/>
          <w:sz w:val="28"/>
          <w:szCs w:val="28"/>
        </w:rPr>
        <w:t>ормирование, утверждение и исполнение бюджета муниципального района.</w:t>
      </w:r>
    </w:p>
    <w:p w:rsidR="00930266" w:rsidRPr="00CA7C5D" w:rsidRDefault="00845B67"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r>
      <w:r w:rsidR="00930266" w:rsidRPr="00CA7C5D">
        <w:rPr>
          <w:rFonts w:ascii="Times New Roman" w:hAnsi="Times New Roman" w:cs="Times New Roman"/>
          <w:sz w:val="28"/>
          <w:szCs w:val="28"/>
        </w:rPr>
        <w:t>В общем итоге доходы бюджета имеют положительную динамику. Исполнение  доходной части бюджета муниципального района за  2021 год составило 109,3 %.  При плане  392703,1 тыс. рублей фактический объем поступлений с учетом безвозмездных поступлений  составил 429056,3 тыс. рублей.</w:t>
      </w:r>
    </w:p>
    <w:p w:rsidR="00930266" w:rsidRPr="00CA7C5D" w:rsidRDefault="00930266" w:rsidP="00CF06ED">
      <w:pPr>
        <w:tabs>
          <w:tab w:val="left" w:pos="720"/>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Исполнение доходной части  бюджета муниципального района по налоговым и неналоговым доходам за  истекший год составило 109,1 %.  При плане налоговых и неналоговых доходов в объеме 154033,9 тыс. рублей  фактически поступило 168054,6 тыс. рублей.</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По сравнению с 2020 годом рост поступлений налоговых и неналоговых доходов составил более 12 %, т.е. получено больше на 18568,9 тыс. рублей.</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Основная доля из фактически поступивших доходов принадлежит  налоговым доходам – это 89% или 150 </w:t>
      </w:r>
      <w:proofErr w:type="gramStart"/>
      <w:r w:rsidRPr="00CA7C5D">
        <w:rPr>
          <w:rFonts w:ascii="Times New Roman" w:hAnsi="Times New Roman" w:cs="Times New Roman"/>
          <w:sz w:val="28"/>
          <w:szCs w:val="28"/>
        </w:rPr>
        <w:t>млн</w:t>
      </w:r>
      <w:proofErr w:type="gramEnd"/>
      <w:r w:rsidRPr="00CA7C5D">
        <w:rPr>
          <w:rFonts w:ascii="Times New Roman" w:hAnsi="Times New Roman" w:cs="Times New Roman"/>
          <w:sz w:val="28"/>
          <w:szCs w:val="28"/>
        </w:rPr>
        <w:t xml:space="preserve"> 100 тыс. рублей и 11%  или  17 млн. 954 тыс. рублей составляют неналоговые доходы.</w:t>
      </w:r>
    </w:p>
    <w:p w:rsidR="00930266" w:rsidRPr="00CA7C5D" w:rsidRDefault="00930266" w:rsidP="00CF06ED">
      <w:pPr>
        <w:tabs>
          <w:tab w:val="left" w:pos="720"/>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Из налоговых доходов наибольший удельный вес 74 %  или 124926,6 тыс. рублей принадлежит налогу на доходы физических лиц, который является основным доходным источником бюджета муниципального района.</w:t>
      </w:r>
    </w:p>
    <w:p w:rsidR="00930266" w:rsidRPr="00CA7C5D" w:rsidRDefault="00930266" w:rsidP="00CF06ED">
      <w:pPr>
        <w:tabs>
          <w:tab w:val="left" w:pos="720"/>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Удельный вес  поступления акцизов на нефтепродукты  составил  8,5 % или 14302,3 тыс. рублей.</w:t>
      </w:r>
    </w:p>
    <w:p w:rsidR="00930266" w:rsidRPr="00CA7C5D" w:rsidRDefault="00930266" w:rsidP="00CF06ED">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Так же большой удельный вес в налоговых поступлениях составляет сельскохозяйственный налог 5% или 8368,6 тыс. рублей </w:t>
      </w:r>
    </w:p>
    <w:p w:rsidR="00930266" w:rsidRPr="00CA7C5D" w:rsidRDefault="00930266" w:rsidP="00CF06ED">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Из неналоговых доходов наибольший удельный вес составляют  доходы от продажи земельных участков 43% или 7 млн. 636 тыс. рублей, от аренды земельных участков  39% или 6 млн. 931 тыс. рублей, доходы от оказания платных  услуг муниципальными  казенными  учреждениями  17 % или 3 млн. 122 тыс. рублей. </w:t>
      </w:r>
    </w:p>
    <w:p w:rsidR="00930266" w:rsidRPr="00CA7C5D" w:rsidRDefault="00930266" w:rsidP="00CF06ED">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В течени</w:t>
      </w:r>
      <w:proofErr w:type="gramStart"/>
      <w:r w:rsidRPr="00CA7C5D">
        <w:rPr>
          <w:rFonts w:ascii="Times New Roman" w:hAnsi="Times New Roman" w:cs="Times New Roman"/>
          <w:sz w:val="28"/>
          <w:szCs w:val="28"/>
        </w:rPr>
        <w:t>и</w:t>
      </w:r>
      <w:proofErr w:type="gramEnd"/>
      <w:r w:rsidRPr="00CA7C5D">
        <w:rPr>
          <w:rFonts w:ascii="Times New Roman" w:hAnsi="Times New Roman" w:cs="Times New Roman"/>
          <w:sz w:val="28"/>
          <w:szCs w:val="28"/>
        </w:rPr>
        <w:t xml:space="preserve"> финансового года осуществлялся мониторинг поступления налоговых и неналоговых доходов и недоимки по налогам и платежам в бюджет. В дальнейшем работа Администрации будет направлена на обеспечение максимальных собственных поступлений в бюджет.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roofErr w:type="gramStart"/>
      <w:r w:rsidRPr="00CA7C5D">
        <w:rPr>
          <w:rFonts w:ascii="Times New Roman" w:hAnsi="Times New Roman" w:cs="Times New Roman"/>
          <w:sz w:val="28"/>
          <w:szCs w:val="28"/>
        </w:rPr>
        <w:t xml:space="preserve">Из  областного бюджета в 2021 году получена финансовая помощь в  объеме   - 263 млн. 548 тыс. рублей, в том числе  в виде дотации  37 млн. 223 тыс. рублей,   субсидий – 6 млн. 083 тыс. рублей, субвенций – 219 млн. 903 тыс. рублей,  межбюджетных  трансфертов – 339 тыс. рублей. </w:t>
      </w:r>
      <w:proofErr w:type="gramEnd"/>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В течени</w:t>
      </w:r>
      <w:proofErr w:type="gramStart"/>
      <w:r w:rsidRPr="00CA7C5D">
        <w:rPr>
          <w:rFonts w:ascii="Times New Roman" w:hAnsi="Times New Roman" w:cs="Times New Roman"/>
          <w:sz w:val="28"/>
          <w:szCs w:val="28"/>
        </w:rPr>
        <w:t>и</w:t>
      </w:r>
      <w:proofErr w:type="gramEnd"/>
      <w:r w:rsidRPr="00CA7C5D">
        <w:rPr>
          <w:rFonts w:ascii="Times New Roman" w:hAnsi="Times New Roman" w:cs="Times New Roman"/>
          <w:sz w:val="28"/>
          <w:szCs w:val="28"/>
        </w:rPr>
        <w:t xml:space="preserve"> финансового года в соответствии с решениями Представительного Собрания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вносились изменения в бюджет,   в результате чего плановые  уточненные расходы составили 480720,9 тыс. руб.,  кассовые  расходы   исполнены в сумме 457409,1 тыс. руб.  или  на 95,2% .</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Из </w:t>
      </w:r>
      <w:r w:rsidR="00CF06ED" w:rsidRPr="00CA7C5D">
        <w:rPr>
          <w:rFonts w:ascii="Times New Roman" w:hAnsi="Times New Roman" w:cs="Times New Roman"/>
          <w:sz w:val="28"/>
          <w:szCs w:val="28"/>
        </w:rPr>
        <w:t xml:space="preserve">бюджета муниципального района </w:t>
      </w:r>
      <w:r w:rsidRPr="00CA7C5D">
        <w:rPr>
          <w:rFonts w:ascii="Times New Roman" w:hAnsi="Times New Roman" w:cs="Times New Roman"/>
          <w:sz w:val="28"/>
          <w:szCs w:val="28"/>
        </w:rPr>
        <w:t>мероприятия финансировались  по программно-целевому методу. В 2021 году реализовано 17 муниципальных программ на общую сумму 416539,9 тыс. рублей, что составляет 91 % от общего объема расходов.</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Приоритетным направлением средств бюджета муниципального района продолжают оставаться расходы на финансирование социально-культурной сферы. Расходы составили </w:t>
      </w:r>
      <w:r w:rsidR="00CF06ED" w:rsidRPr="00CA7C5D">
        <w:rPr>
          <w:rFonts w:ascii="Times New Roman" w:hAnsi="Times New Roman" w:cs="Times New Roman"/>
          <w:sz w:val="28"/>
          <w:szCs w:val="28"/>
        </w:rPr>
        <w:t xml:space="preserve">более  </w:t>
      </w:r>
      <w:r w:rsidRPr="00CA7C5D">
        <w:rPr>
          <w:rFonts w:ascii="Times New Roman" w:hAnsi="Times New Roman" w:cs="Times New Roman"/>
          <w:sz w:val="28"/>
          <w:szCs w:val="28"/>
        </w:rPr>
        <w:t>75 %  всех  расходов бюджета или 345479,3 тыс. руб</w:t>
      </w:r>
      <w:r w:rsidR="00CF06ED" w:rsidRPr="00CA7C5D">
        <w:rPr>
          <w:rFonts w:ascii="Times New Roman" w:hAnsi="Times New Roman" w:cs="Times New Roman"/>
          <w:sz w:val="28"/>
          <w:szCs w:val="28"/>
        </w:rPr>
        <w:t>.</w:t>
      </w:r>
      <w:r w:rsidRPr="00CA7C5D">
        <w:rPr>
          <w:rFonts w:ascii="Times New Roman" w:hAnsi="Times New Roman" w:cs="Times New Roman"/>
          <w:sz w:val="28"/>
          <w:szCs w:val="28"/>
        </w:rPr>
        <w:t>:</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 xml:space="preserve">- на образование 246570,7 тыс. руб., в том числе: дошкольное образование 27551,2 тыс. руб., на общее образование 186377,2 тыс. руб., на дополнительное образование детей 20400,9 </w:t>
      </w:r>
      <w:proofErr w:type="spellStart"/>
      <w:r w:rsidRPr="00CA7C5D">
        <w:rPr>
          <w:rFonts w:ascii="Times New Roman" w:hAnsi="Times New Roman" w:cs="Times New Roman"/>
          <w:sz w:val="28"/>
          <w:szCs w:val="28"/>
        </w:rPr>
        <w:t>тыс</w:t>
      </w:r>
      <w:proofErr w:type="gramStart"/>
      <w:r w:rsidRPr="00CA7C5D">
        <w:rPr>
          <w:rFonts w:ascii="Times New Roman" w:hAnsi="Times New Roman" w:cs="Times New Roman"/>
          <w:sz w:val="28"/>
          <w:szCs w:val="28"/>
        </w:rPr>
        <w:t>.р</w:t>
      </w:r>
      <w:proofErr w:type="gramEnd"/>
      <w:r w:rsidRPr="00CA7C5D">
        <w:rPr>
          <w:rFonts w:ascii="Times New Roman" w:hAnsi="Times New Roman" w:cs="Times New Roman"/>
          <w:sz w:val="28"/>
          <w:szCs w:val="28"/>
        </w:rPr>
        <w:t>уб</w:t>
      </w:r>
      <w:proofErr w:type="spellEnd"/>
      <w:r w:rsidRPr="00CA7C5D">
        <w:rPr>
          <w:rFonts w:ascii="Times New Roman" w:hAnsi="Times New Roman" w:cs="Times New Roman"/>
          <w:sz w:val="28"/>
          <w:szCs w:val="28"/>
        </w:rPr>
        <w:t xml:space="preserve">., на молодежную политику и оздоровление детей 1077,4 тыс. руб., на другие вопросы в области образования 11164,0 тыс. руб.;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 на культуру выделено из бюджета  47933,0 тыс. руб.</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на социальную политику выделено средств 50975,6</w:t>
      </w:r>
      <w:r w:rsidR="00CF06ED" w:rsidRPr="00CA7C5D">
        <w:rPr>
          <w:rFonts w:ascii="Times New Roman" w:hAnsi="Times New Roman" w:cs="Times New Roman"/>
          <w:sz w:val="28"/>
          <w:szCs w:val="28"/>
        </w:rPr>
        <w:t xml:space="preserve"> тыс. руб.</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Безусловным приоритетом при исполнении бюджета являлось реализация  Указа  Президента Российской Федерации от 7 мая 2012 года  № 597 «О мероприятиях по реализации государственной социальной политики»,  в </w:t>
      </w:r>
      <w:proofErr w:type="gramStart"/>
      <w:r w:rsidRPr="00CA7C5D">
        <w:rPr>
          <w:rFonts w:ascii="Times New Roman" w:hAnsi="Times New Roman" w:cs="Times New Roman"/>
          <w:sz w:val="28"/>
          <w:szCs w:val="28"/>
        </w:rPr>
        <w:t>районе достигнут уровень</w:t>
      </w:r>
      <w:proofErr w:type="gramEnd"/>
      <w:r w:rsidRPr="00CA7C5D">
        <w:rPr>
          <w:rFonts w:ascii="Times New Roman" w:hAnsi="Times New Roman" w:cs="Times New Roman"/>
          <w:sz w:val="28"/>
          <w:szCs w:val="28"/>
        </w:rPr>
        <w:t xml:space="preserve">  средней заработной платы педагогических работников образовательных учреждений и работников учреждений культуры. Он соответствует целевым показателям «дорожной карты».</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Доходная часть бюджета в 2021 году позволила участвовать в  программах на условиях  </w:t>
      </w:r>
      <w:proofErr w:type="spellStart"/>
      <w:r w:rsidRPr="00CA7C5D">
        <w:rPr>
          <w:rFonts w:ascii="Times New Roman" w:hAnsi="Times New Roman" w:cs="Times New Roman"/>
          <w:sz w:val="28"/>
          <w:szCs w:val="28"/>
        </w:rPr>
        <w:t>софинансирования</w:t>
      </w:r>
      <w:proofErr w:type="spellEnd"/>
      <w:r w:rsidRPr="00CA7C5D">
        <w:rPr>
          <w:rFonts w:ascii="Times New Roman" w:hAnsi="Times New Roman" w:cs="Times New Roman"/>
          <w:sz w:val="28"/>
          <w:szCs w:val="28"/>
        </w:rPr>
        <w:t xml:space="preserve">  в   9-ти    проектах на сумму 10109,0  </w:t>
      </w:r>
      <w:proofErr w:type="spellStart"/>
      <w:r w:rsidRPr="00CA7C5D">
        <w:rPr>
          <w:rFonts w:ascii="Times New Roman" w:hAnsi="Times New Roman" w:cs="Times New Roman"/>
          <w:sz w:val="28"/>
          <w:szCs w:val="28"/>
        </w:rPr>
        <w:t>тыс</w:t>
      </w:r>
      <w:proofErr w:type="gramStart"/>
      <w:r w:rsidRPr="00CA7C5D">
        <w:rPr>
          <w:rFonts w:ascii="Times New Roman" w:hAnsi="Times New Roman" w:cs="Times New Roman"/>
          <w:sz w:val="28"/>
          <w:szCs w:val="28"/>
        </w:rPr>
        <w:t>.р</w:t>
      </w:r>
      <w:proofErr w:type="gramEnd"/>
      <w:r w:rsidRPr="00CA7C5D">
        <w:rPr>
          <w:rFonts w:ascii="Times New Roman" w:hAnsi="Times New Roman" w:cs="Times New Roman"/>
          <w:sz w:val="28"/>
          <w:szCs w:val="28"/>
        </w:rPr>
        <w:t>уб</w:t>
      </w:r>
      <w:proofErr w:type="spellEnd"/>
      <w:r w:rsidRPr="00CA7C5D">
        <w:rPr>
          <w:rFonts w:ascii="Times New Roman" w:hAnsi="Times New Roman" w:cs="Times New Roman"/>
          <w:sz w:val="28"/>
          <w:szCs w:val="28"/>
        </w:rPr>
        <w:t xml:space="preserve">, из них за счет средств бюджета муниципального района 3810,7 </w:t>
      </w:r>
      <w:proofErr w:type="spellStart"/>
      <w:r w:rsidRPr="00CA7C5D">
        <w:rPr>
          <w:rFonts w:ascii="Times New Roman" w:hAnsi="Times New Roman" w:cs="Times New Roman"/>
          <w:sz w:val="28"/>
          <w:szCs w:val="28"/>
        </w:rPr>
        <w:t>тыс.руб</w:t>
      </w:r>
      <w:proofErr w:type="spellEnd"/>
      <w:r w:rsidRPr="00CA7C5D">
        <w:rPr>
          <w:rFonts w:ascii="Times New Roman" w:hAnsi="Times New Roman" w:cs="Times New Roman"/>
          <w:sz w:val="28"/>
          <w:szCs w:val="28"/>
        </w:rPr>
        <w:t xml:space="preserve">. или 38%,  за счет средств областного бюджета  6298,3  </w:t>
      </w:r>
      <w:proofErr w:type="spellStart"/>
      <w:r w:rsidRPr="00CA7C5D">
        <w:rPr>
          <w:rFonts w:ascii="Times New Roman" w:hAnsi="Times New Roman" w:cs="Times New Roman"/>
          <w:sz w:val="28"/>
          <w:szCs w:val="28"/>
        </w:rPr>
        <w:t>тыс.руб</w:t>
      </w:r>
      <w:proofErr w:type="spellEnd"/>
      <w:r w:rsidRPr="00CA7C5D">
        <w:rPr>
          <w:rFonts w:ascii="Times New Roman" w:hAnsi="Times New Roman" w:cs="Times New Roman"/>
          <w:sz w:val="28"/>
          <w:szCs w:val="28"/>
        </w:rPr>
        <w:t xml:space="preserve">.  или 62 %.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за счет федерального, областного и местного бюджетов  реализованы   национальные проекты «Образование» и «Культура»:</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региональный проект «Успех каждого ребенка» на сумму 594,7 тыс. руб.;</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региональный проект «Цифровая образовательная среда» на сумму 740,3 тыс. </w:t>
      </w:r>
      <w:proofErr w:type="spellStart"/>
      <w:r w:rsidRPr="00CA7C5D">
        <w:rPr>
          <w:rFonts w:ascii="Times New Roman" w:hAnsi="Times New Roman" w:cs="Times New Roman"/>
          <w:sz w:val="28"/>
          <w:szCs w:val="28"/>
        </w:rPr>
        <w:t>руб</w:t>
      </w:r>
      <w:proofErr w:type="spellEnd"/>
      <w:r w:rsidRPr="00CA7C5D">
        <w:rPr>
          <w:rFonts w:ascii="Times New Roman" w:hAnsi="Times New Roman" w:cs="Times New Roman"/>
          <w:sz w:val="28"/>
          <w:szCs w:val="28"/>
        </w:rPr>
        <w:t>;</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региональный проект «Культурная среда» на сумму 1769,2 тыс. руб.;</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региональный проект «Творческие люди» на сумму 308,7 </w:t>
      </w:r>
      <w:proofErr w:type="spellStart"/>
      <w:r w:rsidRPr="00CA7C5D">
        <w:rPr>
          <w:rFonts w:ascii="Times New Roman" w:hAnsi="Times New Roman" w:cs="Times New Roman"/>
          <w:sz w:val="28"/>
          <w:szCs w:val="28"/>
        </w:rPr>
        <w:t>тыс</w:t>
      </w:r>
      <w:proofErr w:type="gramStart"/>
      <w:r w:rsidRPr="00CA7C5D">
        <w:rPr>
          <w:rFonts w:ascii="Times New Roman" w:hAnsi="Times New Roman" w:cs="Times New Roman"/>
          <w:sz w:val="28"/>
          <w:szCs w:val="28"/>
        </w:rPr>
        <w:t>.р</w:t>
      </w:r>
      <w:proofErr w:type="gramEnd"/>
      <w:r w:rsidRPr="00CA7C5D">
        <w:rPr>
          <w:rFonts w:ascii="Times New Roman" w:hAnsi="Times New Roman" w:cs="Times New Roman"/>
          <w:sz w:val="28"/>
          <w:szCs w:val="28"/>
        </w:rPr>
        <w:t>уб</w:t>
      </w:r>
      <w:proofErr w:type="spellEnd"/>
      <w:r w:rsidRPr="00CA7C5D">
        <w:rPr>
          <w:rFonts w:ascii="Times New Roman" w:hAnsi="Times New Roman" w:cs="Times New Roman"/>
          <w:sz w:val="28"/>
          <w:szCs w:val="28"/>
        </w:rPr>
        <w:t>.</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в полном объеме профинансированы все первоочередные и  социально-значимые расходы.</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Заработная плата с начислениями работникам казенных муниципальных учреждений и органов местного самоуправления выплачена своевременно и в полном объеме.</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Коммунальные услуги работникам муниципальных казенных учреждений в 2021 году выплачивались в соответствии  с  нормативными документами за счет субвенции областного бюджета. Выплаты произведены  работникам муниципальных учреждений образования на сумму 8409,3 тыс. рублей, работникам муниципальных учреждений культуры – 2109,7 тыс. рублей.</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Произведена выплата компенсации части родительской платы за содержание ребенка в дошкольных образовательных учреждениях в сумме 635,2 тыс. руб.</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          На содержание ребенка в семье опекуна и приемной семье, а также вознаграждение, причитающееся приемному родителю, выплачено 7290,9  тыс. руб.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Расходы по социальной поддержке ветеранов труда, тружеников тыла, реабилитированным лицам, ежемесячное пособие на ребенка  составили   6595,7 тыс. рублей.</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На ежемесячные денежные выплаты на ребенка в возрасте от 3-х до 7-ми лет включительно, расходы составили  24441,4 тыс. руб.</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за счет бюджета муниципального района произведены расходы на выплаты при рождении ребенка и на приобретение школьной формы к новому учебному году в сумме 715,0 тыс. руб.</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Расходы по разделу «Общегосударственные расходы» составили 48696,0 тыс. рублей.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На защиту населения и территории от чрезвычайных ситуаций направлено 187,8 тыс. руб.</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На обеспечение общественного порядка и противодействия преступности в районе направлено 900,9 тыс. руб.</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На строительство и ремонт автомобильных дорог общего пользования местного значения использовано 24245,8  тыс. рублей. </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На жилищно-коммунальное хозяйство направлено 11313,6 тыс. рублей, на физическую культуру и спорт – 190,0 тыс. рублей.</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В 2021 году выполнены меры по обеспечению сбалансированности бюджета. По состоянию на 1 января 2022 года по муниципальному району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 задолженности по бюджетному кредиту перед областным бюджетом нет.</w:t>
      </w:r>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roofErr w:type="gramStart"/>
      <w:r w:rsidRPr="00CA7C5D">
        <w:rPr>
          <w:rFonts w:ascii="Times New Roman" w:hAnsi="Times New Roman" w:cs="Times New Roman"/>
          <w:sz w:val="28"/>
          <w:szCs w:val="28"/>
        </w:rPr>
        <w:t>Численность (среднесписочная) муниципальных служащих муниципального района (с учетом переданных полномочий из областного бюджета)  составляет  53 единицы, фактические затраты на их денежное содержание (зарплата с начислениями)  составили  29272,7 тыс. руб. Численность (среднесписочная) работников муниципальных казенных учреждений муниципального района составляет 528 единиц, фактические затраты на их содержание (зарплата с начислениями) составили  163517,9  тыс. руб.</w:t>
      </w:r>
      <w:proofErr w:type="gramEnd"/>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Удовлетворительно складываются межбюджетные отношения между муниципальным районом и поселениями района. В 2021 году из бюджета муниципального района бюджетам сельских поселений были выделены межбюджетные трансферты </w:t>
      </w:r>
      <w:proofErr w:type="gramStart"/>
      <w:r w:rsidRPr="00CA7C5D">
        <w:rPr>
          <w:rFonts w:ascii="Times New Roman" w:hAnsi="Times New Roman" w:cs="Times New Roman"/>
          <w:sz w:val="28"/>
          <w:szCs w:val="28"/>
        </w:rPr>
        <w:t>на осуществление части полномочий по решению вопросов местного значения в соответствии с заключенными соглашениями  в сумме</w:t>
      </w:r>
      <w:proofErr w:type="gramEnd"/>
      <w:r w:rsidRPr="00CA7C5D">
        <w:rPr>
          <w:rFonts w:ascii="Times New Roman" w:hAnsi="Times New Roman" w:cs="Times New Roman"/>
          <w:sz w:val="28"/>
          <w:szCs w:val="28"/>
        </w:rPr>
        <w:t xml:space="preserve"> 13046,2 тыс. рублей. Также оказана финансовая поддержка бюджетам сельских поселений на обеспечение мероприятий по решению вопросов местного значения в сумме 19881,1 тыс. руб. (ремонт сельских Домов культуры, приобретение контейнеров для мусора, приобретение водогрейного котла и др.).  За счет областного бюджета </w:t>
      </w:r>
      <w:r w:rsidRPr="00CA7C5D">
        <w:rPr>
          <w:rFonts w:ascii="Times New Roman" w:hAnsi="Times New Roman" w:cs="Times New Roman"/>
          <w:sz w:val="28"/>
          <w:szCs w:val="28"/>
        </w:rPr>
        <w:lastRenderedPageBreak/>
        <w:t>выделена субвенция на выравнивание бюджетной обеспеченности поселений в сумме 4702,7 тыс. руб</w:t>
      </w:r>
      <w:proofErr w:type="gramStart"/>
      <w:r w:rsidRPr="00CA7C5D">
        <w:rPr>
          <w:rFonts w:ascii="Times New Roman" w:hAnsi="Times New Roman" w:cs="Times New Roman"/>
          <w:sz w:val="28"/>
          <w:szCs w:val="28"/>
        </w:rPr>
        <w:t>..</w:t>
      </w:r>
      <w:proofErr w:type="gramEnd"/>
    </w:p>
    <w:p w:rsidR="00930266" w:rsidRPr="00CA7C5D" w:rsidRDefault="00930266" w:rsidP="00CF06ED">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roofErr w:type="gramStart"/>
      <w:r w:rsidRPr="00CA7C5D">
        <w:rPr>
          <w:rFonts w:ascii="Times New Roman" w:hAnsi="Times New Roman" w:cs="Times New Roman"/>
          <w:sz w:val="28"/>
          <w:szCs w:val="28"/>
        </w:rPr>
        <w:t>В 2021 году должностным лицом  по осуществлению внутреннего муниципального финансового контроля проведено 9 плановых контрольных мероприятий в сфере бюджетных правоотношений и 1 контрольное мероприятие в сфере закупок товаров, работ, услуг для обеспечения муниципальных нужд в соответствии с частью 8 ст. 99 Федерального закона от 05.04.2013 г № 44-ФЗ «О контрактной системе в сфере закупок товаров, работ, услуг для обеспечения государственных и</w:t>
      </w:r>
      <w:proofErr w:type="gramEnd"/>
      <w:r w:rsidRPr="00CA7C5D">
        <w:rPr>
          <w:rFonts w:ascii="Times New Roman" w:hAnsi="Times New Roman" w:cs="Times New Roman"/>
          <w:sz w:val="28"/>
          <w:szCs w:val="28"/>
        </w:rPr>
        <w:t xml:space="preserve"> муниципальных нужд». Общая сумма проверенных средств составила 34,2 </w:t>
      </w:r>
      <w:proofErr w:type="spellStart"/>
      <w:r w:rsidRPr="00CA7C5D">
        <w:rPr>
          <w:rFonts w:ascii="Times New Roman" w:hAnsi="Times New Roman" w:cs="Times New Roman"/>
          <w:sz w:val="28"/>
          <w:szCs w:val="28"/>
        </w:rPr>
        <w:t>млн</w:t>
      </w:r>
      <w:proofErr w:type="gramStart"/>
      <w:r w:rsidRPr="00CA7C5D">
        <w:rPr>
          <w:rFonts w:ascii="Times New Roman" w:hAnsi="Times New Roman" w:cs="Times New Roman"/>
          <w:sz w:val="28"/>
          <w:szCs w:val="28"/>
        </w:rPr>
        <w:t>.р</w:t>
      </w:r>
      <w:proofErr w:type="gramEnd"/>
      <w:r w:rsidRPr="00CA7C5D">
        <w:rPr>
          <w:rFonts w:ascii="Times New Roman" w:hAnsi="Times New Roman" w:cs="Times New Roman"/>
          <w:sz w:val="28"/>
          <w:szCs w:val="28"/>
        </w:rPr>
        <w:t>уб</w:t>
      </w:r>
      <w:proofErr w:type="spellEnd"/>
      <w:r w:rsidRPr="00CA7C5D">
        <w:rPr>
          <w:rFonts w:ascii="Times New Roman" w:hAnsi="Times New Roman" w:cs="Times New Roman"/>
          <w:sz w:val="28"/>
          <w:szCs w:val="28"/>
        </w:rPr>
        <w:t xml:space="preserve">., общая сумма выявленных нарушений – 0,2 </w:t>
      </w:r>
      <w:proofErr w:type="spellStart"/>
      <w:r w:rsidRPr="00CA7C5D">
        <w:rPr>
          <w:rFonts w:ascii="Times New Roman" w:hAnsi="Times New Roman" w:cs="Times New Roman"/>
          <w:sz w:val="28"/>
          <w:szCs w:val="28"/>
        </w:rPr>
        <w:t>млн.руб</w:t>
      </w:r>
      <w:proofErr w:type="spellEnd"/>
      <w:r w:rsidRPr="00CA7C5D">
        <w:rPr>
          <w:rFonts w:ascii="Times New Roman" w:hAnsi="Times New Roman" w:cs="Times New Roman"/>
          <w:sz w:val="28"/>
          <w:szCs w:val="28"/>
        </w:rPr>
        <w:t xml:space="preserve">. </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установленном порядке составлялась ежемесячная, квартальная и годовая отчетность об исполнении консолидированного бюджета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и своевременно представлялась в комитет финансов Курской области.</w:t>
      </w:r>
    </w:p>
    <w:p w:rsidR="00930266" w:rsidRPr="00CA7C5D" w:rsidRDefault="00930266" w:rsidP="00CF06E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Проводится работа по повышению уровня доступности  и открытости бюджетной информации. На официальном сайте Администрации района размещена информация «Бюджета для граждан», «Отчета для  граждан», ежемесячные отчеты об исполнении бюджета для широкого круга пользователей, т.к. бюджет муниципального района затрагивает интересы каждого жителя. </w:t>
      </w:r>
    </w:p>
    <w:p w:rsidR="00845B67" w:rsidRPr="00CA7C5D" w:rsidRDefault="00845B67" w:rsidP="00CF06ED">
      <w:pPr>
        <w:tabs>
          <w:tab w:val="left" w:pos="720"/>
          <w:tab w:val="left" w:pos="7360"/>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
    <w:p w:rsidR="00763C96" w:rsidRPr="00CA7C5D" w:rsidRDefault="00763C96" w:rsidP="0037039B">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t>Информация</w:t>
      </w:r>
      <w:r w:rsidR="0037039B" w:rsidRPr="00CA7C5D">
        <w:rPr>
          <w:rFonts w:ascii="Times New Roman" w:hAnsi="Times New Roman" w:cs="Times New Roman"/>
          <w:b/>
          <w:sz w:val="28"/>
          <w:szCs w:val="28"/>
        </w:rPr>
        <w:t xml:space="preserve"> </w:t>
      </w:r>
      <w:r w:rsidRPr="00CA7C5D">
        <w:rPr>
          <w:rFonts w:ascii="Times New Roman" w:hAnsi="Times New Roman" w:cs="Times New Roman"/>
          <w:b/>
          <w:sz w:val="28"/>
          <w:szCs w:val="28"/>
        </w:rPr>
        <w:t>об итогах работы отдела аграрной политики за 2021 год</w:t>
      </w:r>
    </w:p>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работа  </w:t>
      </w:r>
      <w:r w:rsidR="0037039B" w:rsidRPr="00CA7C5D">
        <w:rPr>
          <w:rFonts w:ascii="Times New Roman" w:hAnsi="Times New Roman" w:cs="Times New Roman"/>
          <w:sz w:val="28"/>
          <w:szCs w:val="28"/>
        </w:rPr>
        <w:t xml:space="preserve">отдела  аграрной политики </w:t>
      </w:r>
      <w:r w:rsidRPr="00CA7C5D">
        <w:rPr>
          <w:rFonts w:ascii="Times New Roman" w:hAnsi="Times New Roman" w:cs="Times New Roman"/>
          <w:sz w:val="28"/>
          <w:szCs w:val="28"/>
        </w:rPr>
        <w:t xml:space="preserve">осуществлялась по следующим направлениям: </w:t>
      </w:r>
    </w:p>
    <w:p w:rsidR="00763C96" w:rsidRPr="00CA7C5D" w:rsidRDefault="00763C96" w:rsidP="0037039B">
      <w:pPr>
        <w:spacing w:after="0" w:line="240" w:lineRule="auto"/>
        <w:ind w:firstLine="540"/>
        <w:jc w:val="both"/>
        <w:rPr>
          <w:rFonts w:ascii="Times New Roman" w:hAnsi="Times New Roman" w:cs="Times New Roman"/>
          <w:sz w:val="28"/>
          <w:szCs w:val="28"/>
        </w:rPr>
      </w:pPr>
      <w:r w:rsidRPr="00CA7C5D">
        <w:rPr>
          <w:rFonts w:ascii="Times New Roman" w:hAnsi="Times New Roman" w:cs="Times New Roman"/>
          <w:sz w:val="28"/>
          <w:szCs w:val="28"/>
        </w:rPr>
        <w:t xml:space="preserve">1. Подготовка и согласование прогноза социально-экономического развития по отрасли сельское хозяйство с Администрацией Курской области, а также основных показателей производственной и финансово-экономической деятельности </w:t>
      </w:r>
      <w:proofErr w:type="spellStart"/>
      <w:r w:rsidRPr="00CA7C5D">
        <w:rPr>
          <w:rFonts w:ascii="Times New Roman" w:hAnsi="Times New Roman" w:cs="Times New Roman"/>
          <w:sz w:val="28"/>
          <w:szCs w:val="28"/>
        </w:rPr>
        <w:t>сельхозтоваропроизводителей</w:t>
      </w:r>
      <w:proofErr w:type="spellEnd"/>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на 2022 год с комитетом АПК.</w:t>
      </w:r>
    </w:p>
    <w:p w:rsidR="00763C96" w:rsidRPr="00CA7C5D" w:rsidRDefault="00763C96" w:rsidP="0037039B">
      <w:pPr>
        <w:spacing w:after="0" w:line="240" w:lineRule="auto"/>
        <w:ind w:firstLine="540"/>
        <w:jc w:val="both"/>
        <w:rPr>
          <w:rFonts w:ascii="Times New Roman" w:hAnsi="Times New Roman" w:cs="Times New Roman"/>
          <w:sz w:val="28"/>
          <w:szCs w:val="28"/>
        </w:rPr>
      </w:pPr>
      <w:r w:rsidRPr="00CA7C5D">
        <w:rPr>
          <w:rFonts w:ascii="Times New Roman" w:hAnsi="Times New Roman" w:cs="Times New Roman"/>
          <w:sz w:val="28"/>
          <w:szCs w:val="28"/>
        </w:rPr>
        <w:t>2. Проведение работы по приему, проверке и анализу годовых бухгалтерских отчетов от сельскохозяйственных предприятий и крестьянско-фермерских хозяйств.</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 3. Ежеквартальный анализ основных производственных показателей, формирующих объём валовой продукции сельского хозяйства.</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4. Организация ведения учета посевных площадей, сортовых посевов, поголовья всех видов скота, племенных животных, объёмов производства продукции растениеводства и животноводства.</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 5. Оперативное обеспечение деятельности Главы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информационно-аналитическими материалами по развитию сельскохозяйственного производства.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6. Мониторинг юридических лиц и индивидуальных предпринимателей без образования юридического лица (глав крестьянско-фермерских хозяйств), осуществляющих деятельность на территории района.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7. Подготовка информационно-аналитических материалов по вопросам сельскохозяйственного производства района для представления в комитет АПК Администрации Курской области. </w:t>
      </w:r>
    </w:p>
    <w:p w:rsidR="00763C96" w:rsidRPr="00CA7C5D" w:rsidRDefault="00763C96" w:rsidP="0037039B">
      <w:pPr>
        <w:spacing w:after="0" w:line="240" w:lineRule="auto"/>
        <w:ind w:firstLine="540"/>
        <w:jc w:val="both"/>
        <w:rPr>
          <w:rFonts w:ascii="Times New Roman" w:hAnsi="Times New Roman" w:cs="Times New Roman"/>
          <w:sz w:val="28"/>
          <w:szCs w:val="28"/>
        </w:rPr>
      </w:pPr>
      <w:r w:rsidRPr="00CA7C5D">
        <w:rPr>
          <w:rFonts w:ascii="Times New Roman" w:hAnsi="Times New Roman" w:cs="Times New Roman"/>
          <w:sz w:val="28"/>
          <w:szCs w:val="28"/>
        </w:rPr>
        <w:t>8. Ежеквартальный   и  годовой мониторинг использования и учёта земель сельскохозяйственного назначения, осуществление контроля в рамках полномочий за использованием земель сельскохозяйственного назначения.</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9.  Подготовка информационно-аналитических материалов по вопросам сельскохозяйственного производства для формирования экономического блока в ежегодном отчете главы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муниципального района о деятельности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муниципального района для представления в Собрание депутатов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муниципального района.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10. Ежеквартальный анализ численности и оплаты труда работников АПК за 2021 год.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11. Мониторинг задолженности по уплате в бюджет НДФЛ и ЕСХН </w:t>
      </w:r>
      <w:proofErr w:type="spellStart"/>
      <w:r w:rsidRPr="00CA7C5D">
        <w:rPr>
          <w:rFonts w:ascii="Times New Roman" w:hAnsi="Times New Roman" w:cs="Times New Roman"/>
          <w:sz w:val="28"/>
          <w:szCs w:val="28"/>
        </w:rPr>
        <w:t>сельхозтоваропроизводителями</w:t>
      </w:r>
      <w:proofErr w:type="spellEnd"/>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12. Мониторинг и анализ уровня закупочных цен на сельскохозяйственную продукцию.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13. Мониторинг инвестиций в основной капитал по </w:t>
      </w:r>
      <w:proofErr w:type="spellStart"/>
      <w:r w:rsidRPr="00CA7C5D">
        <w:rPr>
          <w:rFonts w:ascii="Times New Roman" w:hAnsi="Times New Roman" w:cs="Times New Roman"/>
          <w:sz w:val="28"/>
          <w:szCs w:val="28"/>
        </w:rPr>
        <w:t>сельхозорганизациям</w:t>
      </w:r>
      <w:proofErr w:type="spellEnd"/>
      <w:r w:rsidRPr="00CA7C5D">
        <w:rPr>
          <w:rFonts w:ascii="Times New Roman" w:hAnsi="Times New Roman" w:cs="Times New Roman"/>
          <w:sz w:val="28"/>
          <w:szCs w:val="28"/>
        </w:rPr>
        <w:t xml:space="preserve"> района. </w:t>
      </w:r>
    </w:p>
    <w:p w:rsidR="00763C96" w:rsidRPr="00CA7C5D" w:rsidRDefault="00763C96" w:rsidP="0037039B">
      <w:pPr>
        <w:spacing w:after="0" w:line="240" w:lineRule="auto"/>
        <w:ind w:firstLine="540"/>
        <w:jc w:val="both"/>
        <w:rPr>
          <w:rFonts w:ascii="Times New Roman" w:hAnsi="Times New Roman" w:cs="Times New Roman"/>
          <w:sz w:val="28"/>
          <w:szCs w:val="28"/>
        </w:rPr>
      </w:pPr>
      <w:r w:rsidRPr="00CA7C5D">
        <w:rPr>
          <w:rFonts w:ascii="Times New Roman" w:hAnsi="Times New Roman" w:cs="Times New Roman"/>
          <w:sz w:val="28"/>
          <w:szCs w:val="28"/>
        </w:rPr>
        <w:t>14. Ежеквартальные отчёты о наличии, состоянии и приобретении сельскохозяйственной техники, технической и технологической модернизации сельского хозяйства.</w:t>
      </w:r>
    </w:p>
    <w:p w:rsidR="00763C96" w:rsidRPr="00CA7C5D" w:rsidRDefault="00763C96" w:rsidP="0037039B">
      <w:pPr>
        <w:spacing w:after="0" w:line="240" w:lineRule="auto"/>
        <w:ind w:firstLine="540"/>
        <w:jc w:val="both"/>
        <w:rPr>
          <w:rFonts w:ascii="Times New Roman" w:hAnsi="Times New Roman" w:cs="Times New Roman"/>
          <w:sz w:val="28"/>
          <w:szCs w:val="28"/>
        </w:rPr>
      </w:pPr>
      <w:r w:rsidRPr="00CA7C5D">
        <w:rPr>
          <w:rFonts w:ascii="Times New Roman" w:hAnsi="Times New Roman" w:cs="Times New Roman"/>
          <w:sz w:val="28"/>
          <w:szCs w:val="28"/>
        </w:rPr>
        <w:t xml:space="preserve"> 15. Осуществление контроля и проверка документации по начислению субсидий и субвенций на поддержку предприятий АПК. </w:t>
      </w:r>
    </w:p>
    <w:p w:rsidR="00763C96" w:rsidRPr="00CA7C5D" w:rsidRDefault="00763C96" w:rsidP="0037039B">
      <w:pPr>
        <w:spacing w:after="0" w:line="240" w:lineRule="auto"/>
        <w:ind w:firstLine="540"/>
        <w:jc w:val="both"/>
        <w:rPr>
          <w:rFonts w:ascii="Times New Roman" w:hAnsi="Times New Roman" w:cs="Times New Roman"/>
          <w:sz w:val="28"/>
          <w:szCs w:val="28"/>
        </w:rPr>
      </w:pPr>
      <w:r w:rsidRPr="00CA7C5D">
        <w:rPr>
          <w:rFonts w:ascii="Times New Roman" w:hAnsi="Times New Roman" w:cs="Times New Roman"/>
          <w:sz w:val="28"/>
          <w:szCs w:val="28"/>
        </w:rPr>
        <w:t>В 2021 г.  оформлены и получены субсидии всех видов сумме 24,4 млн. рублей, в том числе:</w:t>
      </w:r>
    </w:p>
    <w:p w:rsidR="00763C96" w:rsidRPr="00CA7C5D" w:rsidRDefault="00763C96" w:rsidP="0037039B">
      <w:pPr>
        <w:spacing w:after="0" w:line="240" w:lineRule="auto"/>
        <w:ind w:firstLine="540"/>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5245"/>
        <w:gridCol w:w="3191"/>
      </w:tblGrid>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roofErr w:type="gramStart"/>
            <w:r w:rsidRPr="00CA7C5D">
              <w:rPr>
                <w:rFonts w:ascii="Times New Roman" w:hAnsi="Times New Roman" w:cs="Times New Roman"/>
                <w:sz w:val="28"/>
                <w:szCs w:val="28"/>
              </w:rPr>
              <w:t>п</w:t>
            </w:r>
            <w:proofErr w:type="gramEnd"/>
            <w:r w:rsidRPr="00CA7C5D">
              <w:rPr>
                <w:rFonts w:ascii="Times New Roman" w:hAnsi="Times New Roman" w:cs="Times New Roman"/>
                <w:sz w:val="28"/>
                <w:szCs w:val="28"/>
              </w:rPr>
              <w:t>/п</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Виды субсидий</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Сумма, млн. руб.</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1</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Стимулирование и увеличение производства масличных культур</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11,2</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2</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На литр реализованного молока</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4,1</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3</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Поддержка племенного животноводства</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0,5</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4</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Поддержка элитного семеноводства</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0,1</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5</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Агротехнологические работы в области растениеводства</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1,4</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6</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На приобретение кормов</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2,5</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7</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Благоустройство сельских территорий</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0,8</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8</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На закладку многолетних насаждений</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1,7</w:t>
            </w:r>
          </w:p>
        </w:tc>
      </w:tr>
      <w:tr w:rsidR="00763C96" w:rsidRPr="00CA7C5D" w:rsidTr="00BC4B87">
        <w:tc>
          <w:tcPr>
            <w:tcW w:w="959"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9</w:t>
            </w:r>
          </w:p>
        </w:tc>
        <w:tc>
          <w:tcPr>
            <w:tcW w:w="5245"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На производство и реализацию зерновых культур</w:t>
            </w:r>
          </w:p>
        </w:tc>
        <w:tc>
          <w:tcPr>
            <w:tcW w:w="3191" w:type="dxa"/>
          </w:tcPr>
          <w:p w:rsidR="00763C96" w:rsidRPr="00CA7C5D" w:rsidRDefault="00763C96" w:rsidP="0037039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1,2</w:t>
            </w:r>
          </w:p>
        </w:tc>
      </w:tr>
    </w:tbl>
    <w:p w:rsidR="00763C96" w:rsidRPr="00CA7C5D" w:rsidRDefault="00763C96" w:rsidP="0037039B">
      <w:pPr>
        <w:spacing w:after="0" w:line="240" w:lineRule="auto"/>
        <w:ind w:firstLine="567"/>
        <w:jc w:val="both"/>
        <w:rPr>
          <w:rFonts w:ascii="Times New Roman" w:hAnsi="Times New Roman" w:cs="Times New Roman"/>
          <w:sz w:val="28"/>
          <w:szCs w:val="28"/>
        </w:rPr>
      </w:pP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 16.  В течение года проводилась консультационная работа для участия в конкурсном отборе на получение </w:t>
      </w:r>
      <w:proofErr w:type="spellStart"/>
      <w:r w:rsidRPr="00CA7C5D">
        <w:rPr>
          <w:rFonts w:ascii="Times New Roman" w:hAnsi="Times New Roman" w:cs="Times New Roman"/>
          <w:sz w:val="28"/>
          <w:szCs w:val="28"/>
        </w:rPr>
        <w:t>грантовой</w:t>
      </w:r>
      <w:proofErr w:type="spellEnd"/>
      <w:r w:rsidRPr="00CA7C5D">
        <w:rPr>
          <w:rFonts w:ascii="Times New Roman" w:hAnsi="Times New Roman" w:cs="Times New Roman"/>
          <w:sz w:val="28"/>
          <w:szCs w:val="28"/>
        </w:rPr>
        <w:t xml:space="preserve"> поддержки начинающих фермеров и семейных животноводческих ферм.</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17. Оказание консультационной и информационной поддержки </w:t>
      </w:r>
      <w:proofErr w:type="spellStart"/>
      <w:r w:rsidRPr="00CA7C5D">
        <w:rPr>
          <w:rFonts w:ascii="Times New Roman" w:hAnsi="Times New Roman" w:cs="Times New Roman"/>
          <w:sz w:val="28"/>
          <w:szCs w:val="28"/>
        </w:rPr>
        <w:t>сельхозтоваропроизводителям</w:t>
      </w:r>
      <w:proofErr w:type="spellEnd"/>
      <w:r w:rsidRPr="00CA7C5D">
        <w:rPr>
          <w:rFonts w:ascii="Times New Roman" w:hAnsi="Times New Roman" w:cs="Times New Roman"/>
          <w:sz w:val="28"/>
          <w:szCs w:val="28"/>
        </w:rPr>
        <w:t xml:space="preserve">, крестьянско-фермерским </w:t>
      </w:r>
      <w:proofErr w:type="gramStart"/>
      <w:r w:rsidRPr="00CA7C5D">
        <w:rPr>
          <w:rFonts w:ascii="Times New Roman" w:hAnsi="Times New Roman" w:cs="Times New Roman"/>
          <w:sz w:val="28"/>
          <w:szCs w:val="28"/>
        </w:rPr>
        <w:t>хозяйствам</w:t>
      </w:r>
      <w:proofErr w:type="gramEnd"/>
      <w:r w:rsidRPr="00CA7C5D">
        <w:rPr>
          <w:rFonts w:ascii="Times New Roman" w:hAnsi="Times New Roman" w:cs="Times New Roman"/>
          <w:sz w:val="28"/>
          <w:szCs w:val="28"/>
        </w:rPr>
        <w:t xml:space="preserve"> осуществляющим хозяйственную деятельность  на территории района. </w:t>
      </w:r>
    </w:p>
    <w:p w:rsidR="00763C96" w:rsidRPr="00CA7C5D" w:rsidRDefault="00763C96" w:rsidP="0037039B">
      <w:pPr>
        <w:pStyle w:val="a6"/>
        <w:ind w:firstLine="567"/>
        <w:jc w:val="both"/>
        <w:rPr>
          <w:rFonts w:ascii="Times New Roman" w:hAnsi="Times New Roman"/>
          <w:sz w:val="28"/>
          <w:szCs w:val="28"/>
        </w:rPr>
      </w:pPr>
      <w:r w:rsidRPr="00CA7C5D">
        <w:rPr>
          <w:rFonts w:ascii="Times New Roman" w:hAnsi="Times New Roman"/>
          <w:sz w:val="28"/>
          <w:szCs w:val="28"/>
        </w:rPr>
        <w:t xml:space="preserve">18. Организация участия </w:t>
      </w:r>
      <w:proofErr w:type="spellStart"/>
      <w:r w:rsidRPr="00CA7C5D">
        <w:rPr>
          <w:rFonts w:ascii="Times New Roman" w:hAnsi="Times New Roman"/>
          <w:sz w:val="28"/>
          <w:szCs w:val="28"/>
        </w:rPr>
        <w:t>сельхозтоваропроизводителей</w:t>
      </w:r>
      <w:proofErr w:type="spellEnd"/>
      <w:r w:rsidRPr="00CA7C5D">
        <w:rPr>
          <w:rFonts w:ascii="Times New Roman" w:hAnsi="Times New Roman"/>
          <w:sz w:val="28"/>
          <w:szCs w:val="28"/>
        </w:rPr>
        <w:t xml:space="preserve"> района в ярмарках, проводимых в г. Курске. </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19. Участие начальника отдела в областном ежегодном конкурсе «Лучший муниципальный служащий Курской области».</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20. Подготовка пакета документов для участия в конкурсном отборе по  программе «Комплексное развитие сельских территорий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Курской области» по двум направлениям: «Современный облик сельских территорий» и «Благоустройство сельских территорий».</w:t>
      </w:r>
    </w:p>
    <w:p w:rsidR="00763C96" w:rsidRPr="00CA7C5D" w:rsidRDefault="00763C96" w:rsidP="0037039B">
      <w:pPr>
        <w:pStyle w:val="af2"/>
        <w:spacing w:after="0" w:line="240" w:lineRule="auto"/>
        <w:ind w:left="0" w:firstLine="540"/>
        <w:jc w:val="both"/>
        <w:rPr>
          <w:rFonts w:ascii="Times New Roman" w:hAnsi="Times New Roman" w:cs="Times New Roman"/>
          <w:sz w:val="28"/>
          <w:szCs w:val="28"/>
        </w:rPr>
      </w:pPr>
      <w:r w:rsidRPr="00CA7C5D">
        <w:rPr>
          <w:rFonts w:ascii="Times New Roman" w:hAnsi="Times New Roman" w:cs="Times New Roman"/>
          <w:sz w:val="28"/>
          <w:szCs w:val="28"/>
        </w:rPr>
        <w:t xml:space="preserve">21. Исполнение запросов и предоставление информации на письма в комитет АПК и другие организации. </w:t>
      </w:r>
    </w:p>
    <w:p w:rsidR="00763C96" w:rsidRPr="00CA7C5D" w:rsidRDefault="00763C96" w:rsidP="0037039B">
      <w:pPr>
        <w:pStyle w:val="af2"/>
        <w:spacing w:after="0" w:line="240" w:lineRule="auto"/>
        <w:ind w:left="0" w:firstLine="540"/>
        <w:jc w:val="both"/>
        <w:rPr>
          <w:rFonts w:ascii="Times New Roman" w:hAnsi="Times New Roman" w:cs="Times New Roman"/>
          <w:sz w:val="28"/>
          <w:szCs w:val="28"/>
        </w:rPr>
      </w:pPr>
      <w:r w:rsidRPr="00CA7C5D">
        <w:rPr>
          <w:rFonts w:ascii="Times New Roman" w:hAnsi="Times New Roman" w:cs="Times New Roman"/>
          <w:sz w:val="28"/>
          <w:szCs w:val="28"/>
        </w:rPr>
        <w:t>22. Подготовка материалов, информаций для осуществления взаимодействия со средствами массовой информации района в освещении функционирования АПК района.</w:t>
      </w:r>
    </w:p>
    <w:p w:rsidR="00763C96" w:rsidRPr="00CA7C5D" w:rsidRDefault="00763C96" w:rsidP="0037039B">
      <w:pPr>
        <w:pStyle w:val="af2"/>
        <w:spacing w:after="0" w:line="240" w:lineRule="auto"/>
        <w:ind w:left="0" w:firstLine="540"/>
        <w:jc w:val="both"/>
        <w:rPr>
          <w:rFonts w:ascii="Times New Roman" w:hAnsi="Times New Roman" w:cs="Times New Roman"/>
          <w:sz w:val="28"/>
          <w:szCs w:val="28"/>
        </w:rPr>
      </w:pPr>
      <w:r w:rsidRPr="00CA7C5D">
        <w:rPr>
          <w:rFonts w:ascii="Times New Roman" w:hAnsi="Times New Roman" w:cs="Times New Roman"/>
          <w:sz w:val="28"/>
          <w:szCs w:val="28"/>
        </w:rPr>
        <w:t>23. Анализ текущей и перспективной потребности в квалифицированных кадрах, кадрах массовых профессий, представление статистических данных по численности, движению, образованию и возрастному цензу специалистов АПК и формирование на этой основе предложений по подготовке специалистов в учебных заведениях аграрного профиля.</w:t>
      </w:r>
    </w:p>
    <w:p w:rsidR="00763C96" w:rsidRPr="00CA7C5D" w:rsidRDefault="00763C96" w:rsidP="0037039B">
      <w:pPr>
        <w:pStyle w:val="af2"/>
        <w:spacing w:after="0" w:line="240" w:lineRule="auto"/>
        <w:ind w:left="0" w:firstLine="540"/>
        <w:jc w:val="both"/>
        <w:rPr>
          <w:rFonts w:ascii="Times New Roman" w:hAnsi="Times New Roman" w:cs="Times New Roman"/>
          <w:sz w:val="28"/>
          <w:szCs w:val="28"/>
        </w:rPr>
      </w:pPr>
      <w:r w:rsidRPr="00CA7C5D">
        <w:rPr>
          <w:rFonts w:ascii="Times New Roman" w:hAnsi="Times New Roman" w:cs="Times New Roman"/>
          <w:sz w:val="28"/>
          <w:szCs w:val="28"/>
        </w:rPr>
        <w:t>24. Подготовка наградных документов. В 2021 г. подготовлены наградные материалы</w:t>
      </w:r>
      <w:r w:rsidR="0037039B" w:rsidRPr="00CA7C5D">
        <w:rPr>
          <w:rFonts w:ascii="Times New Roman" w:hAnsi="Times New Roman" w:cs="Times New Roman"/>
          <w:sz w:val="28"/>
          <w:szCs w:val="28"/>
        </w:rPr>
        <w:t xml:space="preserve"> на 17 человек</w:t>
      </w:r>
      <w:r w:rsidRPr="00CA7C5D">
        <w:rPr>
          <w:rFonts w:ascii="Times New Roman" w:hAnsi="Times New Roman" w:cs="Times New Roman"/>
          <w:sz w:val="28"/>
          <w:szCs w:val="28"/>
        </w:rPr>
        <w:t xml:space="preserve">: </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i/>
          <w:sz w:val="28"/>
          <w:szCs w:val="28"/>
        </w:rPr>
        <w:t xml:space="preserve"> - </w:t>
      </w:r>
      <w:r w:rsidRPr="00CA7C5D">
        <w:rPr>
          <w:rFonts w:ascii="Times New Roman" w:hAnsi="Times New Roman" w:cs="Times New Roman"/>
          <w:sz w:val="28"/>
          <w:szCs w:val="28"/>
        </w:rPr>
        <w:t>Почётная грамота Министерства сельского хозяйства РФ</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- 1,</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 Благодарность Министерства сельского хозяйства РФ</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- 3,</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Почётная грамота Губернатора Курской области</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- 1,</w:t>
      </w:r>
    </w:p>
    <w:p w:rsidR="00763C96" w:rsidRPr="00CA7C5D" w:rsidRDefault="00763C96" w:rsidP="0037039B">
      <w:pPr>
        <w:pStyle w:val="ab"/>
        <w:spacing w:after="0" w:line="240" w:lineRule="auto"/>
        <w:ind w:left="0" w:firstLine="709"/>
        <w:jc w:val="both"/>
        <w:rPr>
          <w:rFonts w:ascii="Times New Roman" w:hAnsi="Times New Roman" w:cs="Times New Roman"/>
          <w:sz w:val="28"/>
          <w:szCs w:val="28"/>
        </w:rPr>
      </w:pPr>
      <w:r w:rsidRPr="00CA7C5D">
        <w:rPr>
          <w:rFonts w:ascii="Times New Roman" w:hAnsi="Times New Roman" w:cs="Times New Roman"/>
          <w:sz w:val="28"/>
          <w:szCs w:val="28"/>
        </w:rPr>
        <w:t>-  нагрудный знак «За заслуги в агропромышленном комплексе»</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-2,</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Благодарность Губернатора Курской области</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-2,</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Почетная грамота Курской областной Думы</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- 2,</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Благодарность Курской областной Думы</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-2,</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Почётная грамота комитета АПК Курской области</w:t>
      </w:r>
      <w:r w:rsidR="0037039B"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w:t>
      </w:r>
      <w:r w:rsidR="0037039B" w:rsidRPr="00CA7C5D">
        <w:rPr>
          <w:rFonts w:ascii="Times New Roman" w:hAnsi="Times New Roman" w:cs="Times New Roman"/>
          <w:sz w:val="28"/>
          <w:szCs w:val="28"/>
        </w:rPr>
        <w:t>-</w:t>
      </w:r>
      <w:r w:rsidRPr="00CA7C5D">
        <w:rPr>
          <w:rFonts w:ascii="Times New Roman" w:hAnsi="Times New Roman" w:cs="Times New Roman"/>
          <w:sz w:val="28"/>
          <w:szCs w:val="28"/>
        </w:rPr>
        <w:t xml:space="preserve"> 4.</w:t>
      </w:r>
    </w:p>
    <w:p w:rsidR="00763C96" w:rsidRPr="00CA7C5D" w:rsidRDefault="00763C96" w:rsidP="0037039B">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Также проведена большая работа по представлению материалов для награждения по результатам областного соревнования на уборке урожая зерновых и зернобобовых культур в 2021 году.</w:t>
      </w:r>
    </w:p>
    <w:p w:rsidR="00763C96" w:rsidRPr="00CA7C5D" w:rsidRDefault="00763C96" w:rsidP="0037039B">
      <w:pPr>
        <w:pStyle w:val="af2"/>
        <w:spacing w:after="0" w:line="240" w:lineRule="auto"/>
        <w:ind w:left="0" w:firstLine="540"/>
        <w:jc w:val="both"/>
        <w:rPr>
          <w:rFonts w:ascii="Times New Roman" w:hAnsi="Times New Roman" w:cs="Times New Roman"/>
          <w:sz w:val="28"/>
          <w:szCs w:val="28"/>
        </w:rPr>
      </w:pPr>
      <w:proofErr w:type="gramStart"/>
      <w:r w:rsidRPr="00CA7C5D">
        <w:rPr>
          <w:rFonts w:ascii="Times New Roman" w:hAnsi="Times New Roman" w:cs="Times New Roman"/>
          <w:sz w:val="28"/>
          <w:szCs w:val="28"/>
        </w:rPr>
        <w:t>Признаны победителями по результатам областного трудового соревнования за достижение высоких показателей на уборке урожая зерновых и зернобобовых культур в 2021 году:</w:t>
      </w:r>
      <w:proofErr w:type="gramEnd"/>
    </w:p>
    <w:p w:rsidR="00763C96" w:rsidRPr="00CA7C5D" w:rsidRDefault="00763C96" w:rsidP="0037039B">
      <w:pPr>
        <w:pStyle w:val="af2"/>
        <w:spacing w:after="0" w:line="240" w:lineRule="auto"/>
        <w:ind w:left="0"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коллектив сельхозпредприятий и КФХ </w:t>
      </w:r>
      <w:r w:rsidR="0037039B" w:rsidRPr="00CA7C5D">
        <w:rPr>
          <w:rFonts w:ascii="Times New Roman" w:hAnsi="Times New Roman" w:cs="Times New Roman"/>
          <w:sz w:val="28"/>
          <w:szCs w:val="28"/>
        </w:rPr>
        <w:t>-</w:t>
      </w:r>
      <w:r w:rsidRPr="00CA7C5D">
        <w:rPr>
          <w:rFonts w:ascii="Times New Roman" w:hAnsi="Times New Roman" w:cs="Times New Roman"/>
          <w:sz w:val="28"/>
          <w:szCs w:val="28"/>
        </w:rPr>
        <w:t xml:space="preserve"> 2,</w:t>
      </w:r>
    </w:p>
    <w:p w:rsidR="00763C96" w:rsidRPr="00CA7C5D" w:rsidRDefault="00763C96" w:rsidP="0037039B">
      <w:pPr>
        <w:pStyle w:val="af2"/>
        <w:spacing w:after="0" w:line="240" w:lineRule="auto"/>
        <w:ind w:left="0" w:firstLine="709"/>
        <w:jc w:val="both"/>
        <w:rPr>
          <w:rFonts w:ascii="Times New Roman" w:hAnsi="Times New Roman" w:cs="Times New Roman"/>
          <w:sz w:val="28"/>
          <w:szCs w:val="28"/>
        </w:rPr>
      </w:pPr>
      <w:r w:rsidRPr="00CA7C5D">
        <w:rPr>
          <w:rFonts w:ascii="Times New Roman" w:hAnsi="Times New Roman" w:cs="Times New Roman"/>
          <w:sz w:val="28"/>
          <w:szCs w:val="28"/>
        </w:rPr>
        <w:t>- главные инженеры -1,</w:t>
      </w:r>
    </w:p>
    <w:p w:rsidR="00763C96" w:rsidRPr="00CA7C5D" w:rsidRDefault="00763C96" w:rsidP="0037039B">
      <w:pPr>
        <w:pStyle w:val="af2"/>
        <w:spacing w:after="0" w:line="240" w:lineRule="auto"/>
        <w:ind w:left="0" w:firstLine="709"/>
        <w:jc w:val="both"/>
        <w:rPr>
          <w:rFonts w:ascii="Times New Roman" w:hAnsi="Times New Roman" w:cs="Times New Roman"/>
          <w:sz w:val="28"/>
          <w:szCs w:val="28"/>
        </w:rPr>
      </w:pPr>
      <w:r w:rsidRPr="00CA7C5D">
        <w:rPr>
          <w:rFonts w:ascii="Times New Roman" w:hAnsi="Times New Roman" w:cs="Times New Roman"/>
          <w:sz w:val="28"/>
          <w:szCs w:val="28"/>
        </w:rPr>
        <w:t>- комбайнер  - 1,</w:t>
      </w:r>
    </w:p>
    <w:p w:rsidR="00763C96" w:rsidRPr="00CA7C5D" w:rsidRDefault="00763C96" w:rsidP="0037039B">
      <w:pPr>
        <w:pStyle w:val="af2"/>
        <w:spacing w:after="0" w:line="240" w:lineRule="auto"/>
        <w:ind w:left="0" w:firstLine="709"/>
        <w:jc w:val="both"/>
        <w:rPr>
          <w:rFonts w:ascii="Times New Roman" w:hAnsi="Times New Roman" w:cs="Times New Roman"/>
          <w:sz w:val="28"/>
          <w:szCs w:val="28"/>
        </w:rPr>
      </w:pPr>
      <w:r w:rsidRPr="00CA7C5D">
        <w:rPr>
          <w:rFonts w:ascii="Times New Roman" w:hAnsi="Times New Roman" w:cs="Times New Roman"/>
          <w:sz w:val="28"/>
          <w:szCs w:val="28"/>
        </w:rPr>
        <w:t>- водители  - 1.</w:t>
      </w:r>
    </w:p>
    <w:p w:rsidR="00763C96" w:rsidRPr="00CA7C5D" w:rsidRDefault="00763C96" w:rsidP="0037039B">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Специалисты отдела аграрной политики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 течение года осуществляли взаимодействие с комитетами Администрации Курской области, в ведении которых находятся вопросы производства сельскохозяйственной продукции, органами местного </w:t>
      </w:r>
      <w:r w:rsidRPr="00CA7C5D">
        <w:rPr>
          <w:rFonts w:ascii="Times New Roman" w:hAnsi="Times New Roman" w:cs="Times New Roman"/>
          <w:sz w:val="28"/>
          <w:szCs w:val="28"/>
        </w:rPr>
        <w:lastRenderedPageBreak/>
        <w:t>самоуправления, сельскохозяйственными организациями всех форм собственности, крестьянскими (фермерскими) хозяйствами, индивидуальными предпринимателями, личными подсобными хозяйствами по вопросам развития агропромышленного комплекса на территории муниципального района.</w:t>
      </w:r>
    </w:p>
    <w:p w:rsidR="00763C96" w:rsidRPr="00CA7C5D" w:rsidRDefault="00763C96" w:rsidP="0037039B">
      <w:pPr>
        <w:pStyle w:val="af2"/>
        <w:spacing w:after="0" w:line="240" w:lineRule="auto"/>
        <w:ind w:left="0" w:firstLine="540"/>
        <w:jc w:val="both"/>
        <w:rPr>
          <w:rFonts w:ascii="Times New Roman" w:hAnsi="Times New Roman" w:cs="Times New Roman"/>
          <w:sz w:val="28"/>
          <w:szCs w:val="28"/>
        </w:rPr>
      </w:pPr>
      <w:r w:rsidRPr="00CA7C5D">
        <w:rPr>
          <w:rFonts w:ascii="Times New Roman" w:hAnsi="Times New Roman" w:cs="Times New Roman"/>
          <w:sz w:val="28"/>
          <w:szCs w:val="28"/>
        </w:rPr>
        <w:t>Подготовлены материалы, информации для осуществления взаимодействия со средствами массовой информации района в освещении функционирования АПК района.</w:t>
      </w:r>
    </w:p>
    <w:p w:rsidR="00845B67" w:rsidRPr="00CA7C5D" w:rsidRDefault="00845B67" w:rsidP="00845B67">
      <w:pPr>
        <w:spacing w:after="0" w:line="240" w:lineRule="auto"/>
        <w:ind w:firstLine="709"/>
        <w:jc w:val="both"/>
        <w:rPr>
          <w:rFonts w:ascii="Times New Roman" w:eastAsia="Times New Roman" w:hAnsi="Times New Roman" w:cs="Times New Roman"/>
          <w:sz w:val="28"/>
          <w:szCs w:val="28"/>
        </w:rPr>
      </w:pPr>
    </w:p>
    <w:p w:rsidR="00845B67" w:rsidRPr="00CA7C5D" w:rsidRDefault="00763C96" w:rsidP="00763C96">
      <w:pPr>
        <w:spacing w:after="0" w:line="240" w:lineRule="auto"/>
        <w:ind w:firstLine="567"/>
        <w:jc w:val="center"/>
        <w:rPr>
          <w:rFonts w:ascii="Times New Roman" w:eastAsia="Times New Roman" w:hAnsi="Times New Roman" w:cs="Times New Roman"/>
          <w:b/>
          <w:sz w:val="28"/>
          <w:szCs w:val="28"/>
        </w:rPr>
      </w:pPr>
      <w:r w:rsidRPr="00CA7C5D">
        <w:rPr>
          <w:rFonts w:ascii="Times New Roman" w:hAnsi="Times New Roman" w:cs="Times New Roman"/>
          <w:b/>
          <w:sz w:val="28"/>
          <w:szCs w:val="28"/>
        </w:rPr>
        <w:t>Итоги работы</w:t>
      </w:r>
      <w:r w:rsidR="00845B67" w:rsidRPr="00CA7C5D">
        <w:rPr>
          <w:rFonts w:ascii="Times New Roman" w:eastAsia="Times New Roman" w:hAnsi="Times New Roman" w:cs="Times New Roman"/>
          <w:b/>
          <w:sz w:val="28"/>
          <w:szCs w:val="28"/>
        </w:rPr>
        <w:t xml:space="preserve"> отдел</w:t>
      </w:r>
      <w:r w:rsidRPr="00CA7C5D">
        <w:rPr>
          <w:rFonts w:ascii="Times New Roman" w:eastAsia="Times New Roman" w:hAnsi="Times New Roman" w:cs="Times New Roman"/>
          <w:b/>
          <w:sz w:val="28"/>
          <w:szCs w:val="28"/>
        </w:rPr>
        <w:t>а</w:t>
      </w:r>
      <w:r w:rsidR="00845B67" w:rsidRPr="00CA7C5D">
        <w:rPr>
          <w:rFonts w:ascii="Times New Roman" w:eastAsia="Times New Roman" w:hAnsi="Times New Roman" w:cs="Times New Roman"/>
          <w:b/>
          <w:sz w:val="28"/>
          <w:szCs w:val="28"/>
        </w:rPr>
        <w:t xml:space="preserve"> экономики, развития мал</w:t>
      </w:r>
      <w:r w:rsidR="009166FB" w:rsidRPr="00CA7C5D">
        <w:rPr>
          <w:rFonts w:ascii="Times New Roman" w:eastAsia="Times New Roman" w:hAnsi="Times New Roman" w:cs="Times New Roman"/>
          <w:b/>
          <w:sz w:val="28"/>
          <w:szCs w:val="28"/>
        </w:rPr>
        <w:t>ого предпринимательства и труда</w:t>
      </w:r>
    </w:p>
    <w:p w:rsidR="00845B67" w:rsidRPr="00CA7C5D" w:rsidRDefault="00845B67" w:rsidP="00845B67">
      <w:pPr>
        <w:spacing w:after="0" w:line="240" w:lineRule="auto"/>
        <w:jc w:val="both"/>
        <w:rPr>
          <w:rFonts w:ascii="Times New Roman" w:hAnsi="Times New Roman" w:cs="Times New Roman"/>
          <w:sz w:val="28"/>
          <w:szCs w:val="28"/>
        </w:rPr>
      </w:pPr>
      <w:r w:rsidRPr="00CA7C5D">
        <w:rPr>
          <w:rFonts w:ascii="Times New Roman" w:eastAsia="Times New Roman" w:hAnsi="Times New Roman" w:cs="Times New Roman"/>
          <w:sz w:val="28"/>
          <w:szCs w:val="28"/>
        </w:rPr>
        <w:t xml:space="preserve">          Одной из  основных задач и функций отдела является  исполнение</w:t>
      </w:r>
      <w:r w:rsidRPr="00CA7C5D">
        <w:rPr>
          <w:rFonts w:ascii="Times New Roman" w:hAnsi="Times New Roman" w:cs="Times New Roman"/>
          <w:sz w:val="28"/>
          <w:szCs w:val="28"/>
        </w:rPr>
        <w:t xml:space="preserve"> Федерального  Закона  от 28 июня 2014 года № 172-ФЗ «О стратегическом  планировании  в Российской Федерации».</w:t>
      </w:r>
    </w:p>
    <w:p w:rsidR="00845B67" w:rsidRPr="00CA7C5D" w:rsidRDefault="00845B67" w:rsidP="00845B67">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Стратегическое планирование на муниципальном  уровне  предусматривает   обязанности по уведомительной регистрации и отчётности  документов стратегического планирования, а также функции по эффективности и </w:t>
      </w:r>
      <w:proofErr w:type="gramStart"/>
      <w:r w:rsidRPr="00CA7C5D">
        <w:rPr>
          <w:rFonts w:ascii="Times New Roman" w:hAnsi="Times New Roman" w:cs="Times New Roman"/>
          <w:sz w:val="28"/>
          <w:szCs w:val="28"/>
        </w:rPr>
        <w:t>контролю за</w:t>
      </w:r>
      <w:proofErr w:type="gramEnd"/>
      <w:r w:rsidRPr="00CA7C5D">
        <w:rPr>
          <w:rFonts w:ascii="Times New Roman" w:hAnsi="Times New Roman" w:cs="Times New Roman"/>
          <w:sz w:val="28"/>
          <w:szCs w:val="28"/>
        </w:rPr>
        <w:t xml:space="preserve"> исполнением муниципальных программ.  За  202</w:t>
      </w:r>
      <w:r w:rsidR="00763C96" w:rsidRPr="00CA7C5D">
        <w:rPr>
          <w:rFonts w:ascii="Times New Roman" w:hAnsi="Times New Roman" w:cs="Times New Roman"/>
          <w:sz w:val="28"/>
          <w:szCs w:val="28"/>
        </w:rPr>
        <w:t>1</w:t>
      </w:r>
      <w:r w:rsidRPr="00CA7C5D">
        <w:rPr>
          <w:rFonts w:ascii="Times New Roman" w:hAnsi="Times New Roman" w:cs="Times New Roman"/>
          <w:sz w:val="28"/>
          <w:szCs w:val="28"/>
        </w:rPr>
        <w:t xml:space="preserve">  год в системе </w:t>
      </w:r>
      <w:r w:rsidRPr="00CA7C5D">
        <w:rPr>
          <w:rFonts w:ascii="Times New Roman" w:eastAsia="Times New Roman" w:hAnsi="Times New Roman" w:cs="Times New Roman"/>
          <w:sz w:val="28"/>
          <w:szCs w:val="28"/>
        </w:rPr>
        <w:t xml:space="preserve">ГАС «Управление» были  </w:t>
      </w:r>
      <w:r w:rsidRPr="00CA7C5D">
        <w:rPr>
          <w:rFonts w:ascii="Times New Roman" w:hAnsi="Times New Roman" w:cs="Times New Roman"/>
          <w:sz w:val="28"/>
          <w:szCs w:val="28"/>
        </w:rPr>
        <w:t xml:space="preserve">размещены 23  </w:t>
      </w:r>
      <w:r w:rsidRPr="00CA7C5D">
        <w:rPr>
          <w:rFonts w:ascii="Times New Roman" w:eastAsia="Times New Roman" w:hAnsi="Times New Roman" w:cs="Times New Roman"/>
          <w:sz w:val="28"/>
          <w:szCs w:val="28"/>
        </w:rPr>
        <w:t>муниципальные программы с изменениями и дополнениями,  Прогноз социально-экономического развития района на 2021</w:t>
      </w:r>
      <w:r w:rsidR="00763C96" w:rsidRPr="00CA7C5D">
        <w:rPr>
          <w:rFonts w:ascii="Times New Roman" w:eastAsia="Times New Roman" w:hAnsi="Times New Roman" w:cs="Times New Roman"/>
          <w:sz w:val="28"/>
          <w:szCs w:val="28"/>
        </w:rPr>
        <w:t xml:space="preserve"> </w:t>
      </w:r>
      <w:r w:rsidRPr="00CA7C5D">
        <w:rPr>
          <w:rFonts w:ascii="Times New Roman" w:eastAsia="Times New Roman" w:hAnsi="Times New Roman" w:cs="Times New Roman"/>
          <w:sz w:val="28"/>
          <w:szCs w:val="28"/>
        </w:rPr>
        <w:t>год и плановый период 2022-2023 годов,  годовая отчётность  о ходе реализации муниципальных  программ.</w:t>
      </w:r>
    </w:p>
    <w:p w:rsidR="00845B67" w:rsidRPr="00CA7C5D" w:rsidRDefault="00845B67" w:rsidP="00845B67">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Основные мероприятия муниципальных  программ  выполнены.</w:t>
      </w:r>
    </w:p>
    <w:p w:rsidR="00845B67" w:rsidRPr="00CA7C5D" w:rsidRDefault="00845B67" w:rsidP="00763C96">
      <w:pPr>
        <w:shd w:val="clear" w:color="auto" w:fill="FFFFFF"/>
        <w:spacing w:after="0" w:line="240" w:lineRule="auto"/>
        <w:ind w:firstLine="708"/>
        <w:jc w:val="both"/>
        <w:textAlignment w:val="baseline"/>
        <w:rPr>
          <w:rFonts w:ascii="Times New Roman" w:eastAsia="Calibri" w:hAnsi="Times New Roman" w:cs="Times New Roman"/>
          <w:sz w:val="28"/>
          <w:szCs w:val="28"/>
        </w:rPr>
      </w:pPr>
      <w:r w:rsidRPr="00CA7C5D">
        <w:rPr>
          <w:rFonts w:ascii="Times New Roman" w:hAnsi="Times New Roman" w:cs="Times New Roman"/>
          <w:sz w:val="28"/>
          <w:szCs w:val="28"/>
        </w:rPr>
        <w:t xml:space="preserve">В  целях улучшения социальной привлекательности   района был подготовлен </w:t>
      </w:r>
      <w:r w:rsidRPr="00CA7C5D">
        <w:rPr>
          <w:rFonts w:ascii="Times New Roman" w:eastAsia="Calibri" w:hAnsi="Times New Roman" w:cs="Times New Roman"/>
          <w:sz w:val="28"/>
          <w:szCs w:val="28"/>
        </w:rPr>
        <w:t xml:space="preserve">План  мероприятий («дорожная карта») по участию  </w:t>
      </w:r>
      <w:proofErr w:type="spellStart"/>
      <w:r w:rsidRPr="00CA7C5D">
        <w:rPr>
          <w:rFonts w:ascii="Times New Roman" w:eastAsia="Calibri" w:hAnsi="Times New Roman" w:cs="Times New Roman"/>
          <w:sz w:val="28"/>
          <w:szCs w:val="28"/>
        </w:rPr>
        <w:t>Хомутовского</w:t>
      </w:r>
      <w:proofErr w:type="spellEnd"/>
      <w:r w:rsidRPr="00CA7C5D">
        <w:rPr>
          <w:rFonts w:ascii="Times New Roman" w:eastAsia="Calibri" w:hAnsi="Times New Roman" w:cs="Times New Roman"/>
          <w:sz w:val="28"/>
          <w:szCs w:val="28"/>
        </w:rPr>
        <w:t xml:space="preserve">  района в государственных, региональных и муниципальных программах на период до 2025 года,  который прошел общественное  обсуждение на официальном  сайте Администрации района. После учтённых  замечаний проект был доработан и утверждён постановлением Администрации района.</w:t>
      </w:r>
    </w:p>
    <w:p w:rsidR="00845B67" w:rsidRPr="00CA7C5D" w:rsidRDefault="00845B67" w:rsidP="00845B67">
      <w:pPr>
        <w:spacing w:after="0" w:line="240" w:lineRule="auto"/>
        <w:ind w:firstLine="708"/>
        <w:jc w:val="both"/>
        <w:rPr>
          <w:rFonts w:ascii="Times New Roman" w:eastAsia="Times New Roman" w:hAnsi="Times New Roman"/>
          <w:bCs/>
          <w:sz w:val="28"/>
          <w:szCs w:val="28"/>
        </w:rPr>
      </w:pPr>
      <w:r w:rsidRPr="00CA7C5D">
        <w:rPr>
          <w:rFonts w:ascii="Times New Roman" w:eastAsia="Calibri" w:hAnsi="Times New Roman" w:cs="Times New Roman"/>
          <w:sz w:val="28"/>
          <w:szCs w:val="28"/>
        </w:rPr>
        <w:t xml:space="preserve"> </w:t>
      </w:r>
      <w:r w:rsidRPr="00CA7C5D">
        <w:rPr>
          <w:rFonts w:ascii="Times New Roman" w:hAnsi="Times New Roman"/>
          <w:sz w:val="28"/>
          <w:szCs w:val="28"/>
        </w:rPr>
        <w:t xml:space="preserve">В течение прошедшего года отдел занимался вопросами </w:t>
      </w:r>
      <w:r w:rsidRPr="00CA7C5D">
        <w:rPr>
          <w:rFonts w:ascii="Times New Roman" w:hAnsi="Times New Roman"/>
          <w:bCs/>
          <w:sz w:val="28"/>
          <w:szCs w:val="28"/>
        </w:rPr>
        <w:t xml:space="preserve">содействия развитию конкуренции в </w:t>
      </w:r>
      <w:proofErr w:type="spellStart"/>
      <w:r w:rsidRPr="00CA7C5D">
        <w:rPr>
          <w:rFonts w:ascii="Times New Roman" w:hAnsi="Times New Roman"/>
          <w:bCs/>
          <w:sz w:val="28"/>
          <w:szCs w:val="28"/>
        </w:rPr>
        <w:t>Хомутовском</w:t>
      </w:r>
      <w:proofErr w:type="spellEnd"/>
      <w:r w:rsidRPr="00CA7C5D">
        <w:rPr>
          <w:rFonts w:ascii="Times New Roman" w:hAnsi="Times New Roman"/>
          <w:bCs/>
          <w:sz w:val="28"/>
          <w:szCs w:val="28"/>
        </w:rPr>
        <w:t xml:space="preserve"> районе и  организацией системы внутреннего обеспечения соответствия требованиям антимонопольного законодательства. Был  утверждён  Перечень 5-ти рынков по предоставлению услуг и муниципальный план </w:t>
      </w:r>
      <w:r w:rsidRPr="00CA7C5D">
        <w:rPr>
          <w:rFonts w:ascii="Times New Roman" w:eastAsia="Times New Roman" w:hAnsi="Times New Roman"/>
          <w:bCs/>
          <w:sz w:val="28"/>
          <w:szCs w:val="28"/>
        </w:rPr>
        <w:t xml:space="preserve">мероприятий («дорожная карта») по содействию развитию конкуренции в </w:t>
      </w:r>
      <w:proofErr w:type="spellStart"/>
      <w:r w:rsidRPr="00CA7C5D">
        <w:rPr>
          <w:rFonts w:ascii="Times New Roman" w:eastAsia="Times New Roman" w:hAnsi="Times New Roman"/>
          <w:bCs/>
          <w:sz w:val="28"/>
          <w:szCs w:val="28"/>
        </w:rPr>
        <w:t>Хомутовском</w:t>
      </w:r>
      <w:proofErr w:type="spellEnd"/>
      <w:r w:rsidRPr="00CA7C5D">
        <w:rPr>
          <w:rFonts w:ascii="Times New Roman" w:eastAsia="Times New Roman" w:hAnsi="Times New Roman"/>
          <w:bCs/>
          <w:sz w:val="28"/>
          <w:szCs w:val="28"/>
        </w:rPr>
        <w:t xml:space="preserve"> районе. На каждом из пяти рынков услуг определены индикаторы (целевые показатели), выполнение которых должно быть приближено к 100%.  </w:t>
      </w:r>
    </w:p>
    <w:p w:rsidR="00845B67" w:rsidRPr="00CA7C5D" w:rsidRDefault="00845B67" w:rsidP="00845B67">
      <w:pPr>
        <w:pStyle w:val="a6"/>
        <w:ind w:firstLine="708"/>
        <w:jc w:val="both"/>
        <w:rPr>
          <w:rFonts w:ascii="Times New Roman" w:eastAsia="Times New Roman" w:hAnsi="Times New Roman"/>
          <w:bCs/>
          <w:sz w:val="28"/>
          <w:szCs w:val="28"/>
        </w:rPr>
      </w:pPr>
      <w:r w:rsidRPr="00CA7C5D">
        <w:rPr>
          <w:rFonts w:ascii="Times New Roman" w:eastAsia="Times New Roman" w:hAnsi="Times New Roman"/>
          <w:bCs/>
          <w:sz w:val="28"/>
          <w:szCs w:val="28"/>
        </w:rPr>
        <w:t>П</w:t>
      </w:r>
      <w:r w:rsidRPr="00CA7C5D">
        <w:rPr>
          <w:rFonts w:ascii="Times New Roman" w:hAnsi="Times New Roman"/>
          <w:sz w:val="28"/>
          <w:szCs w:val="28"/>
        </w:rPr>
        <w:t xml:space="preserve">роводился </w:t>
      </w:r>
      <w:r w:rsidRPr="00CA7C5D">
        <w:rPr>
          <w:rFonts w:ascii="Times New Roman" w:hAnsi="Times New Roman"/>
          <w:bCs/>
          <w:sz w:val="28"/>
          <w:szCs w:val="28"/>
        </w:rPr>
        <w:t xml:space="preserve">мониторинг состояния рынка ритуальных услуг </w:t>
      </w:r>
      <w:proofErr w:type="spellStart"/>
      <w:r w:rsidRPr="00CA7C5D">
        <w:rPr>
          <w:rFonts w:ascii="Times New Roman" w:hAnsi="Times New Roman"/>
          <w:bCs/>
          <w:sz w:val="28"/>
          <w:szCs w:val="28"/>
        </w:rPr>
        <w:t>Хомутовского</w:t>
      </w:r>
      <w:proofErr w:type="spellEnd"/>
      <w:r w:rsidRPr="00CA7C5D">
        <w:rPr>
          <w:rFonts w:ascii="Times New Roman" w:hAnsi="Times New Roman"/>
          <w:bCs/>
          <w:sz w:val="28"/>
          <w:szCs w:val="28"/>
        </w:rPr>
        <w:t xml:space="preserve"> района и </w:t>
      </w:r>
      <w:r w:rsidRPr="00CA7C5D">
        <w:rPr>
          <w:rFonts w:ascii="Times New Roman" w:hAnsi="Times New Roman"/>
          <w:sz w:val="28"/>
          <w:szCs w:val="28"/>
        </w:rPr>
        <w:t xml:space="preserve">анализ (оценки) состояния конкурентной среды в сфере розничной торговли лекарственными препаратами, медицинскими изделиями, сопутствующими товарами. </w:t>
      </w:r>
      <w:r w:rsidRPr="00CA7C5D">
        <w:rPr>
          <w:rFonts w:ascii="Times New Roman" w:hAnsi="Times New Roman"/>
          <w:bCs/>
          <w:sz w:val="28"/>
          <w:szCs w:val="28"/>
        </w:rPr>
        <w:t>Следует отметить, что д</w:t>
      </w:r>
      <w:r w:rsidRPr="00CA7C5D">
        <w:rPr>
          <w:rFonts w:ascii="Times New Roman" w:hAnsi="Times New Roman"/>
          <w:sz w:val="28"/>
          <w:szCs w:val="28"/>
        </w:rPr>
        <w:t xml:space="preserve">оля организаций частной формы собственности в сфере оказания услуг составляет 100%. </w:t>
      </w:r>
      <w:r w:rsidRPr="00CA7C5D">
        <w:rPr>
          <w:rFonts w:ascii="Times New Roman" w:hAnsi="Times New Roman"/>
          <w:bCs/>
          <w:sz w:val="28"/>
          <w:szCs w:val="28"/>
        </w:rPr>
        <w:t xml:space="preserve">Недостаточная конкурентоспособность товаров, работ, </w:t>
      </w:r>
      <w:r w:rsidRPr="00CA7C5D">
        <w:rPr>
          <w:rFonts w:ascii="Times New Roman" w:hAnsi="Times New Roman"/>
          <w:bCs/>
          <w:sz w:val="28"/>
          <w:szCs w:val="28"/>
        </w:rPr>
        <w:lastRenderedPageBreak/>
        <w:t>услуг субъектов малого и среднего предпринимательства наблюдается в сельской местности.</w:t>
      </w:r>
    </w:p>
    <w:p w:rsidR="00845B67" w:rsidRPr="00CA7C5D" w:rsidRDefault="00845B67" w:rsidP="00845B67">
      <w:pPr>
        <w:spacing w:after="0" w:line="240" w:lineRule="auto"/>
        <w:ind w:right="-143"/>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Была оказана организационная, методическая и консультационная помощь организациям, учреждениям, предприятиям по вопросам охраны труда, трудового законодательства, заключению коллективных договоров.</w:t>
      </w:r>
    </w:p>
    <w:p w:rsidR="00845B67" w:rsidRPr="00CA7C5D" w:rsidRDefault="00845B67" w:rsidP="00845B67">
      <w:pPr>
        <w:spacing w:after="0" w:line="240" w:lineRule="auto"/>
        <w:ind w:right="-143" w:firstLine="708"/>
        <w:jc w:val="both"/>
        <w:rPr>
          <w:rFonts w:ascii="Times New Roman" w:eastAsia="Times New Roman" w:hAnsi="Times New Roman" w:cs="Times New Roman"/>
          <w:sz w:val="28"/>
          <w:szCs w:val="28"/>
        </w:rPr>
      </w:pPr>
      <w:r w:rsidRPr="00CA7C5D">
        <w:rPr>
          <w:rFonts w:ascii="Times New Roman" w:hAnsi="Times New Roman" w:cs="Times New Roman"/>
          <w:sz w:val="28"/>
          <w:szCs w:val="28"/>
        </w:rPr>
        <w:t xml:space="preserve"> Ежемесячно проводится мониторинг уровня заработной платы по видам экономической деятельности, погашения  задолженности по заработной плате, снижению неформальной занятости, легализации «серой» заработной платы.     </w:t>
      </w:r>
      <w:r w:rsidRPr="00CA7C5D">
        <w:rPr>
          <w:rFonts w:ascii="Times New Roman" w:eastAsia="Times New Roman" w:hAnsi="Times New Roman" w:cs="Times New Roman"/>
          <w:sz w:val="28"/>
          <w:szCs w:val="28"/>
        </w:rPr>
        <w:t xml:space="preserve"> </w:t>
      </w:r>
    </w:p>
    <w:p w:rsidR="00845B67" w:rsidRPr="00CA7C5D" w:rsidRDefault="00845B67" w:rsidP="00845B67">
      <w:pPr>
        <w:spacing w:after="0" w:line="240" w:lineRule="auto"/>
        <w:ind w:right="-143"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Отдел ведёт работу по постановке граждан сельских территорий на получение и улучшение жилищных условий. По состоянию на </w:t>
      </w:r>
      <w:r w:rsidRPr="00CA7C5D">
        <w:rPr>
          <w:rFonts w:ascii="Times New Roman" w:hAnsi="Times New Roman" w:cs="Times New Roman"/>
          <w:b/>
          <w:sz w:val="28"/>
          <w:szCs w:val="28"/>
        </w:rPr>
        <w:t>01.01.202</w:t>
      </w:r>
      <w:r w:rsidR="00F82D9A">
        <w:rPr>
          <w:rFonts w:ascii="Times New Roman" w:hAnsi="Times New Roman" w:cs="Times New Roman"/>
          <w:b/>
          <w:sz w:val="28"/>
          <w:szCs w:val="28"/>
        </w:rPr>
        <w:t>2</w:t>
      </w:r>
      <w:r w:rsidRPr="00CA7C5D">
        <w:rPr>
          <w:rFonts w:ascii="Times New Roman" w:hAnsi="Times New Roman" w:cs="Times New Roman"/>
          <w:b/>
          <w:sz w:val="28"/>
          <w:szCs w:val="28"/>
        </w:rPr>
        <w:t xml:space="preserve"> года</w:t>
      </w:r>
      <w:r w:rsidRPr="00CA7C5D">
        <w:rPr>
          <w:rFonts w:ascii="Times New Roman" w:hAnsi="Times New Roman" w:cs="Times New Roman"/>
          <w:sz w:val="28"/>
          <w:szCs w:val="28"/>
        </w:rPr>
        <w:t xml:space="preserve"> в А</w:t>
      </w:r>
      <w:r w:rsidR="00F82D9A">
        <w:rPr>
          <w:rFonts w:ascii="Times New Roman" w:hAnsi="Times New Roman" w:cs="Times New Roman"/>
          <w:sz w:val="28"/>
          <w:szCs w:val="28"/>
        </w:rPr>
        <w:t xml:space="preserve">дминистрации района  состоят </w:t>
      </w:r>
      <w:r w:rsidRPr="00CA7C5D">
        <w:rPr>
          <w:rFonts w:ascii="Times New Roman" w:hAnsi="Times New Roman" w:cs="Times New Roman"/>
          <w:sz w:val="28"/>
          <w:szCs w:val="28"/>
        </w:rPr>
        <w:t xml:space="preserve"> на учёте </w:t>
      </w:r>
      <w:r w:rsidR="00F82D9A">
        <w:rPr>
          <w:rFonts w:ascii="Times New Roman" w:hAnsi="Times New Roman" w:cs="Times New Roman"/>
          <w:b/>
          <w:sz w:val="28"/>
          <w:szCs w:val="28"/>
        </w:rPr>
        <w:t>9</w:t>
      </w:r>
      <w:r w:rsidRPr="00CA7C5D">
        <w:rPr>
          <w:rFonts w:ascii="Times New Roman" w:hAnsi="Times New Roman" w:cs="Times New Roman"/>
          <w:b/>
          <w:sz w:val="28"/>
          <w:szCs w:val="28"/>
        </w:rPr>
        <w:t xml:space="preserve"> семей различных категорий.</w:t>
      </w:r>
    </w:p>
    <w:p w:rsidR="00845B67" w:rsidRPr="00CA7C5D" w:rsidRDefault="00845B67" w:rsidP="00845B67">
      <w:pPr>
        <w:spacing w:after="0" w:line="240" w:lineRule="auto"/>
        <w:ind w:right="-143" w:firstLine="708"/>
        <w:jc w:val="both"/>
        <w:rPr>
          <w:rFonts w:ascii="Times New Roman" w:hAnsi="Times New Roman" w:cs="Times New Roman"/>
          <w:sz w:val="28"/>
          <w:szCs w:val="28"/>
        </w:rPr>
      </w:pPr>
    </w:p>
    <w:p w:rsidR="009166FB" w:rsidRPr="004617B8" w:rsidRDefault="00F202C4" w:rsidP="006F2522">
      <w:pPr>
        <w:spacing w:after="0" w:line="240" w:lineRule="auto"/>
        <w:ind w:firstLine="708"/>
        <w:jc w:val="center"/>
        <w:rPr>
          <w:rFonts w:ascii="Times New Roman" w:hAnsi="Times New Roman"/>
          <w:b/>
          <w:color w:val="000000" w:themeColor="text1"/>
          <w:sz w:val="28"/>
          <w:szCs w:val="28"/>
        </w:rPr>
      </w:pPr>
      <w:r w:rsidRPr="004617B8">
        <w:rPr>
          <w:rFonts w:ascii="Times New Roman" w:hAnsi="Times New Roman"/>
          <w:b/>
          <w:color w:val="000000" w:themeColor="text1"/>
          <w:sz w:val="28"/>
          <w:szCs w:val="28"/>
        </w:rPr>
        <w:t>Организация электро-, тепл</w:t>
      </w:r>
      <w:proofErr w:type="gramStart"/>
      <w:r w:rsidRPr="004617B8">
        <w:rPr>
          <w:rFonts w:ascii="Times New Roman" w:hAnsi="Times New Roman"/>
          <w:b/>
          <w:color w:val="000000" w:themeColor="text1"/>
          <w:sz w:val="28"/>
          <w:szCs w:val="28"/>
        </w:rPr>
        <w:t>о-</w:t>
      </w:r>
      <w:proofErr w:type="gramEnd"/>
      <w:r w:rsidRPr="004617B8">
        <w:rPr>
          <w:rFonts w:ascii="Times New Roman" w:hAnsi="Times New Roman"/>
          <w:b/>
          <w:color w:val="000000" w:themeColor="text1"/>
          <w:sz w:val="28"/>
          <w:szCs w:val="28"/>
        </w:rPr>
        <w:t>, газо- и водоснабжение населения, водоотведение</w:t>
      </w:r>
    </w:p>
    <w:p w:rsidR="00C02C45" w:rsidRPr="004617B8" w:rsidRDefault="00C02C45" w:rsidP="00C02C45">
      <w:pPr>
        <w:spacing w:after="0" w:line="240" w:lineRule="auto"/>
        <w:ind w:firstLine="851"/>
        <w:jc w:val="both"/>
        <w:rPr>
          <w:rFonts w:ascii="Times New Roman" w:hAnsi="Times New Roman" w:cs="Times New Roman"/>
          <w:b/>
          <w:color w:val="000000" w:themeColor="text1"/>
          <w:sz w:val="28"/>
          <w:szCs w:val="28"/>
        </w:rPr>
      </w:pPr>
      <w:r w:rsidRPr="004617B8">
        <w:rPr>
          <w:rFonts w:ascii="Times New Roman" w:hAnsi="Times New Roman" w:cs="Times New Roman"/>
          <w:color w:val="000000" w:themeColor="text1"/>
          <w:sz w:val="28"/>
          <w:szCs w:val="28"/>
        </w:rPr>
        <w:t xml:space="preserve">В 2021 году из бюджета  района  сельским поселениям  выделены межбюджетные трансферты на осуществление части полномочий по решению вопросов местного значения на сумму 17,3  </w:t>
      </w:r>
      <w:proofErr w:type="spellStart"/>
      <w:r w:rsidRPr="004617B8">
        <w:rPr>
          <w:rFonts w:ascii="Times New Roman" w:hAnsi="Times New Roman" w:cs="Times New Roman"/>
          <w:color w:val="000000" w:themeColor="text1"/>
          <w:sz w:val="28"/>
          <w:szCs w:val="28"/>
        </w:rPr>
        <w:t>млн</w:t>
      </w:r>
      <w:proofErr w:type="gramStart"/>
      <w:r w:rsidRPr="004617B8">
        <w:rPr>
          <w:rFonts w:ascii="Times New Roman" w:hAnsi="Times New Roman" w:cs="Times New Roman"/>
          <w:color w:val="000000" w:themeColor="text1"/>
          <w:sz w:val="28"/>
          <w:szCs w:val="28"/>
        </w:rPr>
        <w:t>.р</w:t>
      </w:r>
      <w:proofErr w:type="gramEnd"/>
      <w:r w:rsidRPr="004617B8">
        <w:rPr>
          <w:rFonts w:ascii="Times New Roman" w:hAnsi="Times New Roman" w:cs="Times New Roman"/>
          <w:color w:val="000000" w:themeColor="text1"/>
          <w:sz w:val="28"/>
          <w:szCs w:val="28"/>
        </w:rPr>
        <w:t>уб</w:t>
      </w:r>
      <w:proofErr w:type="spellEnd"/>
      <w:r w:rsidRPr="004617B8">
        <w:rPr>
          <w:rFonts w:ascii="Times New Roman" w:hAnsi="Times New Roman" w:cs="Times New Roman"/>
          <w:color w:val="000000" w:themeColor="text1"/>
          <w:sz w:val="28"/>
          <w:szCs w:val="28"/>
        </w:rPr>
        <w:t>.</w:t>
      </w:r>
    </w:p>
    <w:p w:rsidR="004617B8" w:rsidRPr="004617B8" w:rsidRDefault="004617B8" w:rsidP="00C02C45">
      <w:pPr>
        <w:spacing w:after="0" w:line="240" w:lineRule="auto"/>
        <w:jc w:val="center"/>
        <w:rPr>
          <w:rFonts w:ascii="Times New Roman" w:hAnsi="Times New Roman" w:cs="Times New Roman"/>
          <w:b/>
          <w:color w:val="000000" w:themeColor="text1"/>
          <w:sz w:val="28"/>
          <w:szCs w:val="28"/>
        </w:rPr>
      </w:pPr>
    </w:p>
    <w:p w:rsidR="00C02C45" w:rsidRPr="004617B8" w:rsidRDefault="00C02C45" w:rsidP="00C02C45">
      <w:pPr>
        <w:spacing w:after="0" w:line="240" w:lineRule="auto"/>
        <w:jc w:val="center"/>
        <w:rPr>
          <w:rFonts w:ascii="Times New Roman" w:hAnsi="Times New Roman" w:cs="Times New Roman"/>
          <w:b/>
          <w:color w:val="000000" w:themeColor="text1"/>
          <w:sz w:val="28"/>
          <w:szCs w:val="28"/>
        </w:rPr>
      </w:pPr>
      <w:r w:rsidRPr="004617B8">
        <w:rPr>
          <w:rFonts w:ascii="Times New Roman" w:hAnsi="Times New Roman" w:cs="Times New Roman"/>
          <w:b/>
          <w:color w:val="000000" w:themeColor="text1"/>
          <w:sz w:val="28"/>
          <w:szCs w:val="28"/>
        </w:rPr>
        <w:t xml:space="preserve">Водоснабжение </w:t>
      </w:r>
    </w:p>
    <w:p w:rsidR="00C02C45" w:rsidRPr="004617B8" w:rsidRDefault="00C02C45" w:rsidP="00C02C45">
      <w:pPr>
        <w:spacing w:after="0" w:line="240" w:lineRule="auto"/>
        <w:ind w:firstLine="738"/>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t xml:space="preserve">Для обеспечения населения качественными услугами в области водоснабжения населенных пунктов </w:t>
      </w:r>
      <w:proofErr w:type="spellStart"/>
      <w:r w:rsidRPr="004617B8">
        <w:rPr>
          <w:rFonts w:ascii="Times New Roman" w:hAnsi="Times New Roman" w:cs="Times New Roman"/>
          <w:color w:val="000000" w:themeColor="text1"/>
          <w:sz w:val="28"/>
          <w:szCs w:val="28"/>
        </w:rPr>
        <w:t>Хомутовского</w:t>
      </w:r>
      <w:proofErr w:type="spellEnd"/>
      <w:r w:rsidRPr="004617B8">
        <w:rPr>
          <w:rFonts w:ascii="Times New Roman" w:hAnsi="Times New Roman" w:cs="Times New Roman"/>
          <w:color w:val="000000" w:themeColor="text1"/>
          <w:sz w:val="28"/>
          <w:szCs w:val="28"/>
        </w:rPr>
        <w:t xml:space="preserve"> района в 2021 году  было выделено 5,8  </w:t>
      </w:r>
      <w:proofErr w:type="spellStart"/>
      <w:r w:rsidRPr="004617B8">
        <w:rPr>
          <w:rFonts w:ascii="Times New Roman" w:hAnsi="Times New Roman" w:cs="Times New Roman"/>
          <w:color w:val="000000" w:themeColor="text1"/>
          <w:sz w:val="28"/>
          <w:szCs w:val="28"/>
        </w:rPr>
        <w:t>млн</w:t>
      </w:r>
      <w:proofErr w:type="gramStart"/>
      <w:r w:rsidRPr="004617B8">
        <w:rPr>
          <w:rFonts w:ascii="Times New Roman" w:hAnsi="Times New Roman" w:cs="Times New Roman"/>
          <w:color w:val="000000" w:themeColor="text1"/>
          <w:sz w:val="28"/>
          <w:szCs w:val="28"/>
        </w:rPr>
        <w:t>.р</w:t>
      </w:r>
      <w:proofErr w:type="gramEnd"/>
      <w:r w:rsidRPr="004617B8">
        <w:rPr>
          <w:rFonts w:ascii="Times New Roman" w:hAnsi="Times New Roman" w:cs="Times New Roman"/>
          <w:color w:val="000000" w:themeColor="text1"/>
          <w:sz w:val="28"/>
          <w:szCs w:val="28"/>
        </w:rPr>
        <w:t>уб</w:t>
      </w:r>
      <w:proofErr w:type="spellEnd"/>
      <w:r w:rsidRPr="004617B8">
        <w:rPr>
          <w:rFonts w:ascii="Times New Roman" w:hAnsi="Times New Roman" w:cs="Times New Roman"/>
          <w:color w:val="000000" w:themeColor="text1"/>
          <w:sz w:val="28"/>
          <w:szCs w:val="28"/>
        </w:rPr>
        <w:t xml:space="preserve">., которые были направлены: </w:t>
      </w:r>
    </w:p>
    <w:p w:rsidR="00C02C45" w:rsidRPr="004617B8" w:rsidRDefault="00C02C45" w:rsidP="00C02C45">
      <w:pPr>
        <w:spacing w:after="0" w:line="240" w:lineRule="auto"/>
        <w:ind w:left="38" w:firstLine="675"/>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t xml:space="preserve">- на ремонт водопроводных сетей в </w:t>
      </w:r>
      <w:proofErr w:type="spellStart"/>
      <w:r w:rsidRPr="004617B8">
        <w:rPr>
          <w:rFonts w:ascii="Times New Roman" w:hAnsi="Times New Roman" w:cs="Times New Roman"/>
          <w:color w:val="000000" w:themeColor="text1"/>
          <w:sz w:val="28"/>
          <w:szCs w:val="28"/>
        </w:rPr>
        <w:t>с</w:t>
      </w:r>
      <w:proofErr w:type="gramStart"/>
      <w:r w:rsidRPr="004617B8">
        <w:rPr>
          <w:rFonts w:ascii="Times New Roman" w:hAnsi="Times New Roman" w:cs="Times New Roman"/>
          <w:color w:val="000000" w:themeColor="text1"/>
          <w:sz w:val="28"/>
          <w:szCs w:val="28"/>
        </w:rPr>
        <w:t>.К</w:t>
      </w:r>
      <w:proofErr w:type="gramEnd"/>
      <w:r w:rsidRPr="004617B8">
        <w:rPr>
          <w:rFonts w:ascii="Times New Roman" w:hAnsi="Times New Roman" w:cs="Times New Roman"/>
          <w:color w:val="000000" w:themeColor="text1"/>
          <w:sz w:val="28"/>
          <w:szCs w:val="28"/>
        </w:rPr>
        <w:t>алиновка</w:t>
      </w:r>
      <w:proofErr w:type="spellEnd"/>
      <w:r w:rsidRPr="004617B8">
        <w:rPr>
          <w:rFonts w:ascii="Times New Roman" w:hAnsi="Times New Roman" w:cs="Times New Roman"/>
          <w:color w:val="000000" w:themeColor="text1"/>
          <w:sz w:val="28"/>
          <w:szCs w:val="28"/>
        </w:rPr>
        <w:t xml:space="preserve">, </w:t>
      </w:r>
      <w:proofErr w:type="spellStart"/>
      <w:r w:rsidRPr="004617B8">
        <w:rPr>
          <w:rFonts w:ascii="Times New Roman" w:hAnsi="Times New Roman" w:cs="Times New Roman"/>
          <w:color w:val="000000" w:themeColor="text1"/>
          <w:sz w:val="28"/>
          <w:szCs w:val="28"/>
        </w:rPr>
        <w:t>с.Сковороднево</w:t>
      </w:r>
      <w:proofErr w:type="spellEnd"/>
      <w:r w:rsidRPr="004617B8">
        <w:rPr>
          <w:rFonts w:ascii="Times New Roman" w:hAnsi="Times New Roman" w:cs="Times New Roman"/>
          <w:color w:val="000000" w:themeColor="text1"/>
          <w:sz w:val="28"/>
          <w:szCs w:val="28"/>
        </w:rPr>
        <w:t xml:space="preserve">, </w:t>
      </w:r>
      <w:proofErr w:type="spellStart"/>
      <w:r w:rsidRPr="004617B8">
        <w:rPr>
          <w:rFonts w:ascii="Times New Roman" w:hAnsi="Times New Roman" w:cs="Times New Roman"/>
          <w:color w:val="000000" w:themeColor="text1"/>
          <w:sz w:val="28"/>
          <w:szCs w:val="28"/>
        </w:rPr>
        <w:t>с.Ольховка</w:t>
      </w:r>
      <w:proofErr w:type="spellEnd"/>
      <w:r w:rsidRPr="004617B8">
        <w:rPr>
          <w:rFonts w:ascii="Times New Roman" w:hAnsi="Times New Roman" w:cs="Times New Roman"/>
          <w:color w:val="000000" w:themeColor="text1"/>
          <w:sz w:val="28"/>
          <w:szCs w:val="28"/>
        </w:rPr>
        <w:t xml:space="preserve">, </w:t>
      </w:r>
      <w:proofErr w:type="spellStart"/>
      <w:r w:rsidRPr="004617B8">
        <w:rPr>
          <w:rFonts w:ascii="Times New Roman" w:hAnsi="Times New Roman" w:cs="Times New Roman"/>
          <w:color w:val="000000" w:themeColor="text1"/>
          <w:sz w:val="28"/>
          <w:szCs w:val="28"/>
        </w:rPr>
        <w:t>с.Гламаздино</w:t>
      </w:r>
      <w:proofErr w:type="spellEnd"/>
      <w:r w:rsidRPr="004617B8">
        <w:rPr>
          <w:rFonts w:ascii="Times New Roman" w:hAnsi="Times New Roman" w:cs="Times New Roman"/>
          <w:color w:val="000000" w:themeColor="text1"/>
          <w:sz w:val="28"/>
          <w:szCs w:val="28"/>
        </w:rPr>
        <w:t xml:space="preserve">, </w:t>
      </w:r>
      <w:proofErr w:type="spellStart"/>
      <w:r w:rsidRPr="004617B8">
        <w:rPr>
          <w:rFonts w:ascii="Times New Roman" w:hAnsi="Times New Roman" w:cs="Times New Roman"/>
          <w:color w:val="000000" w:themeColor="text1"/>
          <w:sz w:val="28"/>
          <w:szCs w:val="28"/>
        </w:rPr>
        <w:t>д.Меньшиково</w:t>
      </w:r>
      <w:proofErr w:type="spellEnd"/>
      <w:r w:rsidRPr="004617B8">
        <w:rPr>
          <w:rFonts w:ascii="Times New Roman" w:hAnsi="Times New Roman" w:cs="Times New Roman"/>
          <w:color w:val="000000" w:themeColor="text1"/>
          <w:sz w:val="28"/>
          <w:szCs w:val="28"/>
        </w:rPr>
        <w:t xml:space="preserve">, общей протяженностью  3,5 км, на сумму 3,6 </w:t>
      </w:r>
      <w:proofErr w:type="spellStart"/>
      <w:r w:rsidRPr="004617B8">
        <w:rPr>
          <w:rFonts w:ascii="Times New Roman" w:hAnsi="Times New Roman" w:cs="Times New Roman"/>
          <w:color w:val="000000" w:themeColor="text1"/>
          <w:sz w:val="28"/>
          <w:szCs w:val="28"/>
        </w:rPr>
        <w:t>млн.руб</w:t>
      </w:r>
      <w:proofErr w:type="spellEnd"/>
      <w:r w:rsidRPr="004617B8">
        <w:rPr>
          <w:rFonts w:ascii="Times New Roman" w:hAnsi="Times New Roman" w:cs="Times New Roman"/>
          <w:color w:val="000000" w:themeColor="text1"/>
          <w:sz w:val="28"/>
          <w:szCs w:val="28"/>
        </w:rPr>
        <w:t>;</w:t>
      </w:r>
    </w:p>
    <w:p w:rsidR="00C02C45" w:rsidRPr="004617B8" w:rsidRDefault="00C02C45" w:rsidP="00C02C45">
      <w:pPr>
        <w:spacing w:after="0" w:line="240" w:lineRule="auto"/>
        <w:ind w:left="38" w:firstLine="675"/>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t xml:space="preserve">- для населенных пунктов, в которых отсутствует центральное водоснабжение, построено 15 </w:t>
      </w:r>
      <w:proofErr w:type="spellStart"/>
      <w:r w:rsidRPr="004617B8">
        <w:rPr>
          <w:rFonts w:ascii="Times New Roman" w:hAnsi="Times New Roman" w:cs="Times New Roman"/>
          <w:color w:val="000000" w:themeColor="text1"/>
          <w:sz w:val="28"/>
          <w:szCs w:val="28"/>
        </w:rPr>
        <w:t>ЭВУна</w:t>
      </w:r>
      <w:proofErr w:type="spellEnd"/>
      <w:r w:rsidRPr="004617B8">
        <w:rPr>
          <w:rFonts w:ascii="Times New Roman" w:hAnsi="Times New Roman" w:cs="Times New Roman"/>
          <w:color w:val="000000" w:themeColor="text1"/>
          <w:sz w:val="28"/>
          <w:szCs w:val="28"/>
        </w:rPr>
        <w:t xml:space="preserve"> сумму 1,4 </w:t>
      </w:r>
      <w:proofErr w:type="spellStart"/>
      <w:r w:rsidRPr="004617B8">
        <w:rPr>
          <w:rFonts w:ascii="Times New Roman" w:hAnsi="Times New Roman" w:cs="Times New Roman"/>
          <w:color w:val="000000" w:themeColor="text1"/>
          <w:sz w:val="28"/>
          <w:szCs w:val="28"/>
        </w:rPr>
        <w:t>млн</w:t>
      </w:r>
      <w:proofErr w:type="gramStart"/>
      <w:r w:rsidRPr="004617B8">
        <w:rPr>
          <w:rFonts w:ascii="Times New Roman" w:hAnsi="Times New Roman" w:cs="Times New Roman"/>
          <w:color w:val="000000" w:themeColor="text1"/>
          <w:sz w:val="28"/>
          <w:szCs w:val="28"/>
        </w:rPr>
        <w:t>.р</w:t>
      </w:r>
      <w:proofErr w:type="gramEnd"/>
      <w:r w:rsidRPr="004617B8">
        <w:rPr>
          <w:rFonts w:ascii="Times New Roman" w:hAnsi="Times New Roman" w:cs="Times New Roman"/>
          <w:color w:val="000000" w:themeColor="text1"/>
          <w:sz w:val="28"/>
          <w:szCs w:val="28"/>
        </w:rPr>
        <w:t>уб</w:t>
      </w:r>
      <w:proofErr w:type="spellEnd"/>
      <w:r w:rsidRPr="004617B8">
        <w:rPr>
          <w:rFonts w:ascii="Times New Roman" w:hAnsi="Times New Roman" w:cs="Times New Roman"/>
          <w:color w:val="000000" w:themeColor="text1"/>
          <w:sz w:val="28"/>
          <w:szCs w:val="28"/>
        </w:rPr>
        <w:t>.;</w:t>
      </w:r>
    </w:p>
    <w:p w:rsidR="00C02C45" w:rsidRPr="004617B8" w:rsidRDefault="00C02C45" w:rsidP="00C02C45">
      <w:pPr>
        <w:spacing w:after="0" w:line="240" w:lineRule="auto"/>
        <w:ind w:left="38" w:firstLine="675"/>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t xml:space="preserve">- с целью повышения эффективности использования водозаборных  скважин и экономного  расхода подземных вод установлена 21 автоматическая станция  на сумму 875,0 </w:t>
      </w:r>
      <w:proofErr w:type="spellStart"/>
      <w:r w:rsidRPr="004617B8">
        <w:rPr>
          <w:rFonts w:ascii="Times New Roman" w:hAnsi="Times New Roman" w:cs="Times New Roman"/>
          <w:color w:val="000000" w:themeColor="text1"/>
          <w:sz w:val="28"/>
          <w:szCs w:val="28"/>
        </w:rPr>
        <w:t>тыс</w:t>
      </w:r>
      <w:proofErr w:type="gramStart"/>
      <w:r w:rsidRPr="004617B8">
        <w:rPr>
          <w:rFonts w:ascii="Times New Roman" w:hAnsi="Times New Roman" w:cs="Times New Roman"/>
          <w:color w:val="000000" w:themeColor="text1"/>
          <w:sz w:val="28"/>
          <w:szCs w:val="28"/>
        </w:rPr>
        <w:t>.р</w:t>
      </w:r>
      <w:proofErr w:type="gramEnd"/>
      <w:r w:rsidRPr="004617B8">
        <w:rPr>
          <w:rFonts w:ascii="Times New Roman" w:hAnsi="Times New Roman" w:cs="Times New Roman"/>
          <w:color w:val="000000" w:themeColor="text1"/>
          <w:sz w:val="28"/>
          <w:szCs w:val="28"/>
        </w:rPr>
        <w:t>уб</w:t>
      </w:r>
      <w:proofErr w:type="spellEnd"/>
      <w:r w:rsidRPr="004617B8">
        <w:rPr>
          <w:rFonts w:ascii="Times New Roman" w:hAnsi="Times New Roman" w:cs="Times New Roman"/>
          <w:color w:val="000000" w:themeColor="text1"/>
          <w:sz w:val="28"/>
          <w:szCs w:val="28"/>
        </w:rPr>
        <w:t xml:space="preserve">. </w:t>
      </w:r>
      <w:r w:rsidRPr="004617B8">
        <w:rPr>
          <w:rFonts w:ascii="Times New Roman" w:hAnsi="Times New Roman" w:cs="Times New Roman"/>
          <w:color w:val="000000" w:themeColor="text1"/>
          <w:sz w:val="28"/>
          <w:szCs w:val="28"/>
          <w:shd w:val="clear" w:color="auto" w:fill="FFFFFF"/>
        </w:rPr>
        <w:t>Работы в данном направлении будут продолжены в 2022 году.</w:t>
      </w:r>
    </w:p>
    <w:p w:rsidR="00C02C45" w:rsidRPr="004617B8" w:rsidRDefault="00C02C45" w:rsidP="00C02C45">
      <w:pPr>
        <w:spacing w:after="0" w:line="240" w:lineRule="auto"/>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t xml:space="preserve">         В целях  поддержки и содействия в  развитии финансово-хозяйственной деятельности МУП «</w:t>
      </w:r>
      <w:proofErr w:type="spellStart"/>
      <w:r w:rsidRPr="004617B8">
        <w:rPr>
          <w:rFonts w:ascii="Times New Roman" w:hAnsi="Times New Roman" w:cs="Times New Roman"/>
          <w:color w:val="000000" w:themeColor="text1"/>
          <w:sz w:val="28"/>
          <w:szCs w:val="28"/>
        </w:rPr>
        <w:t>Калиновское</w:t>
      </w:r>
      <w:proofErr w:type="spellEnd"/>
      <w:r w:rsidRPr="004617B8">
        <w:rPr>
          <w:rFonts w:ascii="Times New Roman" w:hAnsi="Times New Roman" w:cs="Times New Roman"/>
          <w:color w:val="000000" w:themeColor="text1"/>
          <w:sz w:val="28"/>
          <w:szCs w:val="28"/>
        </w:rPr>
        <w:t xml:space="preserve"> ЖКХ», оказывающего  услуги по водоснабжению населения, ежегодно выделяется субсидия на текущее содержание и ремонт объектов водоснабжения. За 2021 год было выделено 2,2 млн. руб. План субсидии на 2022 год-500,00 </w:t>
      </w:r>
      <w:proofErr w:type="spellStart"/>
      <w:r w:rsidRPr="004617B8">
        <w:rPr>
          <w:rFonts w:ascii="Times New Roman" w:hAnsi="Times New Roman" w:cs="Times New Roman"/>
          <w:color w:val="000000" w:themeColor="text1"/>
          <w:sz w:val="28"/>
          <w:szCs w:val="28"/>
        </w:rPr>
        <w:t>тыс</w:t>
      </w:r>
      <w:proofErr w:type="gramStart"/>
      <w:r w:rsidRPr="004617B8">
        <w:rPr>
          <w:rFonts w:ascii="Times New Roman" w:hAnsi="Times New Roman" w:cs="Times New Roman"/>
          <w:color w:val="000000" w:themeColor="text1"/>
          <w:sz w:val="28"/>
          <w:szCs w:val="28"/>
        </w:rPr>
        <w:t>.р</w:t>
      </w:r>
      <w:proofErr w:type="gramEnd"/>
      <w:r w:rsidRPr="004617B8">
        <w:rPr>
          <w:rFonts w:ascii="Times New Roman" w:hAnsi="Times New Roman" w:cs="Times New Roman"/>
          <w:color w:val="000000" w:themeColor="text1"/>
          <w:sz w:val="28"/>
          <w:szCs w:val="28"/>
        </w:rPr>
        <w:t>уб</w:t>
      </w:r>
      <w:proofErr w:type="spellEnd"/>
      <w:r w:rsidRPr="004617B8">
        <w:rPr>
          <w:rFonts w:ascii="Times New Roman" w:hAnsi="Times New Roman" w:cs="Times New Roman"/>
          <w:color w:val="000000" w:themeColor="text1"/>
          <w:sz w:val="28"/>
          <w:szCs w:val="28"/>
        </w:rPr>
        <w:t>.</w:t>
      </w:r>
    </w:p>
    <w:p w:rsidR="00D73BD9" w:rsidRDefault="00D73BD9" w:rsidP="00C02C45">
      <w:pPr>
        <w:spacing w:after="0" w:line="240" w:lineRule="auto"/>
        <w:jc w:val="center"/>
        <w:rPr>
          <w:rFonts w:ascii="Times New Roman" w:hAnsi="Times New Roman" w:cs="Times New Roman"/>
          <w:b/>
          <w:color w:val="000000" w:themeColor="text1"/>
          <w:sz w:val="28"/>
          <w:szCs w:val="28"/>
        </w:rPr>
      </w:pPr>
    </w:p>
    <w:p w:rsidR="00C02C45" w:rsidRPr="004617B8" w:rsidRDefault="00C02C45" w:rsidP="00C02C45">
      <w:pPr>
        <w:spacing w:after="0" w:line="240" w:lineRule="auto"/>
        <w:jc w:val="center"/>
        <w:rPr>
          <w:rFonts w:ascii="Times New Roman" w:hAnsi="Times New Roman" w:cs="Times New Roman"/>
          <w:b/>
          <w:color w:val="000000" w:themeColor="text1"/>
          <w:sz w:val="28"/>
          <w:szCs w:val="28"/>
        </w:rPr>
      </w:pPr>
      <w:r w:rsidRPr="004617B8">
        <w:rPr>
          <w:rFonts w:ascii="Times New Roman" w:hAnsi="Times New Roman" w:cs="Times New Roman"/>
          <w:b/>
          <w:color w:val="000000" w:themeColor="text1"/>
          <w:sz w:val="28"/>
          <w:szCs w:val="28"/>
        </w:rPr>
        <w:t>Теплоснабжение</w:t>
      </w:r>
    </w:p>
    <w:p w:rsidR="00C02C45" w:rsidRPr="004617B8" w:rsidRDefault="00C02C45" w:rsidP="00C02C45">
      <w:pPr>
        <w:spacing w:after="0" w:line="240" w:lineRule="auto"/>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t xml:space="preserve">        Для бесперебойного обеспечения теплоснабжением жителей </w:t>
      </w:r>
      <w:proofErr w:type="spellStart"/>
      <w:r w:rsidRPr="004617B8">
        <w:rPr>
          <w:rFonts w:ascii="Times New Roman" w:hAnsi="Times New Roman" w:cs="Times New Roman"/>
          <w:color w:val="000000" w:themeColor="text1"/>
          <w:sz w:val="28"/>
          <w:szCs w:val="28"/>
        </w:rPr>
        <w:t>с</w:t>
      </w:r>
      <w:proofErr w:type="gramStart"/>
      <w:r w:rsidRPr="004617B8">
        <w:rPr>
          <w:rFonts w:ascii="Times New Roman" w:hAnsi="Times New Roman" w:cs="Times New Roman"/>
          <w:color w:val="000000" w:themeColor="text1"/>
          <w:sz w:val="28"/>
          <w:szCs w:val="28"/>
        </w:rPr>
        <w:t>.К</w:t>
      </w:r>
      <w:proofErr w:type="gramEnd"/>
      <w:r w:rsidRPr="004617B8">
        <w:rPr>
          <w:rFonts w:ascii="Times New Roman" w:hAnsi="Times New Roman" w:cs="Times New Roman"/>
          <w:color w:val="000000" w:themeColor="text1"/>
          <w:sz w:val="28"/>
          <w:szCs w:val="28"/>
        </w:rPr>
        <w:t>алиновка</w:t>
      </w:r>
      <w:proofErr w:type="spellEnd"/>
      <w:r w:rsidRPr="004617B8">
        <w:rPr>
          <w:rFonts w:ascii="Times New Roman" w:hAnsi="Times New Roman" w:cs="Times New Roman"/>
          <w:color w:val="000000" w:themeColor="text1"/>
          <w:sz w:val="28"/>
          <w:szCs w:val="28"/>
        </w:rPr>
        <w:t xml:space="preserve"> и повышения качества коммунальных услуг в рамках программы «Обеспечение доступным и комфортным жильем и коммунальными услугами» за счет средств бюджета муниципального района была приобретена дизель-генераторная установка, выполнена  замена аварийного участка теплотрассы протяженностью 176 м.</w:t>
      </w:r>
    </w:p>
    <w:p w:rsidR="00C02C45" w:rsidRPr="004617B8" w:rsidRDefault="00C02C45" w:rsidP="00C02C45">
      <w:pPr>
        <w:spacing w:after="0" w:line="240" w:lineRule="auto"/>
        <w:ind w:firstLine="708"/>
        <w:jc w:val="both"/>
        <w:rPr>
          <w:rFonts w:ascii="Times New Roman" w:hAnsi="Times New Roman" w:cs="Times New Roman"/>
          <w:color w:val="000000" w:themeColor="text1"/>
          <w:sz w:val="28"/>
          <w:szCs w:val="28"/>
        </w:rPr>
      </w:pPr>
      <w:r w:rsidRPr="004617B8">
        <w:rPr>
          <w:rFonts w:ascii="Times New Roman" w:hAnsi="Times New Roman" w:cs="Times New Roman"/>
          <w:color w:val="000000" w:themeColor="text1"/>
          <w:sz w:val="28"/>
          <w:szCs w:val="28"/>
        </w:rPr>
        <w:lastRenderedPageBreak/>
        <w:t>В 2022 году планируется продолжить работы по замене ветхих участков теплотрассы.</w:t>
      </w:r>
    </w:p>
    <w:p w:rsidR="00F82D9A" w:rsidRPr="004617B8" w:rsidRDefault="00F82D9A" w:rsidP="00F82D9A">
      <w:pPr>
        <w:spacing w:after="0" w:line="240" w:lineRule="auto"/>
        <w:ind w:firstLine="708"/>
        <w:jc w:val="center"/>
        <w:rPr>
          <w:rFonts w:ascii="Times New Roman" w:hAnsi="Times New Roman"/>
          <w:b/>
          <w:color w:val="000000" w:themeColor="text1"/>
          <w:sz w:val="28"/>
          <w:szCs w:val="28"/>
        </w:rPr>
      </w:pPr>
      <w:r w:rsidRPr="004617B8">
        <w:rPr>
          <w:rFonts w:ascii="Times New Roman" w:hAnsi="Times New Roman"/>
          <w:b/>
          <w:color w:val="000000" w:themeColor="text1"/>
          <w:sz w:val="28"/>
          <w:szCs w:val="28"/>
        </w:rPr>
        <w:t>Газоснабжение</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В 2021 году на территории </w:t>
      </w:r>
      <w:proofErr w:type="spellStart"/>
      <w:r w:rsidRPr="004617B8">
        <w:rPr>
          <w:rFonts w:ascii="Times New Roman" w:hAnsi="Times New Roman"/>
          <w:color w:val="000000" w:themeColor="text1"/>
          <w:sz w:val="28"/>
          <w:szCs w:val="28"/>
        </w:rPr>
        <w:t>Хомутовского</w:t>
      </w:r>
      <w:proofErr w:type="spellEnd"/>
      <w:r w:rsidRPr="004617B8">
        <w:rPr>
          <w:rFonts w:ascii="Times New Roman" w:hAnsi="Times New Roman"/>
          <w:color w:val="000000" w:themeColor="text1"/>
          <w:sz w:val="28"/>
          <w:szCs w:val="28"/>
        </w:rPr>
        <w:t xml:space="preserve"> района строительство газораспределительных сетей и газопроводов не осуществлялось, уровень газификации сохранился на отметке 88 %. </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xml:space="preserve">Проблемным вопросом остаётся дефицит денежных средств,  необходимых для строительства межпоселковых газопроводов до населённых пунктов и </w:t>
      </w:r>
      <w:proofErr w:type="spellStart"/>
      <w:r w:rsidRPr="004617B8">
        <w:rPr>
          <w:rFonts w:ascii="Times New Roman" w:eastAsia="Times New Roman" w:hAnsi="Times New Roman"/>
          <w:bCs/>
          <w:color w:val="000000" w:themeColor="text1"/>
          <w:sz w:val="28"/>
          <w:szCs w:val="28"/>
        </w:rPr>
        <w:t>внутрипослековых</w:t>
      </w:r>
      <w:proofErr w:type="spellEnd"/>
      <w:r w:rsidRPr="004617B8">
        <w:rPr>
          <w:rFonts w:ascii="Times New Roman" w:eastAsia="Times New Roman" w:hAnsi="Times New Roman"/>
          <w:bCs/>
          <w:color w:val="000000" w:themeColor="text1"/>
          <w:sz w:val="28"/>
          <w:szCs w:val="28"/>
        </w:rPr>
        <w:t xml:space="preserve"> газораспределительных сетей в </w:t>
      </w:r>
      <w:proofErr w:type="gramStart"/>
      <w:r w:rsidRPr="004617B8">
        <w:rPr>
          <w:rFonts w:ascii="Times New Roman" w:eastAsia="Times New Roman" w:hAnsi="Times New Roman"/>
          <w:bCs/>
          <w:color w:val="000000" w:themeColor="text1"/>
          <w:sz w:val="28"/>
          <w:szCs w:val="28"/>
        </w:rPr>
        <w:t>связи</w:t>
      </w:r>
      <w:proofErr w:type="gramEnd"/>
      <w:r w:rsidRPr="004617B8">
        <w:rPr>
          <w:rFonts w:ascii="Times New Roman" w:eastAsia="Times New Roman" w:hAnsi="Times New Roman"/>
          <w:bCs/>
          <w:color w:val="000000" w:themeColor="text1"/>
          <w:sz w:val="28"/>
          <w:szCs w:val="28"/>
        </w:rPr>
        <w:t xml:space="preserve"> с чем проектирование и строительство межпоселковых газопроводов в 2022-2025 годах будет осуществляться за счёт финансовой составляющей ПАО «Газпром» в рамках реализации Программы развития газоснабжения и газификации Курской области</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xml:space="preserve">В качестве путей решения проблемы, связанной со строительством </w:t>
      </w:r>
      <w:proofErr w:type="spellStart"/>
      <w:r w:rsidRPr="004617B8">
        <w:rPr>
          <w:rFonts w:ascii="Times New Roman" w:eastAsia="Times New Roman" w:hAnsi="Times New Roman"/>
          <w:bCs/>
          <w:color w:val="000000" w:themeColor="text1"/>
          <w:sz w:val="28"/>
          <w:szCs w:val="28"/>
        </w:rPr>
        <w:t>газораспределительныхсетей</w:t>
      </w:r>
      <w:proofErr w:type="spellEnd"/>
      <w:r w:rsidRPr="004617B8">
        <w:rPr>
          <w:rFonts w:ascii="Times New Roman" w:eastAsia="Times New Roman" w:hAnsi="Times New Roman"/>
          <w:bCs/>
          <w:color w:val="000000" w:themeColor="text1"/>
          <w:sz w:val="28"/>
          <w:szCs w:val="28"/>
        </w:rPr>
        <w:t xml:space="preserve"> низкого давления на территориях населённых пунктов, рассматривается получение субсидии из областного бюджета на мероприятия по строительству </w:t>
      </w:r>
      <w:proofErr w:type="spellStart"/>
      <w:r w:rsidRPr="004617B8">
        <w:rPr>
          <w:rFonts w:ascii="Times New Roman" w:eastAsia="Times New Roman" w:hAnsi="Times New Roman"/>
          <w:bCs/>
          <w:color w:val="000000" w:themeColor="text1"/>
          <w:sz w:val="28"/>
          <w:szCs w:val="28"/>
        </w:rPr>
        <w:t>внутрипоселковых</w:t>
      </w:r>
      <w:proofErr w:type="spellEnd"/>
      <w:r w:rsidRPr="004617B8">
        <w:rPr>
          <w:rFonts w:ascii="Times New Roman" w:eastAsia="Times New Roman" w:hAnsi="Times New Roman"/>
          <w:bCs/>
          <w:color w:val="000000" w:themeColor="text1"/>
          <w:sz w:val="28"/>
          <w:szCs w:val="28"/>
        </w:rPr>
        <w:t xml:space="preserve"> газораспределительных сетей.</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xml:space="preserve">В настоящее время ведутся работы по проектированию газораспределительных сетей низкого давления на территориях населённых пунктов Ольховского, Петровского и </w:t>
      </w:r>
      <w:proofErr w:type="spellStart"/>
      <w:r w:rsidRPr="004617B8">
        <w:rPr>
          <w:rFonts w:ascii="Times New Roman" w:eastAsia="Times New Roman" w:hAnsi="Times New Roman"/>
          <w:bCs/>
          <w:color w:val="000000" w:themeColor="text1"/>
          <w:sz w:val="28"/>
          <w:szCs w:val="28"/>
        </w:rPr>
        <w:t>Сковородневского</w:t>
      </w:r>
      <w:proofErr w:type="spellEnd"/>
      <w:r w:rsidRPr="004617B8">
        <w:rPr>
          <w:rFonts w:ascii="Times New Roman" w:eastAsia="Times New Roman" w:hAnsi="Times New Roman"/>
          <w:bCs/>
          <w:color w:val="000000" w:themeColor="text1"/>
          <w:sz w:val="28"/>
          <w:szCs w:val="28"/>
        </w:rPr>
        <w:t xml:space="preserve"> сельсоветов за счёт средств местного бюджета.</w:t>
      </w:r>
    </w:p>
    <w:p w:rsidR="00C02C45" w:rsidRPr="004617B8" w:rsidRDefault="00C02C45" w:rsidP="00C02C45">
      <w:pPr>
        <w:spacing w:after="0" w:line="240" w:lineRule="auto"/>
        <w:ind w:firstLine="680"/>
        <w:jc w:val="center"/>
        <w:rPr>
          <w:rFonts w:ascii="Times New Roman" w:eastAsia="Times New Roman" w:hAnsi="Times New Roman"/>
          <w:b/>
          <w:bCs/>
          <w:color w:val="000000" w:themeColor="text1"/>
          <w:sz w:val="28"/>
          <w:szCs w:val="28"/>
        </w:rPr>
      </w:pPr>
      <w:r w:rsidRPr="004617B8">
        <w:rPr>
          <w:rFonts w:ascii="Times New Roman" w:eastAsia="Times New Roman" w:hAnsi="Times New Roman"/>
          <w:b/>
          <w:bCs/>
          <w:color w:val="000000" w:themeColor="text1"/>
          <w:sz w:val="28"/>
          <w:szCs w:val="28"/>
        </w:rPr>
        <w:t>Дорожная деятельность</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В рамках дорожной деятельности осуществлены следующие мероприятия:</w:t>
      </w:r>
    </w:p>
    <w:p w:rsidR="009166FB" w:rsidRPr="004617B8" w:rsidRDefault="009166FB" w:rsidP="006F2522">
      <w:pPr>
        <w:spacing w:after="0" w:line="240" w:lineRule="auto"/>
        <w:ind w:firstLine="708"/>
        <w:jc w:val="both"/>
        <w:rPr>
          <w:rFonts w:ascii="Times New Roman" w:eastAsia="Times New Roman" w:hAnsi="Times New Roman"/>
          <w:bCs/>
          <w:color w:val="000000" w:themeColor="text1"/>
          <w:sz w:val="28"/>
          <w:szCs w:val="28"/>
        </w:rPr>
      </w:pPr>
      <w:r w:rsidRPr="004617B8">
        <w:rPr>
          <w:rFonts w:ascii="Times New Roman" w:hAnsi="Times New Roman"/>
          <w:color w:val="000000" w:themeColor="text1"/>
          <w:sz w:val="28"/>
          <w:szCs w:val="28"/>
        </w:rPr>
        <w:t>- строительство проезда по посёлку Шевченко Романовского сельсовета протяжённостью 1123 м на сумму 10377,569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ямочный ремонт автодорог в населённых пунктах </w:t>
      </w:r>
      <w:proofErr w:type="spellStart"/>
      <w:r w:rsidRPr="004617B8">
        <w:rPr>
          <w:rFonts w:ascii="Times New Roman" w:hAnsi="Times New Roman"/>
          <w:color w:val="000000" w:themeColor="text1"/>
          <w:sz w:val="28"/>
          <w:szCs w:val="28"/>
        </w:rPr>
        <w:t>Хомутовского</w:t>
      </w:r>
      <w:proofErr w:type="spellEnd"/>
      <w:r w:rsidRPr="004617B8">
        <w:rPr>
          <w:rFonts w:ascii="Times New Roman" w:hAnsi="Times New Roman"/>
          <w:color w:val="000000" w:themeColor="text1"/>
          <w:sz w:val="28"/>
          <w:szCs w:val="28"/>
        </w:rPr>
        <w:t xml:space="preserve"> района в рамках летнего содержания автомобильных дорог местного значения протяжённостью 4975 м на сумму 1263,805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ремонт автодороги до п. </w:t>
      </w:r>
      <w:proofErr w:type="spellStart"/>
      <w:r w:rsidRPr="004617B8">
        <w:rPr>
          <w:rFonts w:ascii="Times New Roman" w:hAnsi="Times New Roman"/>
          <w:color w:val="000000" w:themeColor="text1"/>
          <w:sz w:val="28"/>
          <w:szCs w:val="28"/>
        </w:rPr>
        <w:t>Ширков</w:t>
      </w:r>
      <w:proofErr w:type="spellEnd"/>
      <w:r w:rsidRPr="004617B8">
        <w:rPr>
          <w:rFonts w:ascii="Times New Roman" w:hAnsi="Times New Roman"/>
          <w:color w:val="000000" w:themeColor="text1"/>
          <w:sz w:val="28"/>
          <w:szCs w:val="28"/>
        </w:rPr>
        <w:t xml:space="preserve"> протяжённостью 1000 м на сумму 2287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2021 год - отсыпка щебнем автодорог:</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w:t>
      </w:r>
      <w:proofErr w:type="gramStart"/>
      <w:r w:rsidRPr="004617B8">
        <w:rPr>
          <w:rFonts w:ascii="Times New Roman" w:hAnsi="Times New Roman"/>
          <w:color w:val="000000" w:themeColor="text1"/>
          <w:sz w:val="28"/>
          <w:szCs w:val="28"/>
        </w:rPr>
        <w:t>в</w:t>
      </w:r>
      <w:proofErr w:type="gramEnd"/>
      <w:r w:rsidRPr="004617B8">
        <w:rPr>
          <w:rFonts w:ascii="Times New Roman" w:hAnsi="Times New Roman"/>
          <w:color w:val="000000" w:themeColor="text1"/>
          <w:sz w:val="28"/>
          <w:szCs w:val="28"/>
        </w:rPr>
        <w:t xml:space="preserve"> </w:t>
      </w:r>
      <w:proofErr w:type="gramStart"/>
      <w:r w:rsidRPr="004617B8">
        <w:rPr>
          <w:rFonts w:ascii="Times New Roman" w:hAnsi="Times New Roman"/>
          <w:color w:val="000000" w:themeColor="text1"/>
          <w:sz w:val="28"/>
          <w:szCs w:val="28"/>
        </w:rPr>
        <w:t>с</w:t>
      </w:r>
      <w:proofErr w:type="gramEnd"/>
      <w:r w:rsidRPr="004617B8">
        <w:rPr>
          <w:rFonts w:ascii="Times New Roman" w:hAnsi="Times New Roman"/>
          <w:color w:val="000000" w:themeColor="text1"/>
          <w:sz w:val="28"/>
          <w:szCs w:val="28"/>
        </w:rPr>
        <w:t>. Дубовица протяжённостью 150 м на сумму 384,3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в п. Георгиевский протяжённостью 400 м на сумму 700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в д. </w:t>
      </w:r>
      <w:proofErr w:type="spellStart"/>
      <w:r w:rsidRPr="004617B8">
        <w:rPr>
          <w:rFonts w:ascii="Times New Roman" w:hAnsi="Times New Roman"/>
          <w:color w:val="000000" w:themeColor="text1"/>
          <w:sz w:val="28"/>
          <w:szCs w:val="28"/>
        </w:rPr>
        <w:t>Сафроновка</w:t>
      </w:r>
      <w:proofErr w:type="spellEnd"/>
      <w:r w:rsidRPr="004617B8">
        <w:rPr>
          <w:rFonts w:ascii="Times New Roman" w:hAnsi="Times New Roman"/>
          <w:color w:val="000000" w:themeColor="text1"/>
          <w:sz w:val="28"/>
          <w:szCs w:val="28"/>
        </w:rPr>
        <w:t xml:space="preserve"> протяжённостью 210 м на сумму 370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в с. </w:t>
      </w:r>
      <w:proofErr w:type="gramStart"/>
      <w:r w:rsidRPr="004617B8">
        <w:rPr>
          <w:rFonts w:ascii="Times New Roman" w:hAnsi="Times New Roman"/>
          <w:color w:val="000000" w:themeColor="text1"/>
          <w:sz w:val="28"/>
          <w:szCs w:val="28"/>
        </w:rPr>
        <w:t>Петровское</w:t>
      </w:r>
      <w:proofErr w:type="gramEnd"/>
      <w:r w:rsidRPr="004617B8">
        <w:rPr>
          <w:rFonts w:ascii="Times New Roman" w:hAnsi="Times New Roman"/>
          <w:color w:val="000000" w:themeColor="text1"/>
          <w:sz w:val="28"/>
          <w:szCs w:val="28"/>
        </w:rPr>
        <w:t xml:space="preserve"> протяжённостью 240 м на сумму 310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в д. </w:t>
      </w:r>
      <w:proofErr w:type="spellStart"/>
      <w:r w:rsidRPr="004617B8">
        <w:rPr>
          <w:rFonts w:ascii="Times New Roman" w:hAnsi="Times New Roman"/>
          <w:color w:val="000000" w:themeColor="text1"/>
          <w:sz w:val="28"/>
          <w:szCs w:val="28"/>
        </w:rPr>
        <w:t>Шатуновка</w:t>
      </w:r>
      <w:proofErr w:type="spellEnd"/>
      <w:r w:rsidRPr="004617B8">
        <w:rPr>
          <w:rFonts w:ascii="Times New Roman" w:hAnsi="Times New Roman"/>
          <w:color w:val="000000" w:themeColor="text1"/>
          <w:sz w:val="28"/>
          <w:szCs w:val="28"/>
        </w:rPr>
        <w:t xml:space="preserve"> протяжённостью 490 м на сумму 857,5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в д. </w:t>
      </w:r>
      <w:proofErr w:type="spellStart"/>
      <w:r w:rsidRPr="004617B8">
        <w:rPr>
          <w:rFonts w:ascii="Times New Roman" w:hAnsi="Times New Roman"/>
          <w:color w:val="000000" w:themeColor="text1"/>
          <w:sz w:val="28"/>
          <w:szCs w:val="28"/>
        </w:rPr>
        <w:t>Викторовка</w:t>
      </w:r>
      <w:proofErr w:type="spellEnd"/>
      <w:r w:rsidRPr="004617B8">
        <w:rPr>
          <w:rFonts w:ascii="Times New Roman" w:hAnsi="Times New Roman"/>
          <w:color w:val="000000" w:themeColor="text1"/>
          <w:sz w:val="28"/>
          <w:szCs w:val="28"/>
        </w:rPr>
        <w:t xml:space="preserve"> протяжённостью 150 м на сумму 262,5 тыс. руб.;</w:t>
      </w:r>
    </w:p>
    <w:p w:rsidR="009166FB" w:rsidRPr="004617B8" w:rsidRDefault="009166FB" w:rsidP="006F2522">
      <w:pPr>
        <w:spacing w:after="0" w:line="240" w:lineRule="auto"/>
        <w:ind w:firstLine="708"/>
        <w:jc w:val="both"/>
        <w:rPr>
          <w:rFonts w:ascii="Times New Roman" w:hAnsi="Times New Roman"/>
          <w:color w:val="000000" w:themeColor="text1"/>
          <w:sz w:val="28"/>
          <w:szCs w:val="28"/>
        </w:rPr>
      </w:pPr>
      <w:r w:rsidRPr="004617B8">
        <w:rPr>
          <w:rFonts w:ascii="Times New Roman" w:hAnsi="Times New Roman"/>
          <w:color w:val="000000" w:themeColor="text1"/>
          <w:sz w:val="28"/>
          <w:szCs w:val="28"/>
        </w:rPr>
        <w:t xml:space="preserve">-   в п. </w:t>
      </w:r>
      <w:proofErr w:type="spellStart"/>
      <w:r w:rsidRPr="004617B8">
        <w:rPr>
          <w:rFonts w:ascii="Times New Roman" w:hAnsi="Times New Roman"/>
          <w:color w:val="000000" w:themeColor="text1"/>
          <w:sz w:val="28"/>
          <w:szCs w:val="28"/>
        </w:rPr>
        <w:t>Подлесная</w:t>
      </w:r>
      <w:proofErr w:type="spellEnd"/>
      <w:r w:rsidRPr="004617B8">
        <w:rPr>
          <w:rFonts w:ascii="Times New Roman" w:hAnsi="Times New Roman"/>
          <w:color w:val="000000" w:themeColor="text1"/>
          <w:sz w:val="28"/>
          <w:szCs w:val="28"/>
        </w:rPr>
        <w:t xml:space="preserve"> Поляна протяжённостью 150 м на сумму 300 тыс. руб.</w:t>
      </w:r>
    </w:p>
    <w:p w:rsidR="009166FB" w:rsidRPr="004617B8" w:rsidRDefault="009166FB" w:rsidP="006F2522">
      <w:pPr>
        <w:pStyle w:val="11"/>
        <w:ind w:firstLine="567"/>
        <w:rPr>
          <w:bCs/>
          <w:color w:val="000000" w:themeColor="text1"/>
          <w:sz w:val="28"/>
          <w:szCs w:val="28"/>
        </w:rPr>
      </w:pPr>
      <w:r w:rsidRPr="004617B8">
        <w:rPr>
          <w:bCs/>
          <w:color w:val="000000" w:themeColor="text1"/>
          <w:sz w:val="28"/>
          <w:szCs w:val="28"/>
        </w:rPr>
        <w:t>Итого: общая протяжённость дорог построенных, отсыпанных щебнем и отремонтированных за 2021 год, составила 8888 м.</w:t>
      </w:r>
    </w:p>
    <w:p w:rsidR="009166FB" w:rsidRPr="004617B8" w:rsidRDefault="009166FB" w:rsidP="009166FB">
      <w:pPr>
        <w:pStyle w:val="11"/>
        <w:ind w:firstLine="567"/>
        <w:rPr>
          <w:bCs/>
          <w:color w:val="000000" w:themeColor="text1"/>
          <w:sz w:val="28"/>
          <w:szCs w:val="28"/>
        </w:rPr>
      </w:pPr>
      <w:r w:rsidRPr="004617B8">
        <w:rPr>
          <w:bCs/>
          <w:color w:val="000000" w:themeColor="text1"/>
          <w:sz w:val="28"/>
          <w:szCs w:val="28"/>
        </w:rPr>
        <w:lastRenderedPageBreak/>
        <w:t>Проблемным вопросом остаётся отсутствие дополнительного субсидирования на дорожное строительство и проектирование автомобильных дорог.</w:t>
      </w:r>
    </w:p>
    <w:p w:rsidR="009166FB" w:rsidRPr="004617B8" w:rsidRDefault="009166FB" w:rsidP="009166FB">
      <w:pPr>
        <w:pStyle w:val="11"/>
        <w:ind w:firstLine="567"/>
        <w:rPr>
          <w:bCs/>
          <w:color w:val="000000" w:themeColor="text1"/>
          <w:sz w:val="28"/>
          <w:szCs w:val="28"/>
        </w:rPr>
      </w:pPr>
      <w:r w:rsidRPr="004617B8">
        <w:rPr>
          <w:bCs/>
          <w:color w:val="000000" w:themeColor="text1"/>
          <w:sz w:val="28"/>
          <w:szCs w:val="28"/>
        </w:rPr>
        <w:t>В качестве путей решения данной проблемы рассматривается участие муниципального образования «</w:t>
      </w:r>
      <w:proofErr w:type="spellStart"/>
      <w:r w:rsidRPr="004617B8">
        <w:rPr>
          <w:bCs/>
          <w:color w:val="000000" w:themeColor="text1"/>
          <w:sz w:val="28"/>
          <w:szCs w:val="28"/>
        </w:rPr>
        <w:t>Хомутовский</w:t>
      </w:r>
      <w:proofErr w:type="spellEnd"/>
      <w:r w:rsidRPr="004617B8">
        <w:rPr>
          <w:bCs/>
          <w:color w:val="000000" w:themeColor="text1"/>
          <w:sz w:val="28"/>
          <w:szCs w:val="28"/>
        </w:rPr>
        <w:t xml:space="preserve"> район» в государственных программах по строительству и ремонту автомобильных дорог.</w:t>
      </w:r>
    </w:p>
    <w:p w:rsidR="009166FB" w:rsidRPr="004617B8" w:rsidRDefault="009166FB" w:rsidP="009166FB">
      <w:pPr>
        <w:pStyle w:val="11"/>
        <w:ind w:firstLine="567"/>
        <w:rPr>
          <w:bCs/>
          <w:color w:val="000000" w:themeColor="text1"/>
          <w:sz w:val="28"/>
          <w:szCs w:val="28"/>
        </w:rPr>
      </w:pPr>
      <w:r w:rsidRPr="004617B8">
        <w:rPr>
          <w:bCs/>
          <w:color w:val="000000" w:themeColor="text1"/>
          <w:sz w:val="28"/>
          <w:szCs w:val="28"/>
        </w:rPr>
        <w:t xml:space="preserve">В настоящее время имеется разработанная проектно-сметная документация по строительству дороги до </w:t>
      </w:r>
      <w:proofErr w:type="spellStart"/>
      <w:r w:rsidRPr="004617B8">
        <w:rPr>
          <w:bCs/>
          <w:color w:val="000000" w:themeColor="text1"/>
          <w:sz w:val="28"/>
          <w:szCs w:val="28"/>
        </w:rPr>
        <w:t>с</w:t>
      </w:r>
      <w:proofErr w:type="gramStart"/>
      <w:r w:rsidRPr="004617B8">
        <w:rPr>
          <w:bCs/>
          <w:color w:val="000000" w:themeColor="text1"/>
          <w:sz w:val="28"/>
          <w:szCs w:val="28"/>
        </w:rPr>
        <w:t>.С</w:t>
      </w:r>
      <w:proofErr w:type="gramEnd"/>
      <w:r w:rsidRPr="004617B8">
        <w:rPr>
          <w:bCs/>
          <w:color w:val="000000" w:themeColor="text1"/>
          <w:sz w:val="28"/>
          <w:szCs w:val="28"/>
        </w:rPr>
        <w:t>ныткино</w:t>
      </w:r>
      <w:proofErr w:type="spellEnd"/>
      <w:r w:rsidRPr="004617B8">
        <w:rPr>
          <w:bCs/>
          <w:color w:val="000000" w:themeColor="text1"/>
          <w:sz w:val="28"/>
          <w:szCs w:val="28"/>
        </w:rPr>
        <w:t>. Строительство дороги запланировано на 2023 год.</w:t>
      </w:r>
    </w:p>
    <w:p w:rsidR="00C02C45" w:rsidRPr="004617B8" w:rsidRDefault="00C02C45" w:rsidP="009166FB">
      <w:pPr>
        <w:pStyle w:val="11"/>
        <w:ind w:firstLine="567"/>
        <w:rPr>
          <w:bCs/>
          <w:color w:val="000000" w:themeColor="text1"/>
          <w:sz w:val="28"/>
          <w:szCs w:val="28"/>
        </w:rPr>
      </w:pPr>
    </w:p>
    <w:p w:rsidR="009166FB" w:rsidRPr="004617B8" w:rsidRDefault="009166FB" w:rsidP="009166FB">
      <w:pPr>
        <w:pStyle w:val="11"/>
        <w:ind w:firstLine="567"/>
        <w:rPr>
          <w:bCs/>
          <w:color w:val="000000" w:themeColor="text1"/>
          <w:sz w:val="28"/>
          <w:szCs w:val="28"/>
        </w:rPr>
      </w:pPr>
      <w:r w:rsidRPr="004617B8">
        <w:rPr>
          <w:b/>
          <w:bCs/>
          <w:color w:val="000000" w:themeColor="text1"/>
          <w:sz w:val="28"/>
          <w:szCs w:val="28"/>
        </w:rPr>
        <w:t>В сфере жилищного строительства в 2021 году введено в эксплуатацию 1105 м² жилья</w:t>
      </w:r>
      <w:r w:rsidRPr="004617B8">
        <w:rPr>
          <w:bCs/>
          <w:color w:val="000000" w:themeColor="text1"/>
          <w:sz w:val="28"/>
          <w:szCs w:val="28"/>
        </w:rPr>
        <w:t>.</w:t>
      </w:r>
    </w:p>
    <w:p w:rsidR="009166FB" w:rsidRPr="004617B8" w:rsidRDefault="009166FB" w:rsidP="009166FB">
      <w:pPr>
        <w:pStyle w:val="11"/>
        <w:ind w:firstLine="567"/>
        <w:rPr>
          <w:bCs/>
          <w:color w:val="000000" w:themeColor="text1"/>
          <w:sz w:val="28"/>
          <w:szCs w:val="28"/>
        </w:rPr>
      </w:pPr>
      <w:r w:rsidRPr="004617B8">
        <w:rPr>
          <w:bCs/>
          <w:color w:val="000000" w:themeColor="text1"/>
          <w:sz w:val="28"/>
          <w:szCs w:val="28"/>
        </w:rPr>
        <w:t xml:space="preserve"> Проблемным вопросом на территории </w:t>
      </w:r>
      <w:proofErr w:type="spellStart"/>
      <w:r w:rsidRPr="004617B8">
        <w:rPr>
          <w:bCs/>
          <w:color w:val="000000" w:themeColor="text1"/>
          <w:sz w:val="28"/>
          <w:szCs w:val="28"/>
        </w:rPr>
        <w:t>Хомутовского</w:t>
      </w:r>
      <w:proofErr w:type="spellEnd"/>
      <w:r w:rsidRPr="004617B8">
        <w:rPr>
          <w:bCs/>
          <w:color w:val="000000" w:themeColor="text1"/>
          <w:sz w:val="28"/>
          <w:szCs w:val="28"/>
        </w:rPr>
        <w:t xml:space="preserve"> района остаётся выполнение контрольн</w:t>
      </w:r>
      <w:proofErr w:type="gramStart"/>
      <w:r w:rsidRPr="004617B8">
        <w:rPr>
          <w:bCs/>
          <w:color w:val="000000" w:themeColor="text1"/>
          <w:sz w:val="28"/>
          <w:szCs w:val="28"/>
        </w:rPr>
        <w:t>о-</w:t>
      </w:r>
      <w:proofErr w:type="gramEnd"/>
      <w:r w:rsidRPr="004617B8">
        <w:rPr>
          <w:bCs/>
          <w:color w:val="000000" w:themeColor="text1"/>
          <w:sz w:val="28"/>
          <w:szCs w:val="28"/>
        </w:rPr>
        <w:t xml:space="preserve"> целевых показателей по вводу жилья.</w:t>
      </w:r>
    </w:p>
    <w:p w:rsidR="009166FB" w:rsidRPr="004617B8" w:rsidRDefault="009166FB" w:rsidP="006F2522">
      <w:pPr>
        <w:pStyle w:val="11"/>
        <w:ind w:firstLine="567"/>
        <w:rPr>
          <w:bCs/>
          <w:color w:val="000000" w:themeColor="text1"/>
          <w:sz w:val="28"/>
          <w:szCs w:val="28"/>
        </w:rPr>
      </w:pPr>
      <w:r w:rsidRPr="004617B8">
        <w:rPr>
          <w:bCs/>
          <w:color w:val="000000" w:themeColor="text1"/>
          <w:sz w:val="28"/>
          <w:szCs w:val="28"/>
        </w:rPr>
        <w:t xml:space="preserve"> В качестве путей решения данной проблемы рассматривается: </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льготное ипотечное кредитование населения в целях индивидуального жилищного строительства;</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предоставление бесплатных земельных участков многодетным семьям;</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строительство домов для детей-сирот;</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разработка проектов планировки в целях жилищного строительства.</w:t>
      </w:r>
    </w:p>
    <w:p w:rsidR="009166FB" w:rsidRPr="004617B8" w:rsidRDefault="009166FB" w:rsidP="006F2522">
      <w:pPr>
        <w:spacing w:after="0" w:line="240" w:lineRule="auto"/>
        <w:ind w:firstLine="680"/>
        <w:jc w:val="both"/>
        <w:rPr>
          <w:rFonts w:ascii="Times New Roman" w:eastAsia="Times New Roman" w:hAnsi="Times New Roman"/>
          <w:bCs/>
          <w:color w:val="000000" w:themeColor="text1"/>
          <w:sz w:val="28"/>
          <w:szCs w:val="28"/>
        </w:rPr>
      </w:pPr>
      <w:r w:rsidRPr="004617B8">
        <w:rPr>
          <w:rFonts w:ascii="Times New Roman" w:eastAsia="Times New Roman" w:hAnsi="Times New Roman"/>
          <w:bCs/>
          <w:color w:val="000000" w:themeColor="text1"/>
          <w:sz w:val="28"/>
          <w:szCs w:val="28"/>
        </w:rPr>
        <w:t xml:space="preserve">В 2021 году утверждены проекты планировки территории и проекты межевания территории для строительства индивидуальных жилых домов в населённых пунктах с. </w:t>
      </w:r>
      <w:proofErr w:type="spellStart"/>
      <w:r w:rsidRPr="004617B8">
        <w:rPr>
          <w:rFonts w:ascii="Times New Roman" w:eastAsia="Times New Roman" w:hAnsi="Times New Roman"/>
          <w:bCs/>
          <w:color w:val="000000" w:themeColor="text1"/>
          <w:sz w:val="28"/>
          <w:szCs w:val="28"/>
        </w:rPr>
        <w:t>Сныткино</w:t>
      </w:r>
      <w:proofErr w:type="spellEnd"/>
      <w:r w:rsidRPr="004617B8">
        <w:rPr>
          <w:rFonts w:ascii="Times New Roman" w:eastAsia="Times New Roman" w:hAnsi="Times New Roman"/>
          <w:bCs/>
          <w:color w:val="000000" w:themeColor="text1"/>
          <w:sz w:val="28"/>
          <w:szCs w:val="28"/>
        </w:rPr>
        <w:t xml:space="preserve"> и п. </w:t>
      </w:r>
      <w:proofErr w:type="spellStart"/>
      <w:r w:rsidRPr="004617B8">
        <w:rPr>
          <w:rFonts w:ascii="Times New Roman" w:eastAsia="Times New Roman" w:hAnsi="Times New Roman"/>
          <w:bCs/>
          <w:color w:val="000000" w:themeColor="text1"/>
          <w:sz w:val="28"/>
          <w:szCs w:val="28"/>
        </w:rPr>
        <w:t>Ширков</w:t>
      </w:r>
      <w:proofErr w:type="spellEnd"/>
      <w:r w:rsidRPr="004617B8">
        <w:rPr>
          <w:rFonts w:ascii="Times New Roman" w:eastAsia="Times New Roman" w:hAnsi="Times New Roman"/>
          <w:bCs/>
          <w:color w:val="000000" w:themeColor="text1"/>
          <w:sz w:val="28"/>
          <w:szCs w:val="28"/>
        </w:rPr>
        <w:t xml:space="preserve"> в количестве 26 земельных участков.</w:t>
      </w:r>
    </w:p>
    <w:p w:rsidR="00A907FF" w:rsidRPr="00D73BD9" w:rsidRDefault="00A907FF" w:rsidP="00A907FF">
      <w:pPr>
        <w:tabs>
          <w:tab w:val="left" w:pos="2552"/>
        </w:tabs>
        <w:spacing w:after="0" w:line="240" w:lineRule="auto"/>
        <w:ind w:firstLine="709"/>
        <w:jc w:val="both"/>
        <w:rPr>
          <w:rFonts w:ascii="Times New Roman" w:eastAsia="Times New Roman" w:hAnsi="Times New Roman" w:cs="Times New Roman"/>
          <w:bCs/>
          <w:sz w:val="28"/>
          <w:szCs w:val="28"/>
        </w:rPr>
      </w:pPr>
      <w:r w:rsidRPr="00D73BD9">
        <w:rPr>
          <w:rFonts w:ascii="Times New Roman" w:eastAsia="Times New Roman" w:hAnsi="Times New Roman" w:cs="Times New Roman"/>
          <w:bCs/>
          <w:sz w:val="28"/>
          <w:szCs w:val="28"/>
        </w:rPr>
        <w:t>В районе продолжается реализация государственной программы «Обеспечение доступным и комфортным жильем и коммунальными услугами граждан Российской Федерации».</w:t>
      </w:r>
      <w:r w:rsidRPr="00D73BD9">
        <w:rPr>
          <w:rFonts w:ascii="Times New Roman" w:eastAsia="Times New Roman" w:hAnsi="Times New Roman" w:cs="Times New Roman"/>
          <w:b/>
          <w:bCs/>
          <w:sz w:val="28"/>
          <w:szCs w:val="28"/>
        </w:rPr>
        <w:t xml:space="preserve"> </w:t>
      </w:r>
      <w:r w:rsidRPr="00D73BD9">
        <w:rPr>
          <w:rFonts w:ascii="Times New Roman" w:eastAsia="Times New Roman" w:hAnsi="Times New Roman" w:cs="Times New Roman"/>
          <w:bCs/>
          <w:sz w:val="28"/>
          <w:szCs w:val="28"/>
        </w:rPr>
        <w:t>В 2021 году  молодая семья  из 4х человек  (</w:t>
      </w:r>
      <w:proofErr w:type="spellStart"/>
      <w:r w:rsidRPr="00D73BD9">
        <w:rPr>
          <w:rFonts w:ascii="Times New Roman" w:eastAsia="Times New Roman" w:hAnsi="Times New Roman" w:cs="Times New Roman"/>
          <w:bCs/>
          <w:sz w:val="28"/>
          <w:szCs w:val="28"/>
        </w:rPr>
        <w:t>с</w:t>
      </w:r>
      <w:proofErr w:type="gramStart"/>
      <w:r w:rsidRPr="00D73BD9">
        <w:rPr>
          <w:rFonts w:ascii="Times New Roman" w:eastAsia="Times New Roman" w:hAnsi="Times New Roman" w:cs="Times New Roman"/>
          <w:bCs/>
          <w:sz w:val="28"/>
          <w:szCs w:val="28"/>
        </w:rPr>
        <w:t>.Д</w:t>
      </w:r>
      <w:proofErr w:type="gramEnd"/>
      <w:r w:rsidRPr="00D73BD9">
        <w:rPr>
          <w:rFonts w:ascii="Times New Roman" w:eastAsia="Times New Roman" w:hAnsi="Times New Roman" w:cs="Times New Roman"/>
          <w:bCs/>
          <w:sz w:val="28"/>
          <w:szCs w:val="28"/>
        </w:rPr>
        <w:t>убовица</w:t>
      </w:r>
      <w:proofErr w:type="spellEnd"/>
      <w:r w:rsidRPr="00D73BD9">
        <w:rPr>
          <w:rFonts w:ascii="Times New Roman" w:eastAsia="Times New Roman" w:hAnsi="Times New Roman" w:cs="Times New Roman"/>
          <w:bCs/>
          <w:sz w:val="28"/>
          <w:szCs w:val="28"/>
        </w:rPr>
        <w:t xml:space="preserve">) получила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Сумма выплаты составила 775,8 тыс. рублей. </w:t>
      </w:r>
    </w:p>
    <w:p w:rsidR="009166FB" w:rsidRPr="00CA7C5D" w:rsidRDefault="009166FB" w:rsidP="006F2522">
      <w:pPr>
        <w:spacing w:after="0" w:line="240" w:lineRule="auto"/>
        <w:jc w:val="both"/>
        <w:rPr>
          <w:rFonts w:ascii="Times New Roman" w:eastAsia="Times New Roman" w:hAnsi="Times New Roman"/>
          <w:bCs/>
          <w:sz w:val="28"/>
          <w:szCs w:val="28"/>
        </w:rPr>
      </w:pPr>
    </w:p>
    <w:p w:rsidR="00E46587" w:rsidRPr="00CA7C5D" w:rsidRDefault="00E46587" w:rsidP="00E46587">
      <w:pPr>
        <w:shd w:val="clear" w:color="auto" w:fill="FFFFFF"/>
        <w:tabs>
          <w:tab w:val="left" w:pos="0"/>
        </w:tabs>
        <w:spacing w:after="0" w:line="240" w:lineRule="auto"/>
        <w:jc w:val="center"/>
        <w:textAlignment w:val="baseline"/>
        <w:rPr>
          <w:rFonts w:ascii="Times New Roman" w:hAnsi="Times New Roman" w:cs="Times New Roman"/>
          <w:b/>
          <w:sz w:val="28"/>
          <w:szCs w:val="28"/>
        </w:rPr>
      </w:pPr>
      <w:r w:rsidRPr="00CA7C5D">
        <w:rPr>
          <w:rFonts w:ascii="Times New Roman" w:hAnsi="Times New Roman" w:cs="Times New Roman"/>
          <w:b/>
          <w:sz w:val="28"/>
          <w:szCs w:val="28"/>
        </w:rPr>
        <w:t xml:space="preserve">Благоустройство по проекту </w:t>
      </w:r>
      <w:r w:rsidR="004617B8">
        <w:rPr>
          <w:rFonts w:ascii="Times New Roman" w:hAnsi="Times New Roman" w:cs="Times New Roman"/>
          <w:b/>
          <w:sz w:val="28"/>
          <w:szCs w:val="28"/>
        </w:rPr>
        <w:t>«Ф</w:t>
      </w:r>
      <w:r w:rsidRPr="00CA7C5D">
        <w:rPr>
          <w:rFonts w:ascii="Times New Roman" w:hAnsi="Times New Roman" w:cs="Times New Roman"/>
          <w:b/>
          <w:sz w:val="28"/>
          <w:szCs w:val="28"/>
        </w:rPr>
        <w:t>ормирование комфортной городской среды</w:t>
      </w:r>
      <w:r w:rsidR="004617B8">
        <w:rPr>
          <w:rFonts w:ascii="Times New Roman" w:hAnsi="Times New Roman" w:cs="Times New Roman"/>
          <w:b/>
          <w:sz w:val="28"/>
          <w:szCs w:val="28"/>
        </w:rPr>
        <w:t>»</w:t>
      </w:r>
    </w:p>
    <w:p w:rsidR="00E46587" w:rsidRPr="00CA7C5D" w:rsidRDefault="00E46587" w:rsidP="00E4658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2 МО приняли участие в проекте «Формирование комфортной городской среды»: в </w:t>
      </w:r>
      <w:proofErr w:type="spellStart"/>
      <w:r w:rsidRPr="00CA7C5D">
        <w:rPr>
          <w:rFonts w:ascii="Times New Roman" w:hAnsi="Times New Roman" w:cs="Times New Roman"/>
          <w:sz w:val="28"/>
          <w:szCs w:val="28"/>
        </w:rPr>
        <w:t>п</w:t>
      </w:r>
      <w:proofErr w:type="gramStart"/>
      <w:r w:rsidRPr="00CA7C5D">
        <w:rPr>
          <w:rFonts w:ascii="Times New Roman" w:hAnsi="Times New Roman" w:cs="Times New Roman"/>
          <w:sz w:val="28"/>
          <w:szCs w:val="28"/>
        </w:rPr>
        <w:t>.Х</w:t>
      </w:r>
      <w:proofErr w:type="gramEnd"/>
      <w:r w:rsidRPr="00CA7C5D">
        <w:rPr>
          <w:rFonts w:ascii="Times New Roman" w:hAnsi="Times New Roman" w:cs="Times New Roman"/>
          <w:sz w:val="28"/>
          <w:szCs w:val="28"/>
        </w:rPr>
        <w:t>омутовка</w:t>
      </w:r>
      <w:proofErr w:type="spellEnd"/>
      <w:r w:rsidRPr="00CA7C5D">
        <w:rPr>
          <w:rFonts w:ascii="Times New Roman" w:hAnsi="Times New Roman" w:cs="Times New Roman"/>
          <w:sz w:val="28"/>
          <w:szCs w:val="28"/>
        </w:rPr>
        <w:t xml:space="preserve"> проложен тротуар, установлены светильники, в </w:t>
      </w:r>
      <w:proofErr w:type="spellStart"/>
      <w:r w:rsidRPr="00CA7C5D">
        <w:rPr>
          <w:rFonts w:ascii="Times New Roman" w:hAnsi="Times New Roman" w:cs="Times New Roman"/>
          <w:sz w:val="28"/>
          <w:szCs w:val="28"/>
        </w:rPr>
        <w:t>с.Калиновка</w:t>
      </w:r>
      <w:proofErr w:type="spellEnd"/>
      <w:r w:rsidRPr="00CA7C5D">
        <w:rPr>
          <w:rFonts w:ascii="Times New Roman" w:hAnsi="Times New Roman" w:cs="Times New Roman"/>
          <w:sz w:val="28"/>
          <w:szCs w:val="28"/>
        </w:rPr>
        <w:t xml:space="preserve"> проведено благоустройство пешеходной зоны. Общий объем средств составил 1, 5 </w:t>
      </w:r>
      <w:proofErr w:type="spellStart"/>
      <w:r w:rsidRPr="00CA7C5D">
        <w:rPr>
          <w:rFonts w:ascii="Times New Roman" w:hAnsi="Times New Roman" w:cs="Times New Roman"/>
          <w:sz w:val="28"/>
          <w:szCs w:val="28"/>
        </w:rPr>
        <w:t>млн</w:t>
      </w:r>
      <w:proofErr w:type="gramStart"/>
      <w:r w:rsidRPr="00CA7C5D">
        <w:rPr>
          <w:rFonts w:ascii="Times New Roman" w:hAnsi="Times New Roman" w:cs="Times New Roman"/>
          <w:sz w:val="28"/>
          <w:szCs w:val="28"/>
        </w:rPr>
        <w:t>.р</w:t>
      </w:r>
      <w:proofErr w:type="gramEnd"/>
      <w:r w:rsidRPr="00CA7C5D">
        <w:rPr>
          <w:rFonts w:ascii="Times New Roman" w:hAnsi="Times New Roman" w:cs="Times New Roman"/>
          <w:sz w:val="28"/>
          <w:szCs w:val="28"/>
        </w:rPr>
        <w:t>уб</w:t>
      </w:r>
      <w:proofErr w:type="spellEnd"/>
      <w:r w:rsidRPr="00CA7C5D">
        <w:rPr>
          <w:rFonts w:ascii="Times New Roman" w:hAnsi="Times New Roman" w:cs="Times New Roman"/>
          <w:sz w:val="28"/>
          <w:szCs w:val="28"/>
        </w:rPr>
        <w:t xml:space="preserve">. </w:t>
      </w:r>
    </w:p>
    <w:p w:rsidR="00E46587" w:rsidRPr="00CA7C5D" w:rsidRDefault="00E46587" w:rsidP="00E4658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2022 году в рамках этой программы планируется  установка детской площадки в парке </w:t>
      </w:r>
      <w:proofErr w:type="spellStart"/>
      <w:r w:rsidRPr="00CA7C5D">
        <w:rPr>
          <w:rFonts w:ascii="Times New Roman" w:hAnsi="Times New Roman" w:cs="Times New Roman"/>
          <w:sz w:val="28"/>
          <w:szCs w:val="28"/>
        </w:rPr>
        <w:t>п</w:t>
      </w:r>
      <w:proofErr w:type="gramStart"/>
      <w:r w:rsidRPr="00CA7C5D">
        <w:rPr>
          <w:rFonts w:ascii="Times New Roman" w:hAnsi="Times New Roman" w:cs="Times New Roman"/>
          <w:sz w:val="28"/>
          <w:szCs w:val="28"/>
        </w:rPr>
        <w:t>.Х</w:t>
      </w:r>
      <w:proofErr w:type="gramEnd"/>
      <w:r w:rsidRPr="00CA7C5D">
        <w:rPr>
          <w:rFonts w:ascii="Times New Roman" w:hAnsi="Times New Roman" w:cs="Times New Roman"/>
          <w:sz w:val="28"/>
          <w:szCs w:val="28"/>
        </w:rPr>
        <w:t>омутовка</w:t>
      </w:r>
      <w:proofErr w:type="spellEnd"/>
      <w:r w:rsidRPr="00CA7C5D">
        <w:rPr>
          <w:rFonts w:ascii="Times New Roman" w:hAnsi="Times New Roman" w:cs="Times New Roman"/>
          <w:sz w:val="28"/>
          <w:szCs w:val="28"/>
        </w:rPr>
        <w:t xml:space="preserve"> и обустройство общественной </w:t>
      </w:r>
      <w:proofErr w:type="spellStart"/>
      <w:r w:rsidRPr="00CA7C5D">
        <w:rPr>
          <w:rFonts w:ascii="Times New Roman" w:hAnsi="Times New Roman" w:cs="Times New Roman"/>
          <w:sz w:val="28"/>
          <w:szCs w:val="28"/>
        </w:rPr>
        <w:t>территориимемориала</w:t>
      </w:r>
      <w:proofErr w:type="spellEnd"/>
      <w:r w:rsidRPr="00CA7C5D">
        <w:rPr>
          <w:rFonts w:ascii="Times New Roman" w:hAnsi="Times New Roman" w:cs="Times New Roman"/>
          <w:sz w:val="28"/>
          <w:szCs w:val="28"/>
        </w:rPr>
        <w:t xml:space="preserve"> Скорбящая Мать по ул. Новая Калиновка   в </w:t>
      </w:r>
      <w:proofErr w:type="spellStart"/>
      <w:r w:rsidRPr="00CA7C5D">
        <w:rPr>
          <w:rFonts w:ascii="Times New Roman" w:hAnsi="Times New Roman" w:cs="Times New Roman"/>
          <w:sz w:val="28"/>
          <w:szCs w:val="28"/>
        </w:rPr>
        <w:t>с.Калиновка</w:t>
      </w:r>
      <w:proofErr w:type="spellEnd"/>
      <w:r w:rsidRPr="00CA7C5D">
        <w:rPr>
          <w:rFonts w:ascii="Times New Roman" w:hAnsi="Times New Roman" w:cs="Times New Roman"/>
          <w:sz w:val="28"/>
          <w:szCs w:val="28"/>
        </w:rPr>
        <w:t>.</w:t>
      </w:r>
    </w:p>
    <w:p w:rsidR="00E46587" w:rsidRPr="00CA7C5D" w:rsidRDefault="00F82D9A" w:rsidP="00E4658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Охрана окружающей среды</w:t>
      </w:r>
    </w:p>
    <w:p w:rsidR="00E46587" w:rsidRPr="00CA7C5D" w:rsidRDefault="00E46587" w:rsidP="00C02C45">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         В мае 2021 года в рамках акции «Вода России-2021» прошла акция «Чистый берег» на </w:t>
      </w:r>
      <w:proofErr w:type="spellStart"/>
      <w:r w:rsidRPr="00CA7C5D">
        <w:rPr>
          <w:rFonts w:ascii="Times New Roman" w:hAnsi="Times New Roman" w:cs="Times New Roman"/>
          <w:sz w:val="28"/>
          <w:szCs w:val="28"/>
        </w:rPr>
        <w:t>р</w:t>
      </w:r>
      <w:proofErr w:type="gramStart"/>
      <w:r w:rsidRPr="00CA7C5D">
        <w:rPr>
          <w:rFonts w:ascii="Times New Roman" w:hAnsi="Times New Roman" w:cs="Times New Roman"/>
          <w:sz w:val="28"/>
          <w:szCs w:val="28"/>
        </w:rPr>
        <w:t>.Х</w:t>
      </w:r>
      <w:proofErr w:type="gramEnd"/>
      <w:r w:rsidRPr="00CA7C5D">
        <w:rPr>
          <w:rFonts w:ascii="Times New Roman" w:hAnsi="Times New Roman" w:cs="Times New Roman"/>
          <w:sz w:val="28"/>
          <w:szCs w:val="28"/>
        </w:rPr>
        <w:t>атуша</w:t>
      </w:r>
      <w:proofErr w:type="spellEnd"/>
      <w:r w:rsidRPr="00CA7C5D">
        <w:rPr>
          <w:rFonts w:ascii="Times New Roman" w:hAnsi="Times New Roman" w:cs="Times New Roman"/>
          <w:sz w:val="28"/>
          <w:szCs w:val="28"/>
        </w:rPr>
        <w:t xml:space="preserve"> около </w:t>
      </w:r>
      <w:proofErr w:type="spellStart"/>
      <w:r w:rsidRPr="00CA7C5D">
        <w:rPr>
          <w:rFonts w:ascii="Times New Roman" w:hAnsi="Times New Roman" w:cs="Times New Roman"/>
          <w:sz w:val="28"/>
          <w:szCs w:val="28"/>
        </w:rPr>
        <w:t>д.Стрекалово</w:t>
      </w:r>
      <w:proofErr w:type="spellEnd"/>
      <w:r w:rsidRPr="00CA7C5D">
        <w:rPr>
          <w:rFonts w:ascii="Times New Roman" w:hAnsi="Times New Roman" w:cs="Times New Roman"/>
          <w:sz w:val="28"/>
          <w:szCs w:val="28"/>
        </w:rPr>
        <w:t xml:space="preserve">  .</w:t>
      </w:r>
    </w:p>
    <w:p w:rsidR="00E46587" w:rsidRPr="00CA7C5D" w:rsidRDefault="00E46587" w:rsidP="00E46587">
      <w:pPr>
        <w:spacing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Организована акция «Сад памяти», в ходе которой членами экологического объединения «Экология и дети»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Дома детского творчества были высажены деревья около музея и в парке п. Хомутовка.</w:t>
      </w:r>
    </w:p>
    <w:p w:rsidR="00E46587" w:rsidRPr="00CA7C5D" w:rsidRDefault="00E46587" w:rsidP="00AE304B">
      <w:pPr>
        <w:spacing w:after="0" w:line="240" w:lineRule="auto"/>
        <w:ind w:firstLine="708"/>
        <w:jc w:val="both"/>
        <w:rPr>
          <w:rFonts w:ascii="Times New Roman" w:hAnsi="Times New Roman" w:cs="Times New Roman"/>
          <w:b/>
          <w:sz w:val="28"/>
          <w:szCs w:val="28"/>
        </w:rPr>
      </w:pPr>
      <w:r w:rsidRPr="00CA7C5D">
        <w:rPr>
          <w:rFonts w:ascii="Times New Roman" w:eastAsia="Times New Roman" w:hAnsi="Times New Roman" w:cs="Times New Roman"/>
          <w:b/>
          <w:sz w:val="28"/>
          <w:szCs w:val="28"/>
        </w:rPr>
        <w:t xml:space="preserve">Владение, пользование и распоряжение имуществом, находящимся в муниципальной собственности  </w:t>
      </w:r>
      <w:proofErr w:type="spellStart"/>
      <w:r w:rsidRPr="00CA7C5D">
        <w:rPr>
          <w:rFonts w:ascii="Times New Roman" w:eastAsia="Times New Roman" w:hAnsi="Times New Roman" w:cs="Times New Roman"/>
          <w:b/>
          <w:sz w:val="28"/>
          <w:szCs w:val="28"/>
        </w:rPr>
        <w:t>Хомутовского</w:t>
      </w:r>
      <w:proofErr w:type="spellEnd"/>
      <w:r w:rsidRPr="00CA7C5D">
        <w:rPr>
          <w:rFonts w:ascii="Times New Roman" w:eastAsia="Times New Roman" w:hAnsi="Times New Roman" w:cs="Times New Roman"/>
          <w:b/>
          <w:sz w:val="28"/>
          <w:szCs w:val="28"/>
        </w:rPr>
        <w:t xml:space="preserve"> района; осуществление муниципального земельного контроля в границах сельских поселений</w:t>
      </w:r>
    </w:p>
    <w:p w:rsidR="00E46587" w:rsidRPr="00CA7C5D" w:rsidRDefault="00AE304B" w:rsidP="00AE304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Специалистами    МКУ  </w:t>
      </w:r>
      <w:r w:rsidR="00E46587" w:rsidRPr="00CA7C5D">
        <w:rPr>
          <w:rFonts w:ascii="Times New Roman" w:hAnsi="Times New Roman" w:cs="Times New Roman"/>
          <w:sz w:val="28"/>
          <w:szCs w:val="28"/>
        </w:rPr>
        <w:t xml:space="preserve">«Управление по вопросам ЖКХ, земельно-имущественных отношений и строительства </w:t>
      </w:r>
      <w:proofErr w:type="spellStart"/>
      <w:r w:rsidR="00E46587" w:rsidRPr="00CA7C5D">
        <w:rPr>
          <w:rFonts w:ascii="Times New Roman" w:hAnsi="Times New Roman" w:cs="Times New Roman"/>
          <w:sz w:val="28"/>
          <w:szCs w:val="28"/>
        </w:rPr>
        <w:t>Хомутовского</w:t>
      </w:r>
      <w:proofErr w:type="spellEnd"/>
      <w:r w:rsidR="00E46587" w:rsidRPr="00CA7C5D">
        <w:rPr>
          <w:rFonts w:ascii="Times New Roman" w:hAnsi="Times New Roman" w:cs="Times New Roman"/>
          <w:sz w:val="28"/>
          <w:szCs w:val="28"/>
        </w:rPr>
        <w:t xml:space="preserve"> района Курской области»  за 2021год проведена следующая работа:</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разработано и представлено  40 проектов Решений  на Представительное Собрание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подготовлено нормативно-правовых актов 371, из них   276 - постановлений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и 95- распоряжений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о закреплении имущества на праве оперативного управления, хозяйственного ведения   за муниципальными  и унитарными учреждениями. </w:t>
      </w:r>
    </w:p>
    <w:p w:rsidR="00E46587" w:rsidRPr="00CA7C5D" w:rsidRDefault="00E46587" w:rsidP="00AE304B">
      <w:pPr>
        <w:pStyle w:val="a6"/>
        <w:ind w:firstLine="708"/>
        <w:jc w:val="both"/>
        <w:rPr>
          <w:rFonts w:ascii="Times New Roman" w:hAnsi="Times New Roman"/>
          <w:sz w:val="28"/>
          <w:szCs w:val="28"/>
        </w:rPr>
      </w:pPr>
      <w:r w:rsidRPr="00CA7C5D">
        <w:rPr>
          <w:rFonts w:ascii="Times New Roman" w:hAnsi="Times New Roman"/>
          <w:sz w:val="28"/>
          <w:szCs w:val="28"/>
        </w:rPr>
        <w:t>Руководствуясь  Федеральном законом  от 13.07.2015 г. № 218 – ФЗ «О  государственной  регистрации  недвижимости»</w:t>
      </w:r>
      <w:r w:rsidR="00AE304B" w:rsidRPr="00CA7C5D">
        <w:rPr>
          <w:rFonts w:ascii="Times New Roman" w:hAnsi="Times New Roman"/>
          <w:sz w:val="28"/>
          <w:szCs w:val="28"/>
        </w:rPr>
        <w:t>,</w:t>
      </w:r>
      <w:r w:rsidRPr="00CA7C5D">
        <w:rPr>
          <w:rFonts w:ascii="Times New Roman" w:hAnsi="Times New Roman"/>
          <w:sz w:val="28"/>
          <w:szCs w:val="28"/>
        </w:rPr>
        <w:t xml:space="preserve">  зарегистрировано  право собственности  на  18 объектов  водоснабжения, автомобильных дорог. </w:t>
      </w:r>
      <w:r w:rsidRPr="00CA7C5D">
        <w:rPr>
          <w:rFonts w:ascii="Times New Roman" w:hAnsi="Times New Roman"/>
          <w:sz w:val="28"/>
          <w:szCs w:val="28"/>
        </w:rPr>
        <w:tab/>
        <w:t>Подготовлено и выдано  (юридическим и физическим лицам) 84 выписки  из реестра муниципального имущества муниципального района «</w:t>
      </w:r>
      <w:proofErr w:type="spellStart"/>
      <w:r w:rsidRPr="00CA7C5D">
        <w:rPr>
          <w:rFonts w:ascii="Times New Roman" w:hAnsi="Times New Roman"/>
          <w:sz w:val="28"/>
          <w:szCs w:val="28"/>
        </w:rPr>
        <w:t>Хомутовский</w:t>
      </w:r>
      <w:proofErr w:type="spellEnd"/>
      <w:r w:rsidRPr="00CA7C5D">
        <w:rPr>
          <w:rFonts w:ascii="Times New Roman" w:hAnsi="Times New Roman"/>
          <w:sz w:val="28"/>
          <w:szCs w:val="28"/>
        </w:rPr>
        <w:t xml:space="preserve"> район». </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было заключено 46  договоров  аренды земельных участков, из них  на аукционах   было  заключено  19  договоров аренды.    </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было заключено 17 договоров купли-продажи. В бюджет муниципального  района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  от продажи земельных участков  поступило 7,6 тыс.  рублей.</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С целью  реализации на территории  Курской области  статьи 378.2 </w:t>
      </w:r>
      <w:r w:rsidR="00AE304B" w:rsidRPr="00CA7C5D">
        <w:rPr>
          <w:rFonts w:ascii="Times New Roman" w:hAnsi="Times New Roman" w:cs="Times New Roman"/>
          <w:sz w:val="28"/>
          <w:szCs w:val="28"/>
        </w:rPr>
        <w:t>«О</w:t>
      </w:r>
      <w:r w:rsidRPr="00CA7C5D">
        <w:rPr>
          <w:rFonts w:ascii="Times New Roman" w:hAnsi="Times New Roman" w:cs="Times New Roman"/>
          <w:sz w:val="28"/>
          <w:szCs w:val="28"/>
        </w:rPr>
        <w:t>собенности определения налоговой базы, исчисления и уплаты налога в отношении отдельных объектов недвижимого имущества</w:t>
      </w:r>
      <w:r w:rsidR="00AE304B" w:rsidRPr="00CA7C5D">
        <w:rPr>
          <w:rFonts w:ascii="Times New Roman" w:hAnsi="Times New Roman" w:cs="Times New Roman"/>
          <w:sz w:val="28"/>
          <w:szCs w:val="28"/>
        </w:rPr>
        <w:t>»</w:t>
      </w:r>
      <w:r w:rsidRPr="00CA7C5D">
        <w:rPr>
          <w:rFonts w:ascii="Times New Roman" w:hAnsi="Times New Roman" w:cs="Times New Roman"/>
          <w:sz w:val="28"/>
          <w:szCs w:val="28"/>
        </w:rPr>
        <w:t xml:space="preserve"> </w:t>
      </w:r>
      <w:r w:rsidR="00AE304B" w:rsidRPr="00CA7C5D">
        <w:rPr>
          <w:rFonts w:ascii="Times New Roman" w:hAnsi="Times New Roman" w:cs="Times New Roman"/>
          <w:sz w:val="28"/>
          <w:szCs w:val="28"/>
        </w:rPr>
        <w:t>Н</w:t>
      </w:r>
      <w:r w:rsidRPr="00CA7C5D">
        <w:rPr>
          <w:rFonts w:ascii="Times New Roman" w:hAnsi="Times New Roman" w:cs="Times New Roman"/>
          <w:sz w:val="28"/>
          <w:szCs w:val="28"/>
        </w:rPr>
        <w:t>алогового кодекса РФ  специалистами</w:t>
      </w:r>
      <w:r w:rsidRPr="00CA7C5D">
        <w:t xml:space="preserve"> </w:t>
      </w:r>
      <w:r w:rsidRPr="00CA7C5D">
        <w:rPr>
          <w:rFonts w:ascii="Times New Roman" w:hAnsi="Times New Roman" w:cs="Times New Roman"/>
          <w:sz w:val="28"/>
          <w:szCs w:val="28"/>
        </w:rPr>
        <w:t>МКУ в со</w:t>
      </w:r>
      <w:r w:rsidR="00AE304B" w:rsidRPr="00CA7C5D">
        <w:rPr>
          <w:rFonts w:ascii="Times New Roman" w:hAnsi="Times New Roman" w:cs="Times New Roman"/>
          <w:sz w:val="28"/>
          <w:szCs w:val="28"/>
        </w:rPr>
        <w:t xml:space="preserve">ставе рабочей группы проводилась </w:t>
      </w:r>
      <w:r w:rsidRPr="00CA7C5D">
        <w:rPr>
          <w:rFonts w:ascii="Times New Roman" w:hAnsi="Times New Roman" w:cs="Times New Roman"/>
          <w:sz w:val="28"/>
          <w:szCs w:val="28"/>
        </w:rPr>
        <w:t>работа  по выявлению объектов недвижимости для налогообложения. В 2021 году составлено 16  актов</w:t>
      </w:r>
      <w:r w:rsidR="00AE304B" w:rsidRPr="00CA7C5D">
        <w:rPr>
          <w:rFonts w:ascii="Times New Roman" w:hAnsi="Times New Roman" w:cs="Times New Roman"/>
          <w:sz w:val="28"/>
          <w:szCs w:val="28"/>
        </w:rPr>
        <w:t>, которые были</w:t>
      </w:r>
      <w:r w:rsidRPr="00CA7C5D">
        <w:rPr>
          <w:rFonts w:ascii="Times New Roman" w:hAnsi="Times New Roman" w:cs="Times New Roman"/>
          <w:sz w:val="28"/>
          <w:szCs w:val="28"/>
        </w:rPr>
        <w:t xml:space="preserve"> направлены в комитет по управлению имуществом Курской области.</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В  целях повышения качества предоставления и доступности муниципальных услуг, повышения эффективности органов местного самоуправления, создания комфортных условий для участников отношений, возникающих при предоставлении услуг,  в  2021 году  были разработаны и  размещены на официальном сайте  административные  регламенты. </w:t>
      </w:r>
    </w:p>
    <w:p w:rsidR="00E46587" w:rsidRPr="00CA7C5D" w:rsidRDefault="00E46587" w:rsidP="00AE304B">
      <w:pPr>
        <w:shd w:val="clear" w:color="auto" w:fill="FFFFFF"/>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 xml:space="preserve">В соответствии с  Федеральным законом от 31.07.2020 № 248-ФЗ «О государственном контроле (надзоре) и муниципальном контроле в Российской Федерации» разработано и утверждено Положение  о </w:t>
      </w:r>
      <w:r w:rsidRPr="00CA7C5D">
        <w:rPr>
          <w:rFonts w:ascii="Times New Roman" w:hAnsi="Times New Roman" w:cs="Times New Roman"/>
          <w:sz w:val="28"/>
          <w:szCs w:val="28"/>
        </w:rPr>
        <w:lastRenderedPageBreak/>
        <w:t>муниципальном земельном контроле.  Утверждена программа Профилактики  рисков  причинения вреда (ущерба) охраняемым законом ценностям по муниципальному земельному контролю  на территории  муниципального района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proofErr w:type="gramStart"/>
      <w:r w:rsidRPr="00CA7C5D">
        <w:rPr>
          <w:rFonts w:ascii="Times New Roman" w:hAnsi="Times New Roman" w:cs="Times New Roman"/>
          <w:sz w:val="28"/>
          <w:szCs w:val="28"/>
        </w:rPr>
        <w:t>Ежемесячно и ежеквартально направлялись отчеты по исполнению постановления Администрации Курской области от 30.04.2013 года № 250-па «Об утверждении плана мероприятий (дорожной карты) по инфраструктурному обустройству земельных участков, подлежащих для жилищного строительства семь</w:t>
      </w:r>
      <w:r w:rsidR="00AE304B" w:rsidRPr="00CA7C5D">
        <w:rPr>
          <w:rFonts w:ascii="Times New Roman" w:hAnsi="Times New Roman" w:cs="Times New Roman"/>
          <w:sz w:val="28"/>
          <w:szCs w:val="28"/>
        </w:rPr>
        <w:t>ям, имеющих трех и более детей»</w:t>
      </w:r>
      <w:r w:rsidRPr="00CA7C5D">
        <w:rPr>
          <w:rFonts w:ascii="Times New Roman" w:hAnsi="Times New Roman" w:cs="Times New Roman"/>
          <w:sz w:val="28"/>
          <w:szCs w:val="28"/>
        </w:rPr>
        <w:t xml:space="preserve"> по графику постановки на баланс бесхозяйных гидротехнических сооружений, расположенных на территории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по исполнению указа Президента РФ от 07 мая 2012 года № 600</w:t>
      </w:r>
      <w:proofErr w:type="gramEnd"/>
      <w:r w:rsidRPr="00CA7C5D">
        <w:rPr>
          <w:rFonts w:ascii="Times New Roman" w:hAnsi="Times New Roman" w:cs="Times New Roman"/>
          <w:sz w:val="28"/>
          <w:szCs w:val="28"/>
        </w:rPr>
        <w:t xml:space="preserve"> «</w:t>
      </w:r>
      <w:proofErr w:type="gramStart"/>
      <w:r w:rsidRPr="00CA7C5D">
        <w:rPr>
          <w:rFonts w:ascii="Times New Roman" w:hAnsi="Times New Roman" w:cs="Times New Roman"/>
          <w:sz w:val="28"/>
          <w:szCs w:val="28"/>
        </w:rPr>
        <w:t xml:space="preserve">О мерах по обеспечению граждан Российской Федерации доступным и комфортным жильем и повышения качества  жилищно-коммунальных услуг», </w:t>
      </w:r>
      <w:r w:rsidR="00AE304B"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информаци</w:t>
      </w:r>
      <w:r w:rsidR="00AE304B" w:rsidRPr="00CA7C5D">
        <w:rPr>
          <w:rFonts w:ascii="Times New Roman" w:hAnsi="Times New Roman" w:cs="Times New Roman"/>
          <w:sz w:val="28"/>
          <w:szCs w:val="28"/>
        </w:rPr>
        <w:t>ю</w:t>
      </w:r>
      <w:r w:rsidRPr="00CA7C5D">
        <w:rPr>
          <w:rFonts w:ascii="Times New Roman" w:hAnsi="Times New Roman" w:cs="Times New Roman"/>
          <w:sz w:val="28"/>
          <w:szCs w:val="28"/>
        </w:rPr>
        <w:t xml:space="preserve">  о проведении органами местного самоуправления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мероприятий по признанию права муниципальной собственности на земельные доли, информаци</w:t>
      </w:r>
      <w:r w:rsidR="00AE304B" w:rsidRPr="00CA7C5D">
        <w:rPr>
          <w:rFonts w:ascii="Times New Roman" w:hAnsi="Times New Roman" w:cs="Times New Roman"/>
          <w:sz w:val="28"/>
          <w:szCs w:val="28"/>
        </w:rPr>
        <w:t>ю</w:t>
      </w:r>
      <w:r w:rsidRPr="00CA7C5D">
        <w:rPr>
          <w:rFonts w:ascii="Times New Roman" w:hAnsi="Times New Roman" w:cs="Times New Roman"/>
          <w:sz w:val="28"/>
          <w:szCs w:val="28"/>
        </w:rPr>
        <w:t xml:space="preserve"> по форме сводного плана – графика проведения аукционов по продаже и (или) предоставлению в аренду земельных участков в целях жилищного строительства, в том числе для комплексного освоения</w:t>
      </w:r>
      <w:proofErr w:type="gramEnd"/>
      <w:r w:rsidRPr="00CA7C5D">
        <w:rPr>
          <w:rFonts w:ascii="Times New Roman" w:hAnsi="Times New Roman" w:cs="Times New Roman"/>
          <w:sz w:val="28"/>
          <w:szCs w:val="28"/>
        </w:rPr>
        <w:t xml:space="preserve"> в целях жилищного строительства, информацию о площади  земельных участков, не используемых или используемых неэффективно государственными (муниципальными) учреждениями и унитарными предприятиями.  </w:t>
      </w:r>
    </w:p>
    <w:p w:rsidR="00E46587" w:rsidRPr="00CA7C5D" w:rsidRDefault="00E46587" w:rsidP="00AE304B">
      <w:pPr>
        <w:spacing w:after="0" w:line="240" w:lineRule="auto"/>
        <w:ind w:firstLine="709"/>
        <w:contextualSpacing/>
        <w:jc w:val="both"/>
        <w:rPr>
          <w:rFonts w:ascii="Times New Roman" w:hAnsi="Times New Roman" w:cs="Times New Roman"/>
          <w:sz w:val="28"/>
          <w:szCs w:val="28"/>
        </w:rPr>
      </w:pPr>
      <w:proofErr w:type="gramStart"/>
      <w:r w:rsidRPr="00CA7C5D">
        <w:rPr>
          <w:rFonts w:ascii="Times New Roman" w:hAnsi="Times New Roman" w:cs="Times New Roman"/>
          <w:sz w:val="28"/>
          <w:szCs w:val="28"/>
        </w:rPr>
        <w:t xml:space="preserve">В целях осуществления  контроля за использованием по назначению и сохранности муниципального имущества, в соответствии с решением Представительного Собрания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w:t>
      </w:r>
      <w:r w:rsidR="00AE304B" w:rsidRPr="00CA7C5D">
        <w:rPr>
          <w:rFonts w:ascii="Times New Roman" w:hAnsi="Times New Roman" w:cs="Times New Roman"/>
          <w:sz w:val="28"/>
          <w:szCs w:val="28"/>
        </w:rPr>
        <w:t>района от 26.11.2015 № 14/102 «</w:t>
      </w:r>
      <w:r w:rsidRPr="00CA7C5D">
        <w:rPr>
          <w:rFonts w:ascii="Times New Roman" w:hAnsi="Times New Roman" w:cs="Times New Roman"/>
          <w:sz w:val="28"/>
          <w:szCs w:val="28"/>
        </w:rPr>
        <w:t>Об утверждении порядка осуществления  контроля за использованием по назначению и сохранностью муниципального имущества, находящегося в  собственности муниципаль</w:t>
      </w:r>
      <w:r w:rsidR="00AE304B" w:rsidRPr="00CA7C5D">
        <w:rPr>
          <w:rFonts w:ascii="Times New Roman" w:hAnsi="Times New Roman" w:cs="Times New Roman"/>
          <w:sz w:val="28"/>
          <w:szCs w:val="28"/>
        </w:rPr>
        <w:t>ного района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 </w:t>
      </w:r>
      <w:r w:rsidR="00AE304B" w:rsidRPr="00CA7C5D">
        <w:rPr>
          <w:rFonts w:ascii="Times New Roman" w:hAnsi="Times New Roman" w:cs="Times New Roman"/>
          <w:sz w:val="28"/>
          <w:szCs w:val="28"/>
        </w:rPr>
        <w:t xml:space="preserve">специалистами МКУ </w:t>
      </w:r>
      <w:r w:rsidRPr="00CA7C5D">
        <w:rPr>
          <w:rFonts w:ascii="Times New Roman" w:hAnsi="Times New Roman" w:cs="Times New Roman"/>
          <w:sz w:val="28"/>
          <w:szCs w:val="28"/>
        </w:rPr>
        <w:t xml:space="preserve">проведено  </w:t>
      </w:r>
      <w:r w:rsidR="00AE304B" w:rsidRPr="00CA7C5D">
        <w:rPr>
          <w:rFonts w:ascii="Times New Roman" w:hAnsi="Times New Roman" w:cs="Times New Roman"/>
          <w:sz w:val="28"/>
          <w:szCs w:val="28"/>
        </w:rPr>
        <w:t>3</w:t>
      </w:r>
      <w:r w:rsidRPr="00CA7C5D">
        <w:rPr>
          <w:rFonts w:ascii="Times New Roman" w:hAnsi="Times New Roman" w:cs="Times New Roman"/>
          <w:sz w:val="28"/>
          <w:szCs w:val="28"/>
        </w:rPr>
        <w:t xml:space="preserve"> плановых выездных проверки.</w:t>
      </w:r>
      <w:proofErr w:type="gramEnd"/>
    </w:p>
    <w:p w:rsidR="00D73BD9" w:rsidRDefault="00E46587" w:rsidP="00D73BD9">
      <w:pPr>
        <w:spacing w:after="0" w:line="240" w:lineRule="auto"/>
        <w:ind w:firstLine="709"/>
        <w:contextualSpacing/>
        <w:jc w:val="both"/>
        <w:rPr>
          <w:rFonts w:ascii="Times New Roman" w:hAnsi="Times New Roman"/>
          <w:sz w:val="28"/>
          <w:szCs w:val="28"/>
        </w:rPr>
      </w:pPr>
      <w:r w:rsidRPr="00CA7C5D">
        <w:rPr>
          <w:rFonts w:ascii="Times New Roman" w:hAnsi="Times New Roman"/>
          <w:sz w:val="28"/>
          <w:szCs w:val="28"/>
        </w:rPr>
        <w:t>В рамках межведомственного взаимодействия специалистами отдела были получены 80 выписок из ЕГРН, 10 выписок из ЕГРЮЛ, 10 справок  о кадастров</w:t>
      </w:r>
      <w:r w:rsidR="00AE304B" w:rsidRPr="00CA7C5D">
        <w:rPr>
          <w:rFonts w:ascii="Times New Roman" w:hAnsi="Times New Roman"/>
          <w:sz w:val="28"/>
          <w:szCs w:val="28"/>
        </w:rPr>
        <w:t>ой стоимости земельных участков</w:t>
      </w:r>
      <w:r w:rsidRPr="00CA7C5D">
        <w:rPr>
          <w:rFonts w:ascii="Times New Roman" w:hAnsi="Times New Roman"/>
          <w:sz w:val="28"/>
          <w:szCs w:val="28"/>
        </w:rPr>
        <w:t xml:space="preserve">. </w:t>
      </w:r>
    </w:p>
    <w:p w:rsidR="00D73BD9" w:rsidRDefault="00D73BD9" w:rsidP="00D73BD9">
      <w:pPr>
        <w:spacing w:after="0" w:line="240" w:lineRule="auto"/>
        <w:ind w:firstLine="709"/>
        <w:contextualSpacing/>
        <w:jc w:val="both"/>
        <w:rPr>
          <w:rFonts w:ascii="Times New Roman" w:hAnsi="Times New Roman"/>
          <w:sz w:val="28"/>
          <w:szCs w:val="28"/>
        </w:rPr>
      </w:pPr>
    </w:p>
    <w:p w:rsidR="00845B67" w:rsidRPr="00D73BD9" w:rsidRDefault="00845B67" w:rsidP="00D73BD9">
      <w:pPr>
        <w:spacing w:after="0" w:line="240" w:lineRule="auto"/>
        <w:ind w:firstLine="709"/>
        <w:contextualSpacing/>
        <w:jc w:val="both"/>
        <w:rPr>
          <w:rFonts w:ascii="Times New Roman" w:hAnsi="Times New Roman"/>
          <w:b/>
          <w:sz w:val="28"/>
          <w:szCs w:val="28"/>
        </w:rPr>
      </w:pPr>
      <w:r w:rsidRPr="00D73BD9">
        <w:rPr>
          <w:rFonts w:ascii="Times New Roman" w:hAnsi="Times New Roman" w:cs="Times New Roman"/>
          <w:b/>
          <w:sz w:val="28"/>
          <w:szCs w:val="28"/>
        </w:rPr>
        <w:t>В течение 202</w:t>
      </w:r>
      <w:r w:rsidR="00EE14C6" w:rsidRPr="00D73BD9">
        <w:rPr>
          <w:rFonts w:ascii="Times New Roman" w:hAnsi="Times New Roman" w:cs="Times New Roman"/>
          <w:b/>
          <w:sz w:val="28"/>
          <w:szCs w:val="28"/>
        </w:rPr>
        <w:t>1</w:t>
      </w:r>
      <w:r w:rsidRPr="00D73BD9">
        <w:rPr>
          <w:rFonts w:ascii="Times New Roman" w:hAnsi="Times New Roman" w:cs="Times New Roman"/>
          <w:b/>
          <w:sz w:val="28"/>
          <w:szCs w:val="28"/>
        </w:rPr>
        <w:t xml:space="preserve"> года Администрацией района было обеспечено выполнение требований Федерального закона «О контрактной системе в сфере закупок товаров, работ, услуг для обеспечения государственных и муниципальных нужд».</w:t>
      </w:r>
    </w:p>
    <w:p w:rsidR="00EE14C6" w:rsidRPr="00CA7C5D" w:rsidRDefault="00845B67" w:rsidP="00EE14C6">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00EE14C6" w:rsidRPr="00CA7C5D">
        <w:rPr>
          <w:rFonts w:ascii="Times New Roman" w:hAnsi="Times New Roman" w:cs="Times New Roman"/>
          <w:sz w:val="28"/>
          <w:szCs w:val="28"/>
        </w:rPr>
        <w:t xml:space="preserve">В соответствии с доведенными лимитами бюджетных обязательств на 2021 год, на основании размещенного на официальном сайте Единой информационной системы в сфере закупок плана-графика размещения заказов, на поставку товаров, выполнение работ, оказание услуг для нужд Администрации </w:t>
      </w:r>
      <w:proofErr w:type="spellStart"/>
      <w:r w:rsidR="00EE14C6" w:rsidRPr="00CA7C5D">
        <w:rPr>
          <w:rFonts w:ascii="Times New Roman" w:hAnsi="Times New Roman" w:cs="Times New Roman"/>
          <w:sz w:val="28"/>
          <w:szCs w:val="28"/>
        </w:rPr>
        <w:t>Хомутовского</w:t>
      </w:r>
      <w:proofErr w:type="spellEnd"/>
      <w:r w:rsidR="00EE14C6" w:rsidRPr="00CA7C5D">
        <w:rPr>
          <w:rFonts w:ascii="Times New Roman" w:hAnsi="Times New Roman" w:cs="Times New Roman"/>
          <w:sz w:val="28"/>
          <w:szCs w:val="28"/>
        </w:rPr>
        <w:t xml:space="preserve"> района Курской области было предусмотрено   24 млн. 170 тыс. руб.</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 За 2021 год Администрацией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было заключено 167 муниципальных контрактов, общая сумма которых составила 22 млн. 736 тыс. руб. </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xml:space="preserve">На сайте Единой информационной системы в сфере закупок было проведено 13 аукционов в электронной форме, в результате которых было сэкономлено  1 млн. 777 тыс. руб. выделенных средств  областного и местного бюджетов. </w:t>
      </w:r>
      <w:proofErr w:type="gramStart"/>
      <w:r w:rsidRPr="00CA7C5D">
        <w:rPr>
          <w:rFonts w:ascii="Times New Roman" w:hAnsi="Times New Roman" w:cs="Times New Roman"/>
          <w:sz w:val="28"/>
          <w:szCs w:val="28"/>
        </w:rPr>
        <w:t>По результатом торгов по району было выполнено:</w:t>
      </w:r>
      <w:proofErr w:type="gramEnd"/>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1"/>
          <w:szCs w:val="21"/>
        </w:rPr>
        <w:t xml:space="preserve"> -  </w:t>
      </w:r>
      <w:r w:rsidRPr="00CA7C5D">
        <w:rPr>
          <w:rFonts w:ascii="Times New Roman" w:hAnsi="Times New Roman" w:cs="Times New Roman"/>
          <w:sz w:val="28"/>
          <w:szCs w:val="28"/>
        </w:rPr>
        <w:t xml:space="preserve">строительство проезда по посёлку Шевченко Романовского сельсовета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протяженностью 1 км 123м, а также выполнены работы по осуществлению строительного </w:t>
      </w:r>
      <w:proofErr w:type="gramStart"/>
      <w:r w:rsidRPr="00CA7C5D">
        <w:rPr>
          <w:rFonts w:ascii="Times New Roman" w:hAnsi="Times New Roman" w:cs="Times New Roman"/>
          <w:sz w:val="28"/>
          <w:szCs w:val="28"/>
        </w:rPr>
        <w:t>контроля за</w:t>
      </w:r>
      <w:proofErr w:type="gramEnd"/>
      <w:r w:rsidRPr="00CA7C5D">
        <w:rPr>
          <w:rFonts w:ascii="Times New Roman" w:hAnsi="Times New Roman" w:cs="Times New Roman"/>
          <w:sz w:val="28"/>
          <w:szCs w:val="28"/>
        </w:rPr>
        <w:t xml:space="preserve"> этим объектом;</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xml:space="preserve"> -  разработан проект зон санитарной охраны водозаборов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1"/>
          <w:szCs w:val="21"/>
        </w:rPr>
        <w:t xml:space="preserve"> </w:t>
      </w:r>
      <w:r w:rsidRPr="00CA7C5D">
        <w:rPr>
          <w:rFonts w:ascii="Times New Roman" w:hAnsi="Times New Roman" w:cs="Times New Roman"/>
          <w:sz w:val="28"/>
          <w:szCs w:val="28"/>
        </w:rPr>
        <w:t xml:space="preserve">- проведены работы по текущему ремонту (отсыпка щебнем) на автомобильной дороге до п. </w:t>
      </w:r>
      <w:proofErr w:type="spellStart"/>
      <w:r w:rsidRPr="00CA7C5D">
        <w:rPr>
          <w:rFonts w:ascii="Times New Roman" w:hAnsi="Times New Roman" w:cs="Times New Roman"/>
          <w:sz w:val="28"/>
          <w:szCs w:val="28"/>
        </w:rPr>
        <w:t>Ширков</w:t>
      </w:r>
      <w:proofErr w:type="spellEnd"/>
      <w:r w:rsidRPr="00CA7C5D">
        <w:rPr>
          <w:rFonts w:ascii="Times New Roman" w:hAnsi="Times New Roman" w:cs="Times New Roman"/>
          <w:sz w:val="28"/>
          <w:szCs w:val="28"/>
        </w:rPr>
        <w:t>;</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xml:space="preserve">- разработан расчет вероятного вреда, который может быть причинен жизни, здоровью физических лиц, имуществу физических и юридических лиц в результате аварии на 2 гидротехнических сооружениях, расположенных на территории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выполнен ряд работ по содержанию муниципальных автомобильных дорог;</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осуществлена поставка товаров для ремонта теплосетей (краны);</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выполнены работы по описанию местоположения границ населенных пунктов, входящих в состав муниципального образования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 Курской области  для внесения сведений о таких границах в Единый государственный реестр недвижимости;</w:t>
      </w:r>
    </w:p>
    <w:p w:rsidR="00EE14C6" w:rsidRPr="00CA7C5D" w:rsidRDefault="00EE14C6" w:rsidP="00EE14C6">
      <w:pPr>
        <w:spacing w:after="0" w:line="240" w:lineRule="auto"/>
        <w:ind w:firstLine="680"/>
        <w:jc w:val="both"/>
        <w:rPr>
          <w:rFonts w:ascii="Times New Roman" w:hAnsi="Times New Roman" w:cs="Times New Roman"/>
          <w:sz w:val="28"/>
          <w:szCs w:val="28"/>
        </w:rPr>
      </w:pPr>
      <w:r w:rsidRPr="00CA7C5D">
        <w:rPr>
          <w:rFonts w:ascii="Times New Roman" w:hAnsi="Times New Roman" w:cs="Times New Roman"/>
          <w:sz w:val="28"/>
          <w:szCs w:val="28"/>
        </w:rPr>
        <w:t xml:space="preserve">-  оказаны услуги по обращению с животными без владельцев </w:t>
      </w:r>
      <w:r w:rsidRPr="00CA7C5D">
        <w:rPr>
          <w:rFonts w:ascii="Times New Roman" w:eastAsia="Calibri" w:hAnsi="Times New Roman" w:cs="Times New Roman"/>
          <w:sz w:val="28"/>
          <w:szCs w:val="28"/>
          <w:lang w:eastAsia="en-US"/>
        </w:rPr>
        <w:t>(в том числе лечение, вакцинация, стерилизация)</w:t>
      </w:r>
      <w:r w:rsidRPr="00CA7C5D">
        <w:rPr>
          <w:rFonts w:ascii="Times New Roman" w:hAnsi="Times New Roman" w:cs="Times New Roman"/>
          <w:sz w:val="28"/>
          <w:szCs w:val="28"/>
        </w:rPr>
        <w:t xml:space="preserve"> на территории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EE14C6" w:rsidRPr="00CA7C5D" w:rsidRDefault="00EE14C6" w:rsidP="00EE14C6">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 осуществлена муниципальная закупка </w:t>
      </w:r>
      <w:proofErr w:type="spellStart"/>
      <w:r w:rsidRPr="00CA7C5D">
        <w:rPr>
          <w:rFonts w:ascii="Times New Roman" w:hAnsi="Times New Roman" w:cs="Times New Roman"/>
          <w:sz w:val="28"/>
          <w:szCs w:val="28"/>
        </w:rPr>
        <w:t>телематических</w:t>
      </w:r>
      <w:proofErr w:type="spellEnd"/>
      <w:r w:rsidRPr="00CA7C5D">
        <w:rPr>
          <w:rFonts w:ascii="Times New Roman" w:hAnsi="Times New Roman" w:cs="Times New Roman"/>
          <w:sz w:val="28"/>
          <w:szCs w:val="28"/>
        </w:rPr>
        <w:t xml:space="preserve"> услуг</w:t>
      </w:r>
      <w:r w:rsidRPr="00CA7C5D">
        <w:rPr>
          <w:rFonts w:ascii="Times New Roman" w:hAnsi="Times New Roman" w:cs="Times New Roman"/>
          <w:bCs/>
          <w:sz w:val="28"/>
          <w:szCs w:val="28"/>
        </w:rPr>
        <w:t xml:space="preserve">, видеонаблюдение на территории </w:t>
      </w:r>
      <w:proofErr w:type="spellStart"/>
      <w:r w:rsidRPr="00CA7C5D">
        <w:rPr>
          <w:rFonts w:ascii="Times New Roman" w:hAnsi="Times New Roman" w:cs="Times New Roman"/>
          <w:bCs/>
          <w:sz w:val="28"/>
          <w:szCs w:val="28"/>
        </w:rPr>
        <w:t>Хомутовского</w:t>
      </w:r>
      <w:proofErr w:type="spellEnd"/>
      <w:r w:rsidRPr="00CA7C5D">
        <w:rPr>
          <w:rFonts w:ascii="Times New Roman" w:hAnsi="Times New Roman" w:cs="Times New Roman"/>
          <w:bCs/>
          <w:sz w:val="28"/>
          <w:szCs w:val="28"/>
        </w:rPr>
        <w:t xml:space="preserve"> района Курской области.</w:t>
      </w:r>
    </w:p>
    <w:p w:rsidR="00EE14C6" w:rsidRPr="00CA7C5D" w:rsidRDefault="00EE14C6" w:rsidP="00EE14C6">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За период 2021 года в ЕИС было опубликовано 196 отчетов об исполнении контрактов (результатах отдельного этапа исполнения контракта), 7 соглашений о расторжении муниципальных контрактов, и на сайте в реестре контрактов была опубликована информация о 18-ти заключенных муниципальных контрактов.  Так же был опубликован годовой отчет об объеме закупок у субъектов малого предпринимательства и социально ориентированных некоммерческих организаций.</w:t>
      </w:r>
    </w:p>
    <w:p w:rsidR="00EE14C6" w:rsidRPr="00CA7C5D" w:rsidRDefault="00EE14C6" w:rsidP="00EE14C6">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В конце 2021 года в отделе муниципальных закупок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был проведен внутренний муниципальный финансовый контроль на соблюдение законодательства РФ и иных правовых актов о контрактной системе в сфере закупок товаров, работ, услуг. В ходе проведенного контрольного мероприятия нарушений выявлено не было.  </w:t>
      </w:r>
    </w:p>
    <w:p w:rsidR="00EE14C6" w:rsidRPr="00CA7C5D" w:rsidRDefault="00EE14C6" w:rsidP="00EE14C6">
      <w:pPr>
        <w:spacing w:after="0" w:line="240" w:lineRule="auto"/>
        <w:ind w:firstLine="709"/>
        <w:jc w:val="both"/>
        <w:rPr>
          <w:rFonts w:ascii="Times New Roman" w:hAnsi="Times New Roman" w:cs="Times New Roman"/>
          <w:sz w:val="28"/>
          <w:szCs w:val="28"/>
        </w:rPr>
      </w:pPr>
      <w:proofErr w:type="gramStart"/>
      <w:r w:rsidRPr="00CA7C5D">
        <w:rPr>
          <w:rFonts w:ascii="Times New Roman" w:hAnsi="Times New Roman" w:cs="Times New Roman"/>
          <w:sz w:val="28"/>
          <w:szCs w:val="28"/>
        </w:rPr>
        <w:t xml:space="preserve">На сегодняшний день по муниципальной программе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Курской области «Социальная поддержка граждан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w:t>
      </w:r>
      <w:r w:rsidRPr="00CA7C5D">
        <w:rPr>
          <w:rFonts w:ascii="Times New Roman" w:hAnsi="Times New Roman" w:cs="Times New Roman"/>
          <w:sz w:val="28"/>
          <w:szCs w:val="28"/>
        </w:rPr>
        <w:lastRenderedPageBreak/>
        <w:t>районе Курской области» выделены бюджетные средства в размере  8 млн. 168 тыс. 395 руб.  на приобретение благоустроенных жилых помещений специализированного жилищного фонда по договорам найма специализированных жилых помещений детям-сиротам и детям, оставшимся без попечения родителей, лицам из их числа.</w:t>
      </w:r>
      <w:proofErr w:type="gramEnd"/>
      <w:r w:rsidRPr="00CA7C5D">
        <w:rPr>
          <w:rFonts w:ascii="Times New Roman" w:hAnsi="Times New Roman" w:cs="Times New Roman"/>
          <w:sz w:val="28"/>
          <w:szCs w:val="28"/>
        </w:rPr>
        <w:t xml:space="preserve"> Также по муниципальной программе «Развитие транспортной системы, обеспечение перевозки пассажиров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 и безопасности дорожного движения», из средств дорожного фонда, согласно разработанному локальному сметному расчету, выделены средства на осуществление муниципальной закупки на выполнение работ по текущему ремонту (отсыпка щебнем) грунтовой дороги до п. </w:t>
      </w:r>
      <w:proofErr w:type="spellStart"/>
      <w:r w:rsidRPr="00CA7C5D">
        <w:rPr>
          <w:rFonts w:ascii="Times New Roman" w:hAnsi="Times New Roman" w:cs="Times New Roman"/>
          <w:sz w:val="28"/>
          <w:szCs w:val="28"/>
        </w:rPr>
        <w:t>Ширков</w:t>
      </w:r>
      <w:proofErr w:type="spellEnd"/>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Сковородневского</w:t>
      </w:r>
      <w:proofErr w:type="spellEnd"/>
      <w:r w:rsidRPr="00CA7C5D">
        <w:rPr>
          <w:rFonts w:ascii="Times New Roman" w:hAnsi="Times New Roman" w:cs="Times New Roman"/>
          <w:sz w:val="28"/>
          <w:szCs w:val="28"/>
        </w:rPr>
        <w:t xml:space="preserve"> сельсовета.</w:t>
      </w:r>
    </w:p>
    <w:p w:rsidR="004617B8" w:rsidRDefault="004617B8" w:rsidP="008D0B15">
      <w:pPr>
        <w:pStyle w:val="a6"/>
        <w:ind w:firstLine="708"/>
        <w:jc w:val="both"/>
        <w:rPr>
          <w:rFonts w:ascii="Times New Roman" w:hAnsi="Times New Roman"/>
          <w:b/>
          <w:sz w:val="28"/>
          <w:szCs w:val="28"/>
        </w:rPr>
      </w:pPr>
    </w:p>
    <w:p w:rsidR="008D0B15" w:rsidRPr="00CA7C5D" w:rsidRDefault="00F82D9A" w:rsidP="008D0B15">
      <w:pPr>
        <w:pStyle w:val="a6"/>
        <w:ind w:firstLine="708"/>
        <w:jc w:val="both"/>
        <w:rPr>
          <w:rFonts w:ascii="Times New Roman" w:hAnsi="Times New Roman"/>
          <w:b/>
          <w:sz w:val="28"/>
          <w:szCs w:val="28"/>
        </w:rPr>
      </w:pPr>
      <w:r>
        <w:rPr>
          <w:rFonts w:ascii="Times New Roman" w:hAnsi="Times New Roman"/>
          <w:b/>
          <w:sz w:val="28"/>
          <w:szCs w:val="28"/>
        </w:rPr>
        <w:t>Организация общедоступного и бесплатного образования</w:t>
      </w:r>
    </w:p>
    <w:p w:rsidR="00EE14C6" w:rsidRPr="00CA7C5D" w:rsidRDefault="00EE14C6" w:rsidP="008D0B15">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 В 2021</w:t>
      </w:r>
      <w:r w:rsidR="00F82D9A">
        <w:rPr>
          <w:rFonts w:ascii="Times New Roman" w:hAnsi="Times New Roman" w:cs="Times New Roman"/>
          <w:sz w:val="28"/>
          <w:szCs w:val="28"/>
        </w:rPr>
        <w:t xml:space="preserve"> </w:t>
      </w:r>
      <w:r w:rsidRPr="00CA7C5D">
        <w:rPr>
          <w:rFonts w:ascii="Times New Roman" w:hAnsi="Times New Roman" w:cs="Times New Roman"/>
          <w:sz w:val="28"/>
          <w:szCs w:val="28"/>
        </w:rPr>
        <w:t xml:space="preserve">году, не смотря на все трудности, муниципальная система образования совершенствовалась и развивалась, обеспечивая права граждан на образование.  </w:t>
      </w:r>
    </w:p>
    <w:p w:rsidR="00EE14C6" w:rsidRPr="00CA7C5D" w:rsidRDefault="00EE14C6" w:rsidP="00EE14C6">
      <w:pPr>
        <w:spacing w:after="0" w:line="240" w:lineRule="auto"/>
        <w:jc w:val="both"/>
        <w:rPr>
          <w:rFonts w:ascii="Times New Roman" w:hAnsi="Times New Roman" w:cs="Times New Roman"/>
          <w:sz w:val="28"/>
          <w:szCs w:val="28"/>
          <w:shd w:val="clear" w:color="auto" w:fill="F7F7F7"/>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shd w:val="clear" w:color="auto" w:fill="F7F7F7"/>
        </w:rPr>
        <w:t xml:space="preserve"> С 2020 года</w:t>
      </w:r>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shd w:val="clear" w:color="auto" w:fill="F7F7F7"/>
        </w:rPr>
        <w:t xml:space="preserve"> район включился  в реализацию региональных проектов «Современная школа», «Успех каждого ребёнка»,  «Цифровая образовательная среда» национального проекта «Образование».</w:t>
      </w:r>
    </w:p>
    <w:p w:rsidR="00EE14C6" w:rsidRPr="00CA7C5D" w:rsidRDefault="00EE14C6" w:rsidP="00EE14C6">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shd w:val="clear" w:color="auto" w:fill="F7F7F7"/>
        </w:rPr>
        <w:t xml:space="preserve"> </w:t>
      </w:r>
      <w:r w:rsidRPr="00CA7C5D">
        <w:rPr>
          <w:rFonts w:ascii="Times New Roman" w:hAnsi="Times New Roman" w:cs="Times New Roman"/>
          <w:sz w:val="28"/>
          <w:szCs w:val="28"/>
        </w:rPr>
        <w:tab/>
        <w:t xml:space="preserve">Проведена большая  работа по созданию новых дополнительных мест в системе дополнительного  образования в рамках проекта «Успех каждого ребёнка».   В Доме детского творчества создано 270 </w:t>
      </w:r>
      <w:proofErr w:type="gramStart"/>
      <w:r w:rsidRPr="00CA7C5D">
        <w:rPr>
          <w:rFonts w:ascii="Times New Roman" w:hAnsi="Times New Roman" w:cs="Times New Roman"/>
          <w:sz w:val="28"/>
          <w:szCs w:val="28"/>
        </w:rPr>
        <w:t>новых</w:t>
      </w:r>
      <w:proofErr w:type="gramEnd"/>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ученикомест</w:t>
      </w:r>
      <w:proofErr w:type="spellEnd"/>
      <w:r w:rsidRPr="00CA7C5D">
        <w:rPr>
          <w:rFonts w:ascii="Times New Roman" w:hAnsi="Times New Roman" w:cs="Times New Roman"/>
          <w:sz w:val="28"/>
          <w:szCs w:val="28"/>
        </w:rPr>
        <w:t xml:space="preserve"> по 3 направленностям: экология, робототехника, начальная военная подготовка. На эти цели  было выделено более 2  миллионов рублей из бюджетов различных уровней.  </w:t>
      </w:r>
    </w:p>
    <w:p w:rsidR="00EE14C6" w:rsidRPr="00CA7C5D" w:rsidRDefault="00EE14C6" w:rsidP="00EE14C6">
      <w:pPr>
        <w:tabs>
          <w:tab w:val="left" w:pos="567"/>
        </w:tabs>
        <w:spacing w:after="0" w:line="240" w:lineRule="auto"/>
        <w:ind w:firstLine="709"/>
        <w:jc w:val="both"/>
        <w:rPr>
          <w:rFonts w:ascii="Times New Roman" w:hAnsi="Times New Roman" w:cs="Times New Roman"/>
          <w:b/>
          <w:sz w:val="28"/>
          <w:szCs w:val="28"/>
        </w:rPr>
      </w:pPr>
      <w:r w:rsidRPr="00CA7C5D">
        <w:rPr>
          <w:rFonts w:ascii="Times New Roman" w:hAnsi="Times New Roman" w:cs="Times New Roman"/>
          <w:sz w:val="28"/>
          <w:szCs w:val="28"/>
        </w:rPr>
        <w:t xml:space="preserve"> Региональный проект «Успех каждого ребёнка» в 2021 году реализовывался также в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и Калиновской средних школах.  Отремонтированы учебные кабинеты, поставлено новое оборудование. Это  ноутбуки, видеокамеры, фотоаппараты, 3D-принтер, магнитно-маркерная доска и т.д. Создано 114 дополнительных мест (60 - в Калиновской средней школе, 54 - в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школе) для занятий дополнительным образованием по техническим направленностям: в Калиновской средней школе - «инженерный дизайн»,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школе - «</w:t>
      </w:r>
      <w:proofErr w:type="spellStart"/>
      <w:r w:rsidRPr="00CA7C5D">
        <w:rPr>
          <w:rFonts w:ascii="Times New Roman" w:hAnsi="Times New Roman" w:cs="Times New Roman"/>
          <w:sz w:val="28"/>
          <w:szCs w:val="28"/>
        </w:rPr>
        <w:t>медиатворчество</w:t>
      </w:r>
      <w:proofErr w:type="spellEnd"/>
      <w:r w:rsidRPr="00CA7C5D">
        <w:rPr>
          <w:rFonts w:ascii="Times New Roman" w:hAnsi="Times New Roman" w:cs="Times New Roman"/>
          <w:sz w:val="28"/>
          <w:szCs w:val="28"/>
        </w:rPr>
        <w:t xml:space="preserve">». Подобран штатный персонал педагогов дополнительного образования из числа работающих учителей, прошедших курсы переподготовки. Разработаны дополнительные общеразвивающие программы, сформирован учебно-методический материал. С 1 сентября 2021 года начались занятия по вышеназванным направленностям. </w:t>
      </w:r>
    </w:p>
    <w:p w:rsidR="00EE14C6" w:rsidRPr="00CA7C5D" w:rsidRDefault="00EE14C6" w:rsidP="00EE14C6">
      <w:pPr>
        <w:tabs>
          <w:tab w:val="left" w:pos="567"/>
        </w:tabs>
        <w:spacing w:after="0" w:line="240" w:lineRule="auto"/>
        <w:ind w:firstLine="709"/>
        <w:jc w:val="both"/>
        <w:rPr>
          <w:rFonts w:ascii="Times New Roman" w:hAnsi="Times New Roman" w:cs="Times New Roman"/>
          <w:b/>
          <w:sz w:val="28"/>
          <w:szCs w:val="28"/>
        </w:rPr>
      </w:pPr>
      <w:r w:rsidRPr="00CA7C5D">
        <w:rPr>
          <w:rFonts w:ascii="Times New Roman" w:hAnsi="Times New Roman" w:cs="Times New Roman"/>
          <w:sz w:val="28"/>
          <w:szCs w:val="28"/>
        </w:rPr>
        <w:t xml:space="preserve"> В районе успешно  реализуется проект «Цифровая образовательная среда». Цифровая модель образовательной среды создана в Калиновской средней школе. На сумму более 2 млн. рублей отремонтированы помещения, приобретено специальное оборудование: интерактивные комплексы,  компьютеры для учителей и администрации. Открылись большие возможности электронного и дистанционного обучения, обеспечивающего доступность качественного образования для учащихся, независимо от их </w:t>
      </w:r>
      <w:r w:rsidRPr="00CA7C5D">
        <w:rPr>
          <w:rFonts w:ascii="Times New Roman" w:hAnsi="Times New Roman" w:cs="Times New Roman"/>
          <w:sz w:val="28"/>
          <w:szCs w:val="28"/>
        </w:rPr>
        <w:lastRenderedPageBreak/>
        <w:t xml:space="preserve">места проживания и состояния здоровья. В 2022 году в этот проект войдёт </w:t>
      </w:r>
      <w:proofErr w:type="spellStart"/>
      <w:r w:rsidRPr="00CA7C5D">
        <w:rPr>
          <w:rFonts w:ascii="Times New Roman" w:hAnsi="Times New Roman" w:cs="Times New Roman"/>
          <w:sz w:val="28"/>
          <w:szCs w:val="28"/>
        </w:rPr>
        <w:t>Хомутовская</w:t>
      </w:r>
      <w:proofErr w:type="spellEnd"/>
      <w:r w:rsidRPr="00CA7C5D">
        <w:rPr>
          <w:rFonts w:ascii="Times New Roman" w:hAnsi="Times New Roman" w:cs="Times New Roman"/>
          <w:sz w:val="28"/>
          <w:szCs w:val="28"/>
        </w:rPr>
        <w:t xml:space="preserve"> средняя школа. Средства областного и муниципального бюджетов на эти цели предусмотрены.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Главной оценочной процедурой, определяющей уровень качества образования, была и остается государственная итоговая аттестация выпускников. В 2021 году ЕГЭ сдавали только те выпускники, кто был намерен поступать в высшие учебные заведения. Таковыми оказались все 34 </w:t>
      </w:r>
      <w:proofErr w:type="spellStart"/>
      <w:r w:rsidRPr="00CA7C5D">
        <w:rPr>
          <w:rFonts w:ascii="Times New Roman" w:hAnsi="Times New Roman" w:cs="Times New Roman"/>
          <w:sz w:val="28"/>
          <w:szCs w:val="28"/>
        </w:rPr>
        <w:t>одинадцатиклассника</w:t>
      </w:r>
      <w:proofErr w:type="spellEnd"/>
      <w:r w:rsidRPr="00CA7C5D">
        <w:rPr>
          <w:rFonts w:ascii="Times New Roman" w:hAnsi="Times New Roman" w:cs="Times New Roman"/>
          <w:sz w:val="28"/>
          <w:szCs w:val="28"/>
        </w:rPr>
        <w:t xml:space="preserve">. По выбору предметов: традиционно наиболее </w:t>
      </w:r>
      <w:proofErr w:type="gramStart"/>
      <w:r w:rsidRPr="00CA7C5D">
        <w:rPr>
          <w:rFonts w:ascii="Times New Roman" w:hAnsi="Times New Roman" w:cs="Times New Roman"/>
          <w:sz w:val="28"/>
          <w:szCs w:val="28"/>
        </w:rPr>
        <w:t>востребованными</w:t>
      </w:r>
      <w:proofErr w:type="gramEnd"/>
      <w:r w:rsidRPr="00CA7C5D">
        <w:rPr>
          <w:rFonts w:ascii="Times New Roman" w:hAnsi="Times New Roman" w:cs="Times New Roman"/>
          <w:sz w:val="28"/>
          <w:szCs w:val="28"/>
        </w:rPr>
        <w:t xml:space="preserve"> в стали обществознание и математика профильного уровня. Менее востребованными по-прежнему остаются география – 1 чел.(3%), информатика и ИКТ -3 чел.  (9 %) (в 2021 году по этому предмету впервые  учащиеся сдавали экзамен с использованием компьютерной технологии, и она вошла в штатный режим).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proofErr w:type="gramStart"/>
      <w:r w:rsidRPr="00CA7C5D">
        <w:rPr>
          <w:rFonts w:ascii="Times New Roman" w:hAnsi="Times New Roman" w:cs="Times New Roman"/>
          <w:sz w:val="28"/>
          <w:szCs w:val="28"/>
        </w:rPr>
        <w:t>Снизился интерес выпускников к истории  (с  35% в 2020г. до 29% - в 2021г.), физике  (с 25 % в прошлом году до 18 % в 2021 году).</w:t>
      </w:r>
      <w:proofErr w:type="gramEnd"/>
      <w:r w:rsidRPr="00CA7C5D">
        <w:rPr>
          <w:rFonts w:ascii="Times New Roman" w:hAnsi="Times New Roman" w:cs="Times New Roman"/>
          <w:sz w:val="28"/>
          <w:szCs w:val="28"/>
        </w:rPr>
        <w:t xml:space="preserve">  Результаты ЕГЭ   по русскому языку, математике профильной, физике  выше прошлого года.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Показателем высокого качества образования является количество выпускников, получивших на ЕГЭ 80 баллов и выше. По результатам ЕГЭ-2021 - 9 учеников  (26,4 %) набрали 80 баллов и более, из них 24% (8 чел.) по русскому языку и 1 чел. по математике профильный уровень.  Наивысший балл – 96 получила ученица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школы по русскому  языку, 90 баллов и выше получили по вышеназванному предмету ученики также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школы. По математике на профильном уровне самый высокий тестовый балл-80 получил ученик из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школы  и  70 баллов  набрал ученик из Калиновской средней школы.</w:t>
      </w:r>
    </w:p>
    <w:p w:rsidR="00EE14C6" w:rsidRPr="00CA7C5D" w:rsidRDefault="00EE14C6" w:rsidP="00EE14C6">
      <w:pPr>
        <w:tabs>
          <w:tab w:val="left" w:pos="142"/>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отчетном году  медаль «За особые успехи в учении» получили   7 выпускников 11класса  из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школы  (в 2020 их было 4). Все  выпускники 11 классов в этом году получили аттестаты о среднем общем образовании,  так как успешно сдали  ЕГЭ  по русскому языку. </w:t>
      </w:r>
    </w:p>
    <w:p w:rsidR="00EE14C6" w:rsidRPr="00CA7C5D" w:rsidRDefault="00EE14C6" w:rsidP="00EE14C6">
      <w:pPr>
        <w:tabs>
          <w:tab w:val="left" w:pos="142"/>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Государственную итоговую аттестацию учащиеся  9 класса в этом году проходили по русскому языку и математике. </w:t>
      </w:r>
    </w:p>
    <w:p w:rsidR="00EE14C6" w:rsidRPr="00CA7C5D" w:rsidRDefault="00EE14C6" w:rsidP="00EE14C6">
      <w:pPr>
        <w:tabs>
          <w:tab w:val="left" w:pos="567"/>
        </w:tabs>
        <w:spacing w:after="0" w:line="240" w:lineRule="auto"/>
        <w:ind w:right="-15"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 xml:space="preserve">Проведение ГИА-9 </w:t>
      </w:r>
      <w:r w:rsidRPr="00CA7C5D">
        <w:rPr>
          <w:rFonts w:ascii="Times New Roman" w:hAnsi="Times New Roman" w:cs="Times New Roman"/>
          <w:bCs/>
          <w:sz w:val="28"/>
          <w:szCs w:val="28"/>
        </w:rPr>
        <w:t xml:space="preserve">по предметам по выбору </w:t>
      </w:r>
      <w:r w:rsidRPr="00CA7C5D">
        <w:rPr>
          <w:rFonts w:ascii="Times New Roman" w:hAnsi="Times New Roman" w:cs="Times New Roman"/>
          <w:sz w:val="28"/>
          <w:szCs w:val="28"/>
        </w:rPr>
        <w:t xml:space="preserve">в 2020/21 учебном году  было </w:t>
      </w:r>
      <w:r w:rsidRPr="00CA7C5D">
        <w:rPr>
          <w:rFonts w:ascii="Times New Roman" w:hAnsi="Times New Roman" w:cs="Times New Roman"/>
          <w:bCs/>
          <w:sz w:val="28"/>
          <w:szCs w:val="28"/>
        </w:rPr>
        <w:t>отменено</w:t>
      </w:r>
      <w:r w:rsidRPr="00CA7C5D">
        <w:rPr>
          <w:rFonts w:ascii="Times New Roman" w:hAnsi="Times New Roman" w:cs="Times New Roman"/>
          <w:sz w:val="28"/>
          <w:szCs w:val="28"/>
        </w:rPr>
        <w:t xml:space="preserve">, вместо этих экзаменов для девятиклассников были проведены </w:t>
      </w:r>
      <w:r w:rsidRPr="00CA7C5D">
        <w:rPr>
          <w:rFonts w:ascii="Times New Roman" w:hAnsi="Times New Roman" w:cs="Times New Roman"/>
          <w:bCs/>
          <w:sz w:val="28"/>
          <w:szCs w:val="28"/>
        </w:rPr>
        <w:t>контрольные работы.</w:t>
      </w:r>
      <w:r w:rsidRPr="00CA7C5D">
        <w:rPr>
          <w:rFonts w:ascii="Times New Roman" w:eastAsia="+mn-ea" w:hAnsi="Times New Roman" w:cs="Times New Roman"/>
          <w:kern w:val="24"/>
          <w:sz w:val="28"/>
          <w:szCs w:val="28"/>
        </w:rPr>
        <w:t xml:space="preserve"> </w:t>
      </w:r>
      <w:r w:rsidRPr="00CA7C5D">
        <w:rPr>
          <w:rFonts w:ascii="Times New Roman" w:hAnsi="Times New Roman" w:cs="Times New Roman"/>
          <w:bCs/>
          <w:sz w:val="28"/>
          <w:szCs w:val="28"/>
        </w:rPr>
        <w:t>Контрольные работы проводились  в образовательных организациях по  биологии, географии, информатике и ИКТ.  В контрольных работах  по биологии приняло участие 13</w:t>
      </w:r>
      <w:r w:rsidR="008D0B15" w:rsidRPr="00CA7C5D">
        <w:rPr>
          <w:rFonts w:ascii="Times New Roman" w:hAnsi="Times New Roman" w:cs="Times New Roman"/>
          <w:bCs/>
          <w:sz w:val="28"/>
          <w:szCs w:val="28"/>
        </w:rPr>
        <w:t xml:space="preserve"> </w:t>
      </w:r>
      <w:r w:rsidRPr="00CA7C5D">
        <w:rPr>
          <w:rFonts w:ascii="Times New Roman" w:hAnsi="Times New Roman" w:cs="Times New Roman"/>
          <w:bCs/>
          <w:sz w:val="28"/>
          <w:szCs w:val="28"/>
        </w:rPr>
        <w:t>чел. (20%), географии 48 чел.</w:t>
      </w:r>
      <w:r w:rsidR="008D0B15" w:rsidRPr="00CA7C5D">
        <w:rPr>
          <w:rFonts w:ascii="Times New Roman" w:hAnsi="Times New Roman" w:cs="Times New Roman"/>
          <w:bCs/>
          <w:sz w:val="28"/>
          <w:szCs w:val="28"/>
        </w:rPr>
        <w:t xml:space="preserve"> </w:t>
      </w:r>
      <w:r w:rsidRPr="00CA7C5D">
        <w:rPr>
          <w:rFonts w:ascii="Times New Roman" w:hAnsi="Times New Roman" w:cs="Times New Roman"/>
          <w:bCs/>
          <w:sz w:val="28"/>
          <w:szCs w:val="28"/>
        </w:rPr>
        <w:t>(73%), информатика и ИКТ  5 чел.</w:t>
      </w:r>
      <w:r w:rsidR="008D0B15" w:rsidRPr="00CA7C5D">
        <w:rPr>
          <w:rFonts w:ascii="Times New Roman" w:hAnsi="Times New Roman" w:cs="Times New Roman"/>
          <w:bCs/>
          <w:sz w:val="28"/>
          <w:szCs w:val="28"/>
        </w:rPr>
        <w:t xml:space="preserve"> </w:t>
      </w:r>
      <w:r w:rsidRPr="00CA7C5D">
        <w:rPr>
          <w:rFonts w:ascii="Times New Roman" w:hAnsi="Times New Roman" w:cs="Times New Roman"/>
          <w:bCs/>
          <w:sz w:val="28"/>
          <w:szCs w:val="28"/>
        </w:rPr>
        <w:t>(7 %).</w:t>
      </w:r>
      <w:r w:rsidRPr="00CA7C5D">
        <w:rPr>
          <w:rFonts w:ascii="Times New Roman" w:hAnsi="Times New Roman" w:cs="Times New Roman"/>
          <w:sz w:val="28"/>
          <w:szCs w:val="28"/>
        </w:rPr>
        <w:t xml:space="preserve"> Результаты контрольных работ таковы: </w:t>
      </w:r>
    </w:p>
    <w:p w:rsidR="00EE14C6" w:rsidRPr="00CA7C5D" w:rsidRDefault="00EE14C6" w:rsidP="00EE14C6">
      <w:pPr>
        <w:tabs>
          <w:tab w:val="left" w:pos="567"/>
        </w:tabs>
        <w:spacing w:after="0" w:line="240" w:lineRule="auto"/>
        <w:ind w:right="-15" w:firstLine="709"/>
        <w:contextualSpacing/>
        <w:jc w:val="both"/>
        <w:rPr>
          <w:rFonts w:ascii="Times New Roman" w:hAnsi="Times New Roman" w:cs="Times New Roman"/>
          <w:sz w:val="28"/>
          <w:szCs w:val="28"/>
        </w:rPr>
      </w:pPr>
      <w:r w:rsidRPr="00CA7C5D">
        <w:rPr>
          <w:rFonts w:ascii="Times New Roman" w:hAnsi="Times New Roman" w:cs="Times New Roman"/>
          <w:sz w:val="28"/>
          <w:szCs w:val="28"/>
        </w:rPr>
        <w:t>-</w:t>
      </w:r>
      <w:r w:rsidR="008D0B15" w:rsidRPr="00CA7C5D">
        <w:rPr>
          <w:rFonts w:ascii="Times New Roman" w:hAnsi="Times New Roman" w:cs="Times New Roman"/>
          <w:sz w:val="28"/>
          <w:szCs w:val="28"/>
        </w:rPr>
        <w:t xml:space="preserve"> </w:t>
      </w:r>
      <w:r w:rsidRPr="00CA7C5D">
        <w:rPr>
          <w:rFonts w:ascii="Times New Roman" w:hAnsi="Times New Roman" w:cs="Times New Roman"/>
          <w:sz w:val="28"/>
          <w:szCs w:val="28"/>
        </w:rPr>
        <w:t>средняя отметка по району: по биологии -</w:t>
      </w:r>
      <w:r w:rsidR="008D0B15" w:rsidRPr="00CA7C5D">
        <w:rPr>
          <w:rFonts w:ascii="Times New Roman" w:hAnsi="Times New Roman" w:cs="Times New Roman"/>
          <w:sz w:val="28"/>
          <w:szCs w:val="28"/>
        </w:rPr>
        <w:t xml:space="preserve"> </w:t>
      </w:r>
      <w:r w:rsidRPr="00CA7C5D">
        <w:rPr>
          <w:rFonts w:ascii="Times New Roman" w:hAnsi="Times New Roman" w:cs="Times New Roman"/>
          <w:sz w:val="28"/>
          <w:szCs w:val="28"/>
        </w:rPr>
        <w:t>3,5; по географии</w:t>
      </w:r>
      <w:r w:rsidR="008D0B15" w:rsidRPr="00CA7C5D">
        <w:rPr>
          <w:rFonts w:ascii="Times New Roman" w:hAnsi="Times New Roman" w:cs="Times New Roman"/>
          <w:sz w:val="28"/>
          <w:szCs w:val="28"/>
        </w:rPr>
        <w:t xml:space="preserve"> </w:t>
      </w:r>
      <w:r w:rsidRPr="00CA7C5D">
        <w:rPr>
          <w:rFonts w:ascii="Times New Roman" w:hAnsi="Times New Roman" w:cs="Times New Roman"/>
          <w:sz w:val="28"/>
          <w:szCs w:val="28"/>
        </w:rPr>
        <w:t>-</w:t>
      </w:r>
      <w:r w:rsidR="008D0B15" w:rsidRPr="00CA7C5D">
        <w:rPr>
          <w:rFonts w:ascii="Times New Roman" w:hAnsi="Times New Roman" w:cs="Times New Roman"/>
          <w:sz w:val="28"/>
          <w:szCs w:val="28"/>
        </w:rPr>
        <w:t xml:space="preserve"> </w:t>
      </w:r>
      <w:r w:rsidRPr="00CA7C5D">
        <w:rPr>
          <w:rFonts w:ascii="Times New Roman" w:hAnsi="Times New Roman" w:cs="Times New Roman"/>
          <w:sz w:val="28"/>
          <w:szCs w:val="28"/>
        </w:rPr>
        <w:t>4; по</w:t>
      </w:r>
      <w:r w:rsidRPr="00CA7C5D">
        <w:rPr>
          <w:rFonts w:ascii="Times New Roman" w:hAnsi="Times New Roman" w:cs="Times New Roman"/>
          <w:bCs/>
          <w:sz w:val="28"/>
          <w:szCs w:val="28"/>
        </w:rPr>
        <w:t xml:space="preserve"> информатике и ИКТ- 4.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proofErr w:type="gramStart"/>
      <w:r w:rsidRPr="00CA7C5D">
        <w:rPr>
          <w:rFonts w:ascii="Times New Roman" w:hAnsi="Times New Roman" w:cs="Times New Roman"/>
          <w:sz w:val="28"/>
          <w:szCs w:val="28"/>
        </w:rPr>
        <w:t xml:space="preserve">Результаты контрольных работ по определенным учебным предметам  использованы при приеме обучающихся на профильное обучение. </w:t>
      </w:r>
      <w:proofErr w:type="gramEnd"/>
    </w:p>
    <w:p w:rsidR="00EE14C6" w:rsidRPr="00CA7C5D" w:rsidRDefault="00EE14C6" w:rsidP="00EE14C6">
      <w:pPr>
        <w:tabs>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          Процедура сдачи единого государственного экзамена, основного государственного экзамена, государственного выпускного экзамена  прошла организованно, без замечаний со стороны  надзорных органов. </w:t>
      </w:r>
    </w:p>
    <w:p w:rsidR="00EE14C6" w:rsidRPr="00CA7C5D" w:rsidRDefault="00EE14C6" w:rsidP="00EE14C6">
      <w:pPr>
        <w:tabs>
          <w:tab w:val="left" w:pos="567"/>
        </w:tabs>
        <w:spacing w:after="0" w:line="240" w:lineRule="auto"/>
        <w:ind w:right="-15"/>
        <w:contextualSpacing/>
        <w:jc w:val="both"/>
        <w:rPr>
          <w:rFonts w:ascii="Times New Roman" w:hAnsi="Times New Roman" w:cs="Times New Roman"/>
          <w:b/>
          <w:sz w:val="28"/>
          <w:szCs w:val="28"/>
        </w:rPr>
      </w:pPr>
      <w:r w:rsidRPr="00CA7C5D">
        <w:rPr>
          <w:rFonts w:ascii="Times New Roman" w:hAnsi="Times New Roman" w:cs="Times New Roman"/>
          <w:sz w:val="28"/>
          <w:szCs w:val="28"/>
        </w:rPr>
        <w:t xml:space="preserve">          Количество учащихся в школах остаётся стабильным, с небольшим уменьшением. В 2021-2022 учебном году за парты сели 723 учащихся шести средних школ и 5 филиалов, что на 29 человек меньше, чем в прошлом году. 86 первоклассников. </w:t>
      </w:r>
    </w:p>
    <w:p w:rsidR="00EE14C6" w:rsidRPr="00CA7C5D" w:rsidRDefault="00EE14C6" w:rsidP="00EE14C6">
      <w:pPr>
        <w:tabs>
          <w:tab w:val="left" w:pos="142"/>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Дети с ограниченными возможностями здоровья…. К сожалению, с каждым годом их становится всё больше. В 2020-2021 учебном году в детских садах  дошкольное образование получали   4 ребёнка с ОВЗ (большая часть с нарушениями речи), в школах - 65 детей с различными проблемами здоровья обучались по адаптированным образовательным программам. Обучение детей проводилось в классах, на дому, инклюзивно. Работа в этом направлении будет продолжена и новом учебном году.</w:t>
      </w:r>
    </w:p>
    <w:p w:rsidR="00EE14C6" w:rsidRPr="00CA7C5D" w:rsidRDefault="00EE14C6" w:rsidP="00EE14C6">
      <w:pPr>
        <w:tabs>
          <w:tab w:val="left" w:pos="142"/>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С 01.09.2021 бесплатное питание получают все учащиеся 1-4 классов. Определена сумма в 60 рублей 31 копейка. Во всех школах района созданы условия для организации горячего питания других категорий детей. Охват детей горячим питанием в школах  района составляет 100%.</w:t>
      </w:r>
    </w:p>
    <w:p w:rsidR="00EE14C6" w:rsidRPr="00CA7C5D" w:rsidRDefault="00EE14C6" w:rsidP="00EE14C6">
      <w:pPr>
        <w:tabs>
          <w:tab w:val="left" w:pos="142"/>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b/>
          <w:sz w:val="28"/>
          <w:szCs w:val="28"/>
        </w:rPr>
        <w:t xml:space="preserve">             </w:t>
      </w:r>
      <w:r w:rsidRPr="00CA7C5D">
        <w:rPr>
          <w:rFonts w:ascii="Times New Roman" w:hAnsi="Times New Roman" w:cs="Times New Roman"/>
          <w:sz w:val="28"/>
          <w:szCs w:val="28"/>
        </w:rPr>
        <w:t>Вторая ключевая цель национального проекта «Образование»- воспитание гармонично развитой и социально ответственной личности. С 1 сентября 2020 года вступили в силу поправки в Закон об образовании в части вопросов воспитания обучающихся.  Воспитательная работа стала одной из составных ча</w:t>
      </w:r>
      <w:r w:rsidR="008D0B15" w:rsidRPr="00CA7C5D">
        <w:rPr>
          <w:rFonts w:ascii="Times New Roman" w:hAnsi="Times New Roman" w:cs="Times New Roman"/>
          <w:sz w:val="28"/>
          <w:szCs w:val="28"/>
        </w:rPr>
        <w:t xml:space="preserve">стей образовательной программы. </w:t>
      </w:r>
      <w:r w:rsidRPr="00CA7C5D">
        <w:rPr>
          <w:rFonts w:ascii="Times New Roman" w:hAnsi="Times New Roman" w:cs="Times New Roman"/>
          <w:sz w:val="28"/>
          <w:szCs w:val="28"/>
        </w:rPr>
        <w:t xml:space="preserve">Образовательным организациям давался год на разработку рабочих программ воспитания и календарные планы воспитательной работы. Использование Примерной программы воспитания позволит каждой образовательной организации, взяв за основу содержание основных ее разделов, разработать свою программу, приемлемую для своей школы. Задача года - всем общеобразовательным организациям присоединиться к Российскому движению школьников.   </w:t>
      </w:r>
    </w:p>
    <w:p w:rsidR="00EE14C6" w:rsidRPr="00CA7C5D" w:rsidRDefault="00EE14C6" w:rsidP="00EE14C6">
      <w:pPr>
        <w:tabs>
          <w:tab w:val="left" w:pos="142"/>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Образовательные организации сохраняют традиции в воспитательной работе  и активно используют инновации. С 1 сентября 2020 года, классные руководители получают ежемесячно  дополнительную выплату за классное руководство в размере 5 тыс. руб., при этом сохранятся все ранее установленные региональные выплаты.</w:t>
      </w:r>
    </w:p>
    <w:p w:rsidR="00EE14C6" w:rsidRPr="00CA7C5D" w:rsidRDefault="00EE14C6" w:rsidP="00EE14C6">
      <w:pPr>
        <w:tabs>
          <w:tab w:val="left" w:pos="142"/>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 xml:space="preserve">        Это позволило не только побуждать педагогов к осуществлению деятельности по классному руководству, но и обеспечивать качество и эффективность этой деятельности. </w:t>
      </w:r>
    </w:p>
    <w:p w:rsidR="00EE14C6" w:rsidRPr="00CA7C5D" w:rsidRDefault="00EE14C6" w:rsidP="00EE14C6">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hAnsi="Times New Roman" w:cs="Times New Roman"/>
          <w:sz w:val="28"/>
          <w:szCs w:val="28"/>
        </w:rPr>
        <w:t>Муниципальная система дошкольного образования предоставляет разнообразный спектр образовательных, развивающих услуг с учетом возрастных и индивидуальных особенностей развития ребенка. В 2 детских садах функционирует 9 групп общеразвивающей направленности наполняемостью 192 воспитанника в возрасте от двух до семи лет.</w:t>
      </w:r>
      <w:r w:rsidRPr="00CA7C5D">
        <w:rPr>
          <w:rFonts w:ascii="Times New Roman" w:eastAsia="Times New Roman" w:hAnsi="Times New Roman" w:cs="Times New Roman"/>
          <w:sz w:val="28"/>
          <w:szCs w:val="28"/>
        </w:rPr>
        <w:t xml:space="preserve"> Охват дошкольным образованием составляет 44% от фактически проживающих на территории района детей. Очередность для определения в дошкольные учреждения отсутствует. В ходе массового комплектования на начало </w:t>
      </w:r>
      <w:r w:rsidRPr="00CA7C5D">
        <w:rPr>
          <w:rFonts w:ascii="Times New Roman" w:eastAsia="Times New Roman" w:hAnsi="Times New Roman" w:cs="Times New Roman"/>
          <w:sz w:val="28"/>
          <w:szCs w:val="28"/>
        </w:rPr>
        <w:lastRenderedPageBreak/>
        <w:t>учебного года все желающие обеспечены местами в детских садах.</w:t>
      </w:r>
      <w:r w:rsidRPr="00CA7C5D">
        <w:rPr>
          <w:rFonts w:ascii="Times New Roman" w:hAnsi="Times New Roman" w:cs="Times New Roman"/>
          <w:sz w:val="28"/>
          <w:szCs w:val="28"/>
        </w:rPr>
        <w:t xml:space="preserve"> Количество детей, желающих, посещать  детский сад  неуклонно растёт. Во всех детских садах созданы условия для полноценного развития детей. Задача предстоящего года - как можно больше детей дошкольного возраста охватить дополнительным образованием.  </w:t>
      </w:r>
    </w:p>
    <w:p w:rsidR="00EE14C6" w:rsidRPr="00CA7C5D" w:rsidRDefault="00EE14C6" w:rsidP="00EE14C6">
      <w:pPr>
        <w:tabs>
          <w:tab w:val="left" w:pos="142"/>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Дополнительному образованию традиционно принадлежит особая роль в воспитании подрастающего поколения. В районе функционируют 2 организации дополнительного образования: Дом детского творчества и Детско-юношеская спортивная школа.  </w:t>
      </w:r>
      <w:proofErr w:type="gramStart"/>
      <w:r w:rsidRPr="00CA7C5D">
        <w:rPr>
          <w:rFonts w:ascii="Times New Roman" w:hAnsi="Times New Roman" w:cs="Times New Roman"/>
          <w:sz w:val="28"/>
          <w:szCs w:val="28"/>
        </w:rPr>
        <w:t xml:space="preserve">Президентом поставлена задача обеспечить возможность получения дополнительного образования к 2024 году для 75% детей в возрасте от 5 до 18 лет, в нашем районе этот показатель составляет 51%.  Школы,  организации дополнительного образования детей успешно развивают различные направления: спортивное, творческое, экологическое, </w:t>
      </w:r>
      <w:proofErr w:type="spellStart"/>
      <w:r w:rsidRPr="00CA7C5D">
        <w:rPr>
          <w:rFonts w:ascii="Times New Roman" w:hAnsi="Times New Roman" w:cs="Times New Roman"/>
          <w:sz w:val="28"/>
          <w:szCs w:val="28"/>
        </w:rPr>
        <w:t>туристко</w:t>
      </w:r>
      <w:proofErr w:type="spellEnd"/>
      <w:r w:rsidRPr="00CA7C5D">
        <w:rPr>
          <w:rFonts w:ascii="Times New Roman" w:hAnsi="Times New Roman" w:cs="Times New Roman"/>
          <w:sz w:val="28"/>
          <w:szCs w:val="28"/>
        </w:rPr>
        <w:t>-краеведческое, художественное и др. С учетом возрастающего интереса детей к современным достижениям в области компьютерных технологий в центре внимания находится</w:t>
      </w:r>
      <w:proofErr w:type="gramEnd"/>
      <w:r w:rsidRPr="00CA7C5D">
        <w:rPr>
          <w:rFonts w:ascii="Times New Roman" w:hAnsi="Times New Roman" w:cs="Times New Roman"/>
          <w:sz w:val="28"/>
          <w:szCs w:val="28"/>
        </w:rPr>
        <w:t xml:space="preserve"> работа по развитию технического творчества. Появившиеся в Доме детского творчества  современное учебное оборудование позволило реализовать программу технической направленности - «Робототехника».  </w:t>
      </w:r>
    </w:p>
    <w:p w:rsidR="00EE14C6" w:rsidRPr="00CA7C5D" w:rsidRDefault="00EE14C6" w:rsidP="00EE14C6">
      <w:pPr>
        <w:tabs>
          <w:tab w:val="left" w:pos="142"/>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Система дополнительного образования переживает серьёзные перемены: идёт формирование новых управленческих и организационных механизмов. В 2021 году в районе проводилась работа по  внедрению системы персонифицированного учета детей, но на вышеназванную систему мы перейдём в 2022 году. </w:t>
      </w:r>
    </w:p>
    <w:p w:rsidR="00EE14C6" w:rsidRPr="00CA7C5D" w:rsidRDefault="00EE14C6" w:rsidP="00EE14C6">
      <w:pPr>
        <w:shd w:val="clear" w:color="auto" w:fill="FFFFFF"/>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Каждому ребёнку, зарегистрированному в системе, будет предоставлен сертификат.</w:t>
      </w:r>
    </w:p>
    <w:p w:rsidR="00EE14C6" w:rsidRPr="00CA7C5D" w:rsidRDefault="00EE14C6" w:rsidP="00EE14C6">
      <w:pPr>
        <w:shd w:val="clear" w:color="auto" w:fill="FFFFFF"/>
        <w:tabs>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Все это призвано стимулировать учреждения к развитию, учету современных потребностей детей. На данный момент нашими школами и учреждениями дополнительного образования в Навигаторе  размещено 45 программ. В системе зарегистрировано 518 детей. Работа в этом направлении продолжается.</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 соответствии с задачами национального проекта «Образование» в течение учебного года школьники района активно подключались к трансляции цикла Всероссийских открытых уроков «</w:t>
      </w:r>
      <w:proofErr w:type="spellStart"/>
      <w:r w:rsidRPr="00CA7C5D">
        <w:rPr>
          <w:rFonts w:ascii="Times New Roman" w:hAnsi="Times New Roman" w:cs="Times New Roman"/>
          <w:sz w:val="28"/>
          <w:szCs w:val="28"/>
        </w:rPr>
        <w:t>ПроеКТОриЯ</w:t>
      </w:r>
      <w:proofErr w:type="spellEnd"/>
      <w:r w:rsidRPr="00CA7C5D">
        <w:rPr>
          <w:rFonts w:ascii="Times New Roman" w:hAnsi="Times New Roman" w:cs="Times New Roman"/>
          <w:sz w:val="28"/>
          <w:szCs w:val="28"/>
        </w:rPr>
        <w:t xml:space="preserve">». Уроки проходили в интерактивном формате посредством дискуссий и игровых практик от ведущих индустриальных экспертов и </w:t>
      </w:r>
      <w:proofErr w:type="gramStart"/>
      <w:r w:rsidRPr="00CA7C5D">
        <w:rPr>
          <w:rFonts w:ascii="Times New Roman" w:hAnsi="Times New Roman" w:cs="Times New Roman"/>
          <w:sz w:val="28"/>
          <w:szCs w:val="28"/>
        </w:rPr>
        <w:t>бизнес-центров</w:t>
      </w:r>
      <w:proofErr w:type="gramEnd"/>
      <w:r w:rsidRPr="00CA7C5D">
        <w:rPr>
          <w:rFonts w:ascii="Times New Roman" w:hAnsi="Times New Roman" w:cs="Times New Roman"/>
          <w:sz w:val="28"/>
          <w:szCs w:val="28"/>
        </w:rPr>
        <w:t xml:space="preserve">. С 2020 года 129 учащихся 6 школ принимали участие в </w:t>
      </w:r>
      <w:proofErr w:type="spellStart"/>
      <w:r w:rsidRPr="00CA7C5D">
        <w:rPr>
          <w:rFonts w:ascii="Times New Roman" w:hAnsi="Times New Roman" w:cs="Times New Roman"/>
          <w:sz w:val="28"/>
          <w:szCs w:val="28"/>
        </w:rPr>
        <w:t>профориентационном</w:t>
      </w:r>
      <w:proofErr w:type="spellEnd"/>
      <w:r w:rsidRPr="00CA7C5D">
        <w:rPr>
          <w:rFonts w:ascii="Times New Roman" w:hAnsi="Times New Roman" w:cs="Times New Roman"/>
          <w:sz w:val="28"/>
          <w:szCs w:val="28"/>
        </w:rPr>
        <w:t xml:space="preserve"> проекте «Билет в будущее». Данные проекты позволили определить профессиональные предпочтения учащихся и их текущий уровень осведомленности о современных перспективных отраслях и востребованных компетенциях и получить рекомендации, связанные с выбором профессии. В 2021-2022 учебном году в данных проектах должны примут   участие   учащиеся всех школ.</w:t>
      </w:r>
    </w:p>
    <w:p w:rsidR="00EE14C6" w:rsidRPr="00CA7C5D" w:rsidRDefault="00EE14C6" w:rsidP="00EE14C6">
      <w:pPr>
        <w:pStyle w:val="a3"/>
        <w:shd w:val="clear" w:color="auto" w:fill="FFFFFF"/>
        <w:spacing w:before="0" w:beforeAutospacing="0" w:after="0" w:afterAutospacing="0"/>
        <w:jc w:val="both"/>
        <w:textAlignment w:val="baseline"/>
        <w:rPr>
          <w:sz w:val="28"/>
          <w:szCs w:val="28"/>
        </w:rPr>
      </w:pPr>
      <w:r w:rsidRPr="00CA7C5D">
        <w:rPr>
          <w:sz w:val="28"/>
          <w:szCs w:val="28"/>
        </w:rPr>
        <w:t xml:space="preserve">        В рамках </w:t>
      </w:r>
      <w:proofErr w:type="spellStart"/>
      <w:r w:rsidRPr="00CA7C5D">
        <w:rPr>
          <w:sz w:val="28"/>
          <w:szCs w:val="28"/>
        </w:rPr>
        <w:t>профориентационной</w:t>
      </w:r>
      <w:proofErr w:type="spellEnd"/>
      <w:r w:rsidRPr="00CA7C5D">
        <w:rPr>
          <w:sz w:val="28"/>
          <w:szCs w:val="28"/>
        </w:rPr>
        <w:t xml:space="preserve"> работы наши школьники  посещали площадки конкурса «Молодые профессионалы». В прошедшем учебном году </w:t>
      </w:r>
      <w:r w:rsidRPr="00CA7C5D">
        <w:rPr>
          <w:sz w:val="28"/>
          <w:szCs w:val="28"/>
        </w:rPr>
        <w:lastRenderedPageBreak/>
        <w:t>педагог дополнительного образования Дома Детского творчества Куликов Сергей Александрович подготовил победителей и призёров  регионального Чемпионата «</w:t>
      </w:r>
      <w:proofErr w:type="spellStart"/>
      <w:r w:rsidRPr="00CA7C5D">
        <w:rPr>
          <w:sz w:val="28"/>
          <w:szCs w:val="28"/>
        </w:rPr>
        <w:t>ЮниорПрофи</w:t>
      </w:r>
      <w:proofErr w:type="spellEnd"/>
      <w:r w:rsidRPr="00CA7C5D">
        <w:rPr>
          <w:sz w:val="28"/>
          <w:szCs w:val="28"/>
        </w:rPr>
        <w:t xml:space="preserve"> » (</w:t>
      </w:r>
      <w:proofErr w:type="spellStart"/>
      <w:r w:rsidRPr="00CA7C5D">
        <w:rPr>
          <w:sz w:val="28"/>
          <w:szCs w:val="28"/>
        </w:rPr>
        <w:t>Junior</w:t>
      </w:r>
      <w:proofErr w:type="spellEnd"/>
      <w:r w:rsidRPr="00CA7C5D">
        <w:rPr>
          <w:sz w:val="28"/>
          <w:szCs w:val="28"/>
          <w:lang w:val="en-US"/>
        </w:rPr>
        <w:t>Skills</w:t>
      </w:r>
      <w:r w:rsidRPr="00CA7C5D">
        <w:rPr>
          <w:sz w:val="28"/>
          <w:szCs w:val="28"/>
        </w:rPr>
        <w:t>) по направлению «Мобильная робототехника» – это программа ранней профессиональной подготовки школьников 10-17 лет. Конкурсные задания отличались высоким уровнем сложности. Следующим этапом станет их участие во Всероссийском техническом фестивале «</w:t>
      </w:r>
      <w:proofErr w:type="spellStart"/>
      <w:r w:rsidRPr="00CA7C5D">
        <w:rPr>
          <w:sz w:val="28"/>
          <w:szCs w:val="28"/>
        </w:rPr>
        <w:t>Робофест</w:t>
      </w:r>
      <w:proofErr w:type="spellEnd"/>
      <w:r w:rsidRPr="00CA7C5D">
        <w:rPr>
          <w:sz w:val="28"/>
          <w:szCs w:val="28"/>
        </w:rPr>
        <w:t xml:space="preserve">» в Москве. Кроме того, педагог стал победителем Всероссийской олимпиады руководителей и педагогов образовательных организаций дополнительного образования детей.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целях создания условий подготовки школьников к выбору профессии и осуществления непрерывного образования в школах района организованы </w:t>
      </w:r>
      <w:proofErr w:type="spellStart"/>
      <w:r w:rsidRPr="00CA7C5D">
        <w:rPr>
          <w:rFonts w:ascii="Times New Roman" w:hAnsi="Times New Roman" w:cs="Times New Roman"/>
          <w:sz w:val="28"/>
          <w:szCs w:val="28"/>
        </w:rPr>
        <w:t>предпрофильная</w:t>
      </w:r>
      <w:proofErr w:type="spellEnd"/>
      <w:r w:rsidRPr="00CA7C5D">
        <w:rPr>
          <w:rFonts w:ascii="Times New Roman" w:hAnsi="Times New Roman" w:cs="Times New Roman"/>
          <w:sz w:val="28"/>
          <w:szCs w:val="28"/>
        </w:rPr>
        <w:t xml:space="preserve"> подготовка и профильное обучение.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Перед современной школой стоит основная задача создания условий для максимального развития природных способностей каждого ребёнка, выявление творчески одарённых детей. Традиционными формами в работе с талантливыми и одаренными детьми в районе стали предметные олимпиады, конкурсы, исследовательская и проектная деятельность. В прошедшем учебном году в школьном этапе всероссийской олимпиады школьников принял участие каждый третий учащийся с 4 по 11 класс, а в муниципальном этапе каждый 5-й. Однако на всех уровнях олимпиады по всем предметам прослеживается снижение количества участников, призеров и победителей. Наглядно это демонстрирует участие района в региональном этапе. В 2021 году в региональном этапе олимпиады приняли участие всего 3 школьника по 4 предметам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и Калиновской средних школ.  </w:t>
      </w:r>
    </w:p>
    <w:p w:rsidR="00EE14C6" w:rsidRPr="00CA7C5D" w:rsidRDefault="00EE14C6" w:rsidP="00EE14C6">
      <w:pPr>
        <w:tabs>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Качественная подготовка ребят к участию во всероссийской олимпиаде – это была  тема для серьезного разговора на школьных августовских педсоветах, и приоритетная задача в новом учебном году!</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Кроме олимпиад в течение учебного года наши ребята  принимали участие и достигли высоких результатов в творческих и интеллектуальных конкурсах различного уровня. Наиболее успешны в прошедшем учебном году стали ученики и педагоги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Калиновской, Ольховской школ, Дома детского творчества, ДЮСШ, детского сада «Колокольчик». Они гордость нашего района. </w:t>
      </w:r>
    </w:p>
    <w:p w:rsidR="00EE14C6" w:rsidRPr="00CA7C5D" w:rsidRDefault="00EE14C6" w:rsidP="00EE14C6">
      <w:pPr>
        <w:tabs>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В школах района накоплен положительный опыт по военно-патриотическому воспитанию детей,  физкультурно-спортивной работе. В 2021 году присвоено имя Героя Советского Союза </w:t>
      </w:r>
      <w:proofErr w:type="spellStart"/>
      <w:r w:rsidRPr="00CA7C5D">
        <w:rPr>
          <w:rFonts w:ascii="Times New Roman" w:hAnsi="Times New Roman" w:cs="Times New Roman"/>
          <w:sz w:val="28"/>
          <w:szCs w:val="28"/>
        </w:rPr>
        <w:t>Н.И.Сечкина</w:t>
      </w:r>
      <w:proofErr w:type="spellEnd"/>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школе. Работу по присвоению имён  школы района продолжат. Школы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являются активными участниками в реализации региональных проектов системы воспитания: Час духовности, парта Героя, шахматы в школу и других. В целях воспитания у молодежи высокой гражданско-социальной активности, патриотизма, противодействия идеологии экстремизма, развития в молодежной среде ответственности, принципов коллективизма сформированы четыре отряда Всероссийского детско-юношеского военно-патриотического общественного движения «ЮНАРМИЯ», численностью 51 учащийся в Калиновской,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w:t>
      </w:r>
      <w:r w:rsidRPr="00CA7C5D">
        <w:rPr>
          <w:rFonts w:ascii="Times New Roman" w:hAnsi="Times New Roman" w:cs="Times New Roman"/>
          <w:sz w:val="28"/>
          <w:szCs w:val="28"/>
        </w:rPr>
        <w:lastRenderedPageBreak/>
        <w:t xml:space="preserve">Ольховской средних школах и ВПК «Пограничник». Курсанты военно-патриотического клуба «Пограничник»  являются одиннадцатикратными абсолютными чемпионами Курской области по военно-прикладным видам спорта, а также стали призерами в областной военно-спортивной игре « Юный десантник» и  регионального этапа Всероссийской военно-спортивной игры «Победа». Семь курсантов - лауреаты Губернаторской премии для поддержки талантливой молодежи. Возглавляет клуб  Ерёмин В.А.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Юные инспектора дорожного движения  Калиновской средней школы под руководством  </w:t>
      </w:r>
      <w:proofErr w:type="spellStart"/>
      <w:r w:rsidRPr="00CA7C5D">
        <w:rPr>
          <w:rFonts w:ascii="Times New Roman" w:hAnsi="Times New Roman" w:cs="Times New Roman"/>
          <w:sz w:val="28"/>
          <w:szCs w:val="28"/>
        </w:rPr>
        <w:t>Коростелёва</w:t>
      </w:r>
      <w:proofErr w:type="spellEnd"/>
      <w:r w:rsidRPr="00CA7C5D">
        <w:rPr>
          <w:rFonts w:ascii="Times New Roman" w:hAnsi="Times New Roman" w:cs="Times New Roman"/>
          <w:sz w:val="28"/>
          <w:szCs w:val="28"/>
        </w:rPr>
        <w:t xml:space="preserve"> Андрея Николаевича, в октябре месяце 2020 года заняли 2 место в областных состязаниях  «Безопасное колесо». В апреле 2021 года в этом конкурсе, который проходил в дистанционном формате 3 учащихся заняли 2 место и на этапе «Знание основ оказания первой помощи» команда стала победителем.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Центром организации районных спортивных соревнований и массовых физкультурно-спортивных мероприятий является </w:t>
      </w:r>
      <w:proofErr w:type="spellStart"/>
      <w:r w:rsidRPr="00CA7C5D">
        <w:rPr>
          <w:rFonts w:ascii="Times New Roman" w:hAnsi="Times New Roman" w:cs="Times New Roman"/>
          <w:sz w:val="28"/>
          <w:szCs w:val="28"/>
        </w:rPr>
        <w:t>Хомутовская</w:t>
      </w:r>
      <w:proofErr w:type="spellEnd"/>
      <w:r w:rsidRPr="00CA7C5D">
        <w:rPr>
          <w:rFonts w:ascii="Times New Roman" w:hAnsi="Times New Roman" w:cs="Times New Roman"/>
          <w:sz w:val="28"/>
          <w:szCs w:val="28"/>
        </w:rPr>
        <w:t xml:space="preserve"> детско-юношеская спортивная школа, которая функционирует на базе </w:t>
      </w:r>
      <w:proofErr w:type="spellStart"/>
      <w:r w:rsidRPr="00CA7C5D">
        <w:rPr>
          <w:rFonts w:ascii="Times New Roman" w:hAnsi="Times New Roman" w:cs="Times New Roman"/>
          <w:sz w:val="28"/>
          <w:szCs w:val="28"/>
        </w:rPr>
        <w:t>ФОКа</w:t>
      </w:r>
      <w:proofErr w:type="spellEnd"/>
      <w:r w:rsidRPr="00CA7C5D">
        <w:rPr>
          <w:rFonts w:ascii="Times New Roman" w:hAnsi="Times New Roman" w:cs="Times New Roman"/>
          <w:sz w:val="28"/>
          <w:szCs w:val="28"/>
        </w:rPr>
        <w:t xml:space="preserve"> «Сокол». Спортом занимаются 233 учащихся. Не смотря на проблемы и трудности, непрерывно ведётся важная и кропотливая работа. </w:t>
      </w:r>
    </w:p>
    <w:p w:rsidR="00EE14C6" w:rsidRPr="00CA7C5D" w:rsidRDefault="00EE14C6" w:rsidP="00EE14C6">
      <w:pPr>
        <w:shd w:val="clear" w:color="auto" w:fill="FFFFFF"/>
        <w:tabs>
          <w:tab w:val="left" w:pos="567"/>
        </w:tabs>
        <w:spacing w:after="0" w:line="240" w:lineRule="auto"/>
        <w:jc w:val="both"/>
        <w:rPr>
          <w:rFonts w:ascii="Times New Roman" w:eastAsia="Times New Roman" w:hAnsi="Times New Roman" w:cs="Times New Roman"/>
          <w:sz w:val="28"/>
          <w:szCs w:val="28"/>
        </w:rPr>
      </w:pPr>
      <w:r w:rsidRPr="00CA7C5D">
        <w:rPr>
          <w:rFonts w:ascii="Times New Roman" w:hAnsi="Times New Roman" w:cs="Times New Roman"/>
          <w:sz w:val="28"/>
          <w:szCs w:val="28"/>
        </w:rPr>
        <w:t xml:space="preserve">           Достижения есть у  учащихся секции «Баскетбол» (тренер </w:t>
      </w:r>
      <w:proofErr w:type="spellStart"/>
      <w:r w:rsidRPr="00CA7C5D">
        <w:rPr>
          <w:rFonts w:ascii="Times New Roman" w:hAnsi="Times New Roman" w:cs="Times New Roman"/>
          <w:sz w:val="28"/>
          <w:szCs w:val="28"/>
        </w:rPr>
        <w:t>Мазникова</w:t>
      </w:r>
      <w:proofErr w:type="spellEnd"/>
      <w:r w:rsidRPr="00CA7C5D">
        <w:rPr>
          <w:rFonts w:ascii="Times New Roman" w:hAnsi="Times New Roman" w:cs="Times New Roman"/>
          <w:sz w:val="28"/>
          <w:szCs w:val="28"/>
        </w:rPr>
        <w:t xml:space="preserve"> Т.В.). </w:t>
      </w:r>
      <w:proofErr w:type="gramStart"/>
      <w:r w:rsidRPr="00CA7C5D">
        <w:rPr>
          <w:rFonts w:ascii="Times New Roman" w:hAnsi="Times New Roman" w:cs="Times New Roman"/>
          <w:sz w:val="28"/>
          <w:szCs w:val="28"/>
        </w:rPr>
        <w:t>Радуют  спортсмены из секции «Бокс», тренер Воропаев Ю.В. Так,</w:t>
      </w:r>
      <w:r w:rsidRPr="00CA7C5D">
        <w:rPr>
          <w:rFonts w:ascii="Times New Roman" w:eastAsia="Times New Roman" w:hAnsi="Times New Roman" w:cs="Times New Roman"/>
          <w:sz w:val="28"/>
          <w:szCs w:val="28"/>
        </w:rPr>
        <w:t xml:space="preserve">  летом 2021 года,  в городе Сочи во Всероссийских соревнованиях по боксу класса «А» среди юниоров (17-18 лет) памяти лётчика-космонавта СССР </w:t>
      </w:r>
      <w:proofErr w:type="spellStart"/>
      <w:r w:rsidRPr="00CA7C5D">
        <w:rPr>
          <w:rFonts w:ascii="Times New Roman" w:eastAsia="Times New Roman" w:hAnsi="Times New Roman" w:cs="Times New Roman"/>
          <w:sz w:val="28"/>
          <w:szCs w:val="28"/>
        </w:rPr>
        <w:t>В.И.Севастьянова</w:t>
      </w:r>
      <w:proofErr w:type="spellEnd"/>
      <w:r w:rsidRPr="00CA7C5D">
        <w:rPr>
          <w:rFonts w:ascii="Times New Roman" w:eastAsia="Times New Roman" w:hAnsi="Times New Roman" w:cs="Times New Roman"/>
          <w:sz w:val="28"/>
          <w:szCs w:val="28"/>
        </w:rPr>
        <w:t xml:space="preserve"> принял участие его ученик (Воропаев Роман) и занял 3 место, подтвердив спортивный разряд «Кандидат в мастера спорта», который ему был присвоен Комитетом физкультуры и спорта Курской области</w:t>
      </w:r>
      <w:proofErr w:type="gramEnd"/>
      <w:r w:rsidRPr="00CA7C5D">
        <w:rPr>
          <w:rFonts w:ascii="Times New Roman" w:eastAsia="Times New Roman" w:hAnsi="Times New Roman" w:cs="Times New Roman"/>
          <w:sz w:val="28"/>
          <w:szCs w:val="28"/>
        </w:rPr>
        <w:t>. Кроме того, он стал победителем первенства Курской области. Есть достижения и у других его воспитанников.</w:t>
      </w:r>
    </w:p>
    <w:p w:rsidR="00EE14C6" w:rsidRPr="00CA7C5D" w:rsidRDefault="00EE14C6" w:rsidP="00EE14C6">
      <w:pPr>
        <w:pStyle w:val="a3"/>
        <w:spacing w:before="0" w:beforeAutospacing="0" w:after="0" w:afterAutospacing="0"/>
        <w:ind w:firstLine="567"/>
        <w:jc w:val="both"/>
        <w:rPr>
          <w:sz w:val="28"/>
          <w:szCs w:val="28"/>
        </w:rPr>
      </w:pPr>
      <w:r w:rsidRPr="00CA7C5D">
        <w:rPr>
          <w:sz w:val="28"/>
          <w:szCs w:val="28"/>
        </w:rPr>
        <w:t xml:space="preserve">Работает на базе ДЮСШ Центр тестирования в рамках реализации комплекса ГТО. В 2021 году золотой значок получили 14 человек, серебряный- 4, бронзовый- 2.  </w:t>
      </w:r>
    </w:p>
    <w:p w:rsidR="00EE14C6" w:rsidRPr="00CA7C5D" w:rsidRDefault="00EE14C6" w:rsidP="00EE14C6">
      <w:pPr>
        <w:pStyle w:val="a3"/>
        <w:spacing w:before="0" w:beforeAutospacing="0" w:after="0" w:afterAutospacing="0"/>
        <w:ind w:firstLine="567"/>
        <w:jc w:val="both"/>
        <w:rPr>
          <w:b/>
          <w:sz w:val="28"/>
          <w:szCs w:val="28"/>
        </w:rPr>
      </w:pPr>
      <w:r w:rsidRPr="00CA7C5D">
        <w:rPr>
          <w:b/>
          <w:sz w:val="28"/>
          <w:szCs w:val="28"/>
        </w:rPr>
        <w:t xml:space="preserve"> </w:t>
      </w:r>
      <w:r w:rsidRPr="00CA7C5D">
        <w:rPr>
          <w:sz w:val="28"/>
          <w:szCs w:val="28"/>
        </w:rPr>
        <w:t>В первый день лета, в Международный день защиты детей, в нескольких районах Курской области, в рамках партийного проекта Партии «</w:t>
      </w:r>
      <w:r w:rsidRPr="00CA7C5D">
        <w:t>ЕДИНАЯ РОССИЯ</w:t>
      </w:r>
      <w:r w:rsidRPr="00CA7C5D">
        <w:rPr>
          <w:sz w:val="28"/>
          <w:szCs w:val="28"/>
        </w:rPr>
        <w:t xml:space="preserve">» «Детский спорт» стартовал проект «Мой двор – моя команда». Инициатором его реализации  выступила региональный координатор партийного проекта, советник Губернатора Курской области, председатель фонда «Спортивное поколение», олимпийская чемпионка  Евгения Алексеевна </w:t>
      </w:r>
      <w:proofErr w:type="spellStart"/>
      <w:r w:rsidRPr="00CA7C5D">
        <w:rPr>
          <w:sz w:val="28"/>
          <w:szCs w:val="28"/>
        </w:rPr>
        <w:t>Ламонова</w:t>
      </w:r>
      <w:proofErr w:type="spellEnd"/>
      <w:r w:rsidRPr="00CA7C5D">
        <w:rPr>
          <w:sz w:val="28"/>
          <w:szCs w:val="28"/>
        </w:rPr>
        <w:t>.</w:t>
      </w:r>
    </w:p>
    <w:p w:rsidR="00EE14C6" w:rsidRPr="00CA7C5D" w:rsidRDefault="00EE14C6" w:rsidP="00EE14C6">
      <w:pPr>
        <w:pStyle w:val="a3"/>
        <w:spacing w:before="0" w:beforeAutospacing="0" w:after="0" w:afterAutospacing="0"/>
        <w:ind w:firstLine="567"/>
        <w:jc w:val="both"/>
        <w:rPr>
          <w:sz w:val="28"/>
          <w:szCs w:val="28"/>
        </w:rPr>
      </w:pPr>
      <w:r w:rsidRPr="00CA7C5D">
        <w:rPr>
          <w:sz w:val="28"/>
          <w:szCs w:val="28"/>
        </w:rPr>
        <w:t>Проект «</w:t>
      </w:r>
      <w:r w:rsidRPr="00CA7C5D">
        <w:t>МОЙ ДВОР - МОЯ КОМАНДА</w:t>
      </w:r>
      <w:r w:rsidRPr="00CA7C5D">
        <w:rPr>
          <w:sz w:val="28"/>
          <w:szCs w:val="28"/>
        </w:rPr>
        <w:t xml:space="preserve">» реализовался с использованием гранта Президента Российской Федерации, предоставленного, Фондом президентских грантов и направлен на организацию физкультурно-спортивной работы с детьми и подростками 9-15 лет по месту жительства в период летних каникул 2021 года по трём основным направлениям - футбол, баскетбол и волейбол. В 2021 году в рамках соревнований «Спортивное лето» было принято решение расширить географию проекта и подключить к </w:t>
      </w:r>
      <w:r w:rsidRPr="00CA7C5D">
        <w:rPr>
          <w:sz w:val="28"/>
          <w:szCs w:val="28"/>
        </w:rPr>
        <w:lastRenderedPageBreak/>
        <w:t xml:space="preserve">участию и </w:t>
      </w:r>
      <w:proofErr w:type="spellStart"/>
      <w:r w:rsidRPr="00CA7C5D">
        <w:rPr>
          <w:sz w:val="28"/>
          <w:szCs w:val="28"/>
        </w:rPr>
        <w:t>Хомутовский</w:t>
      </w:r>
      <w:proofErr w:type="spellEnd"/>
      <w:r w:rsidRPr="00CA7C5D">
        <w:rPr>
          <w:sz w:val="28"/>
          <w:szCs w:val="28"/>
        </w:rPr>
        <w:t xml:space="preserve"> район. Дворовые тренировки в районе проходили на спортивных площадках в п. Хомутовка и </w:t>
      </w:r>
      <w:proofErr w:type="gramStart"/>
      <w:r w:rsidRPr="00CA7C5D">
        <w:rPr>
          <w:sz w:val="28"/>
          <w:szCs w:val="28"/>
        </w:rPr>
        <w:t>с</w:t>
      </w:r>
      <w:proofErr w:type="gramEnd"/>
      <w:r w:rsidRPr="00CA7C5D">
        <w:rPr>
          <w:sz w:val="28"/>
          <w:szCs w:val="28"/>
        </w:rPr>
        <w:t>. Калиновка.</w:t>
      </w:r>
    </w:p>
    <w:p w:rsidR="00EE14C6" w:rsidRPr="00CA7C5D" w:rsidRDefault="00EE14C6" w:rsidP="00EE14C6">
      <w:pPr>
        <w:pStyle w:val="a3"/>
        <w:spacing w:before="0" w:beforeAutospacing="0" w:after="0" w:afterAutospacing="0"/>
        <w:ind w:firstLine="567"/>
        <w:jc w:val="both"/>
        <w:rPr>
          <w:sz w:val="28"/>
          <w:szCs w:val="28"/>
        </w:rPr>
      </w:pPr>
      <w:r w:rsidRPr="00CA7C5D">
        <w:rPr>
          <w:sz w:val="28"/>
          <w:szCs w:val="28"/>
        </w:rPr>
        <w:t xml:space="preserve">Тренеры </w:t>
      </w:r>
      <w:proofErr w:type="spellStart"/>
      <w:r w:rsidRPr="00CA7C5D">
        <w:rPr>
          <w:sz w:val="28"/>
          <w:szCs w:val="28"/>
        </w:rPr>
        <w:t>Хомутовской</w:t>
      </w:r>
      <w:proofErr w:type="spellEnd"/>
      <w:r w:rsidRPr="00CA7C5D">
        <w:rPr>
          <w:sz w:val="28"/>
          <w:szCs w:val="28"/>
        </w:rPr>
        <w:t xml:space="preserve"> ДЮСШ </w:t>
      </w:r>
      <w:proofErr w:type="spellStart"/>
      <w:r w:rsidRPr="00CA7C5D">
        <w:rPr>
          <w:sz w:val="28"/>
          <w:szCs w:val="28"/>
        </w:rPr>
        <w:t>Конченков</w:t>
      </w:r>
      <w:proofErr w:type="spellEnd"/>
      <w:r w:rsidRPr="00CA7C5D">
        <w:rPr>
          <w:sz w:val="28"/>
          <w:szCs w:val="28"/>
        </w:rPr>
        <w:t xml:space="preserve"> Сергей Петрович и </w:t>
      </w:r>
      <w:proofErr w:type="spellStart"/>
      <w:r w:rsidRPr="00CA7C5D">
        <w:rPr>
          <w:sz w:val="28"/>
          <w:szCs w:val="28"/>
        </w:rPr>
        <w:t>Мазникова</w:t>
      </w:r>
      <w:proofErr w:type="spellEnd"/>
      <w:r w:rsidRPr="00CA7C5D">
        <w:rPr>
          <w:sz w:val="28"/>
          <w:szCs w:val="28"/>
        </w:rPr>
        <w:t xml:space="preserve"> Татьяна Владимировна проводили занятия на стадионе «Колос» в п. Хомутовка, Мордин Юрий Николаевич и Войтков Сергей Сергеевич </w:t>
      </w:r>
      <w:proofErr w:type="gramStart"/>
      <w:r w:rsidRPr="00CA7C5D">
        <w:rPr>
          <w:sz w:val="28"/>
          <w:szCs w:val="28"/>
        </w:rPr>
        <w:t>в</w:t>
      </w:r>
      <w:proofErr w:type="gramEnd"/>
      <w:r w:rsidRPr="00CA7C5D">
        <w:rPr>
          <w:sz w:val="28"/>
          <w:szCs w:val="28"/>
        </w:rPr>
        <w:t xml:space="preserve">        с. Калиновка. </w:t>
      </w:r>
    </w:p>
    <w:p w:rsidR="00EE14C6" w:rsidRPr="00CA7C5D" w:rsidRDefault="00EE14C6" w:rsidP="00EE14C6">
      <w:pPr>
        <w:pStyle w:val="a3"/>
        <w:spacing w:before="0" w:beforeAutospacing="0" w:after="0" w:afterAutospacing="0"/>
        <w:ind w:firstLine="567"/>
        <w:jc w:val="both"/>
        <w:rPr>
          <w:sz w:val="28"/>
          <w:szCs w:val="28"/>
        </w:rPr>
      </w:pPr>
      <w:r w:rsidRPr="00CA7C5D">
        <w:rPr>
          <w:sz w:val="28"/>
          <w:szCs w:val="28"/>
        </w:rPr>
        <w:t>Образовательные организации в части реализации программ дополнительного образования курируются муниципальным опорным центром дополнительного образования детей, созданным распоряжением Администрации района на базе Калиновской средней школы. Организует его работу  Козлова Яна Сергеевна.</w:t>
      </w:r>
    </w:p>
    <w:p w:rsidR="00EE14C6" w:rsidRPr="00CA7C5D" w:rsidRDefault="00EE14C6" w:rsidP="00EE14C6">
      <w:pPr>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Целью деятельности муниципального опорного центра является создание для обеспечения условий на территории района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 обеспечивающей достижение показателей развития системы дополнительного образования детей, установленных региональным проектом «Успех каждого ребенка».</w:t>
      </w:r>
    </w:p>
    <w:p w:rsidR="00EE14C6" w:rsidRPr="00CA7C5D" w:rsidRDefault="00EE14C6" w:rsidP="00EE14C6">
      <w:pPr>
        <w:shd w:val="clear" w:color="auto" w:fill="FFFFFF"/>
        <w:tabs>
          <w:tab w:val="left" w:pos="567"/>
        </w:tabs>
        <w:spacing w:after="0" w:line="240" w:lineRule="auto"/>
        <w:jc w:val="both"/>
        <w:rPr>
          <w:rFonts w:ascii="Times New Roman" w:eastAsia="Times New Roman" w:hAnsi="Times New Roman" w:cs="Times New Roman"/>
          <w:b/>
          <w:sz w:val="28"/>
          <w:szCs w:val="28"/>
        </w:rPr>
      </w:pPr>
      <w:r w:rsidRPr="00CA7C5D">
        <w:rPr>
          <w:rFonts w:ascii="Times New Roman" w:hAnsi="Times New Roman" w:cs="Times New Roman"/>
          <w:b/>
          <w:sz w:val="28"/>
          <w:szCs w:val="28"/>
        </w:rPr>
        <w:t xml:space="preserve">           </w:t>
      </w:r>
      <w:r w:rsidRPr="00CA7C5D">
        <w:rPr>
          <w:rFonts w:ascii="Times New Roman" w:hAnsi="Times New Roman" w:cs="Times New Roman"/>
          <w:sz w:val="28"/>
          <w:szCs w:val="28"/>
        </w:rPr>
        <w:t xml:space="preserve"> </w:t>
      </w:r>
      <w:r w:rsidRPr="00CA7C5D">
        <w:rPr>
          <w:rStyle w:val="a8"/>
          <w:rFonts w:ascii="Times New Roman" w:hAnsi="Times New Roman" w:cs="Times New Roman"/>
          <w:b w:val="0"/>
          <w:sz w:val="28"/>
          <w:szCs w:val="28"/>
        </w:rPr>
        <w:t>В  образовательных организациях трудятся 219 педагогических работников, в том числе 164 учителя (78% имеют высшее образование).</w:t>
      </w:r>
      <w:r w:rsidRPr="00CA7C5D">
        <w:rPr>
          <w:rFonts w:ascii="Times New Roman" w:eastAsia="Times New Roman" w:hAnsi="Times New Roman" w:cs="Times New Roman"/>
          <w:b/>
          <w:sz w:val="28"/>
          <w:szCs w:val="28"/>
        </w:rPr>
        <w:t xml:space="preserve"> </w:t>
      </w:r>
    </w:p>
    <w:p w:rsidR="00EE14C6" w:rsidRPr="00CA7C5D" w:rsidRDefault="00EE14C6" w:rsidP="00EE14C6">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Педагогический корпус нашего района становится опытнее, но… и неизбежно стареет. Доля молодых педагогов до 35 лет снижается, сейчас она составляет 11%. Ранее – почти 20%. Для сравнения педагогов в возрасте 55 лет и старше - 28,6%. Кроме того, наш район испытывает потребности в кадрах: нам в перспективе будут нужны учителя английского языка, химии, физической культуры.</w:t>
      </w:r>
    </w:p>
    <w:p w:rsidR="00EE14C6" w:rsidRPr="00CA7C5D" w:rsidRDefault="00EE14C6" w:rsidP="00EE14C6">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Для привлечения молодых специалистов в отрасль мы в течение года проводим мероприятия по популяризации педагогической профессии. Однако в этом году ни один выпускник  школ не поступил на целевое обучение в педагогические вузы и  чтобы через 3-4 года вернутся работать в наши школы. Отрадно,  что в этом году в Ольховскую среднюю школу прибыл  молодой специалист - учитель математики.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Профессионализм педагога</w:t>
      </w:r>
      <w:r w:rsidRPr="00CA7C5D">
        <w:rPr>
          <w:rFonts w:ascii="Times New Roman" w:hAnsi="Times New Roman" w:cs="Times New Roman"/>
          <w:sz w:val="28"/>
          <w:szCs w:val="28"/>
          <w:shd w:val="clear" w:color="auto" w:fill="FFFFFF"/>
        </w:rPr>
        <w:t xml:space="preserve"> является решающим фактором обеспечения современного качества образования, поэтому в национальном проекте в сфере образования  учителю  уделено особое внимание. </w:t>
      </w:r>
      <w:r w:rsidRPr="00CA7C5D">
        <w:rPr>
          <w:rFonts w:ascii="Times New Roman" w:hAnsi="Times New Roman" w:cs="Times New Roman"/>
          <w:sz w:val="28"/>
          <w:szCs w:val="28"/>
        </w:rPr>
        <w:t xml:space="preserve"> </w:t>
      </w:r>
    </w:p>
    <w:p w:rsidR="00EE14C6" w:rsidRPr="00CA7C5D" w:rsidRDefault="00EE14C6" w:rsidP="00EE14C6">
      <w:pPr>
        <w:pStyle w:val="12"/>
        <w:shd w:val="clear" w:color="auto" w:fill="auto"/>
        <w:spacing w:line="240" w:lineRule="auto"/>
        <w:ind w:firstLine="720"/>
        <w:jc w:val="both"/>
      </w:pPr>
      <w:r w:rsidRPr="00CA7C5D">
        <w:t>Комплекс мер со стороны государства позволил довести размер средней заработной платы педагогов в школах до 32649 рублей 50 копеек плюс 5тыс. руб. за классное руководство,   в организациях дополнительного образования района до 36117руб. 58 копеек, в детских садах – 28635 рублей 36 копеек (100%  средней заработной платы в сфере общего образования).</w:t>
      </w:r>
    </w:p>
    <w:p w:rsidR="00EE14C6" w:rsidRPr="00CA7C5D" w:rsidRDefault="00EE14C6" w:rsidP="00EE14C6">
      <w:pPr>
        <w:pStyle w:val="12"/>
        <w:shd w:val="clear" w:color="auto" w:fill="auto"/>
        <w:spacing w:line="240" w:lineRule="auto"/>
        <w:ind w:firstLine="720"/>
        <w:jc w:val="both"/>
      </w:pPr>
      <w:r w:rsidRPr="00CA7C5D">
        <w:t xml:space="preserve">Готовность к инновационной деятельности в современных условиях - важнейшее качество педагога - профессионала, без наличия которого невозможно достичь высокого уровня педагогического мастерства.  Администрация </w:t>
      </w:r>
      <w:proofErr w:type="spellStart"/>
      <w:r w:rsidRPr="00CA7C5D">
        <w:t>Хомутовского</w:t>
      </w:r>
      <w:proofErr w:type="spellEnd"/>
      <w:r w:rsidRPr="00CA7C5D">
        <w:t xml:space="preserve"> района старается поощрять наиболее </w:t>
      </w:r>
      <w:r w:rsidRPr="00CA7C5D">
        <w:lastRenderedPageBreak/>
        <w:t xml:space="preserve">активных и творчески работающих педагогов, морально и материально стимулировать их профессионализм и высокие достижения. Ежегодно  10-12 педагогов  награждаются  Почётной грамотой </w:t>
      </w:r>
      <w:proofErr w:type="spellStart"/>
      <w:r w:rsidRPr="00CA7C5D">
        <w:t>Хомутовского</w:t>
      </w:r>
      <w:proofErr w:type="spellEnd"/>
      <w:r w:rsidRPr="00CA7C5D">
        <w:t xml:space="preserve"> района, Представительного Собрания, Благодарностью Главы, коллективы -  благодарственными письмами. </w:t>
      </w:r>
    </w:p>
    <w:p w:rsidR="00EE14C6" w:rsidRPr="00CA7C5D" w:rsidRDefault="00EE14C6" w:rsidP="00EE14C6">
      <w:pPr>
        <w:tabs>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Для повышения педагогического мастерства, поднятия престижа профессии учителя ежегодно проходят конкурсы педагогического мастерства. В этом году в нём приняли участие </w:t>
      </w:r>
      <w:proofErr w:type="spellStart"/>
      <w:r w:rsidRPr="00CA7C5D">
        <w:rPr>
          <w:rFonts w:ascii="Times New Roman" w:hAnsi="Times New Roman" w:cs="Times New Roman"/>
          <w:sz w:val="28"/>
          <w:szCs w:val="28"/>
        </w:rPr>
        <w:t>Вычерова</w:t>
      </w:r>
      <w:proofErr w:type="spellEnd"/>
      <w:r w:rsidRPr="00CA7C5D">
        <w:rPr>
          <w:rFonts w:ascii="Times New Roman" w:hAnsi="Times New Roman" w:cs="Times New Roman"/>
          <w:sz w:val="28"/>
          <w:szCs w:val="28"/>
        </w:rPr>
        <w:t xml:space="preserve"> Маргарита Васильевна, учитель истории из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школы, и Сороченко Наталья Викторовна, учитель русского языка и литературы из </w:t>
      </w:r>
      <w:proofErr w:type="spellStart"/>
      <w:r w:rsidRPr="00CA7C5D">
        <w:rPr>
          <w:rFonts w:ascii="Times New Roman" w:hAnsi="Times New Roman" w:cs="Times New Roman"/>
          <w:sz w:val="28"/>
          <w:szCs w:val="28"/>
        </w:rPr>
        <w:t>Дубовицкого</w:t>
      </w:r>
      <w:proofErr w:type="spellEnd"/>
      <w:r w:rsidRPr="00CA7C5D">
        <w:rPr>
          <w:rFonts w:ascii="Times New Roman" w:hAnsi="Times New Roman" w:cs="Times New Roman"/>
          <w:sz w:val="28"/>
          <w:szCs w:val="28"/>
        </w:rPr>
        <w:t xml:space="preserve"> филиала. Маргарита Васильевна достойно представила учительство нашего района на областном конкурсе. В районном конкурсе «Воспитатель года» принимали участие 2 воспитателя: </w:t>
      </w:r>
      <w:proofErr w:type="spellStart"/>
      <w:r w:rsidRPr="00CA7C5D">
        <w:rPr>
          <w:rFonts w:ascii="Times New Roman" w:hAnsi="Times New Roman" w:cs="Times New Roman"/>
          <w:sz w:val="28"/>
          <w:szCs w:val="28"/>
        </w:rPr>
        <w:t>Зелепукина</w:t>
      </w:r>
      <w:proofErr w:type="spellEnd"/>
      <w:r w:rsidRPr="00CA7C5D">
        <w:rPr>
          <w:rFonts w:ascii="Times New Roman" w:hAnsi="Times New Roman" w:cs="Times New Roman"/>
          <w:sz w:val="28"/>
          <w:szCs w:val="28"/>
        </w:rPr>
        <w:t xml:space="preserve"> Анна Николаевна из детского сада «Калинка» и Балакина Елена Витальевна из детского сада «Колокольчик». </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Пучкова</w:t>
      </w:r>
      <w:proofErr w:type="spellEnd"/>
      <w:r w:rsidRPr="00CA7C5D">
        <w:rPr>
          <w:rFonts w:ascii="Times New Roman" w:hAnsi="Times New Roman" w:cs="Times New Roman"/>
          <w:sz w:val="28"/>
          <w:szCs w:val="28"/>
        </w:rPr>
        <w:t xml:space="preserve"> Светлана Михайловна, учитель начальных классов Калиновской средней школы, стала победителем международных онлайн конкурсов «Профессиональная компетентность учителя начальных классов в условиях реализации ФГОС» и «Педагогический успех».  </w:t>
      </w:r>
    </w:p>
    <w:p w:rsidR="00EE14C6" w:rsidRPr="00CA7C5D" w:rsidRDefault="00EE14C6" w:rsidP="00EE14C6">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hAnsi="Times New Roman" w:cs="Times New Roman"/>
          <w:sz w:val="28"/>
          <w:szCs w:val="28"/>
        </w:rPr>
        <w:t xml:space="preserve">Пономаренко Светлана Анатольевна, учитель начальных классов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средней школы им. Героя Советского Союза  Н.И </w:t>
      </w:r>
      <w:proofErr w:type="spellStart"/>
      <w:r w:rsidRPr="00CA7C5D">
        <w:rPr>
          <w:rFonts w:ascii="Times New Roman" w:hAnsi="Times New Roman" w:cs="Times New Roman"/>
          <w:sz w:val="28"/>
          <w:szCs w:val="28"/>
        </w:rPr>
        <w:t>Сечкина</w:t>
      </w:r>
      <w:proofErr w:type="spellEnd"/>
      <w:r w:rsidRPr="00CA7C5D">
        <w:rPr>
          <w:rFonts w:ascii="Times New Roman" w:hAnsi="Times New Roman" w:cs="Times New Roman"/>
          <w:sz w:val="28"/>
          <w:szCs w:val="28"/>
        </w:rPr>
        <w:t>, отмечена дипломом  1 степени за участие в Региональном конкурсе методических разработок по финансовой грамотности «Финансы в нашей жизни».</w:t>
      </w:r>
      <w:r w:rsidRPr="00CA7C5D">
        <w:rPr>
          <w:rFonts w:ascii="Times New Roman" w:eastAsia="Times New Roman" w:hAnsi="Times New Roman" w:cs="Times New Roman"/>
          <w:sz w:val="28"/>
          <w:szCs w:val="28"/>
        </w:rPr>
        <w:t xml:space="preserve"> </w:t>
      </w:r>
    </w:p>
    <w:p w:rsidR="00EE14C6" w:rsidRPr="00CA7C5D" w:rsidRDefault="00EE14C6" w:rsidP="00EE14C6">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Учителя начальных классов Ольховской средней школы: </w:t>
      </w:r>
      <w:proofErr w:type="spellStart"/>
      <w:r w:rsidRPr="00CA7C5D">
        <w:rPr>
          <w:rFonts w:ascii="Times New Roman" w:eastAsia="Times New Roman" w:hAnsi="Times New Roman" w:cs="Times New Roman"/>
          <w:sz w:val="28"/>
          <w:szCs w:val="28"/>
        </w:rPr>
        <w:t>Будникова</w:t>
      </w:r>
      <w:proofErr w:type="spellEnd"/>
      <w:r w:rsidRPr="00CA7C5D">
        <w:rPr>
          <w:rFonts w:ascii="Times New Roman" w:eastAsia="Times New Roman" w:hAnsi="Times New Roman" w:cs="Times New Roman"/>
          <w:sz w:val="28"/>
          <w:szCs w:val="28"/>
        </w:rPr>
        <w:t xml:space="preserve"> Галина Алексеевна стала финалистом областного конкурса «Мой лучший урок о Великой Отечественной войне», </w:t>
      </w:r>
      <w:proofErr w:type="spellStart"/>
      <w:r w:rsidRPr="00CA7C5D">
        <w:rPr>
          <w:rFonts w:ascii="Times New Roman" w:eastAsia="Times New Roman" w:hAnsi="Times New Roman" w:cs="Times New Roman"/>
          <w:sz w:val="28"/>
          <w:szCs w:val="28"/>
        </w:rPr>
        <w:t>Будникова</w:t>
      </w:r>
      <w:proofErr w:type="spellEnd"/>
      <w:r w:rsidRPr="00CA7C5D">
        <w:rPr>
          <w:rFonts w:ascii="Times New Roman" w:eastAsia="Times New Roman" w:hAnsi="Times New Roman" w:cs="Times New Roman"/>
          <w:sz w:val="28"/>
          <w:szCs w:val="28"/>
        </w:rPr>
        <w:t xml:space="preserve"> Ирина Алексеевна стала призёром сетевой акции «Подвиг села: Герои труда».</w:t>
      </w:r>
      <w:r w:rsidRPr="00CA7C5D">
        <w:rPr>
          <w:rFonts w:ascii="Times New Roman" w:hAnsi="Times New Roman" w:cs="Times New Roman"/>
          <w:sz w:val="28"/>
          <w:szCs w:val="28"/>
        </w:rPr>
        <w:t xml:space="preserve"> </w:t>
      </w:r>
    </w:p>
    <w:p w:rsidR="00EE14C6" w:rsidRPr="00CA7C5D" w:rsidRDefault="00EE14C6" w:rsidP="00EE14C6">
      <w:pPr>
        <w:tabs>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Детский сад «Колокольчик (заведующий Василенко А.В.) стал призёром 1 степени Регионального этапа десятого межрегионального конкурса «Лучшая образовательная организация по формированию системы духовно-нравственного развития и воспитания детей и молодёжи «Вифлеемская звезда».</w:t>
      </w:r>
    </w:p>
    <w:p w:rsidR="00EE14C6" w:rsidRPr="00CA7C5D" w:rsidRDefault="00EE14C6" w:rsidP="00EE14C6">
      <w:pPr>
        <w:tabs>
          <w:tab w:val="left" w:pos="56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В  областном конкурсе « Лучшие школы России» в текущем году участвовала  Ольховская  средняя школа (директор </w:t>
      </w:r>
      <w:proofErr w:type="spellStart"/>
      <w:r w:rsidRPr="00CA7C5D">
        <w:rPr>
          <w:rFonts w:ascii="Times New Roman" w:hAnsi="Times New Roman" w:cs="Times New Roman"/>
          <w:sz w:val="28"/>
          <w:szCs w:val="28"/>
        </w:rPr>
        <w:t>Дрогвинова</w:t>
      </w:r>
      <w:proofErr w:type="spellEnd"/>
      <w:r w:rsidRPr="00CA7C5D">
        <w:rPr>
          <w:rFonts w:ascii="Times New Roman" w:hAnsi="Times New Roman" w:cs="Times New Roman"/>
          <w:sz w:val="28"/>
          <w:szCs w:val="28"/>
        </w:rPr>
        <w:t xml:space="preserve"> Л.В.).  </w:t>
      </w:r>
    </w:p>
    <w:p w:rsidR="00EE14C6" w:rsidRPr="00CA7C5D" w:rsidRDefault="00EE14C6" w:rsidP="00EE14C6">
      <w:pPr>
        <w:tabs>
          <w:tab w:val="left" w:pos="0"/>
          <w:tab w:val="left" w:pos="567"/>
        </w:tabs>
        <w:spacing w:after="0" w:line="240" w:lineRule="auto"/>
        <w:jc w:val="both"/>
        <w:rPr>
          <w:rFonts w:ascii="Times New Roman" w:hAnsi="Times New Roman" w:cs="Times New Roman"/>
          <w:sz w:val="28"/>
          <w:szCs w:val="28"/>
        </w:rPr>
      </w:pPr>
      <w:r w:rsidRPr="00CA7C5D">
        <w:rPr>
          <w:rFonts w:ascii="Times New Roman" w:hAnsi="Times New Roman" w:cs="Times New Roman"/>
          <w:b/>
          <w:sz w:val="28"/>
          <w:szCs w:val="28"/>
        </w:rPr>
        <w:t xml:space="preserve">           </w:t>
      </w:r>
      <w:r w:rsidRPr="00CA7C5D">
        <w:rPr>
          <w:rFonts w:ascii="Times New Roman" w:hAnsi="Times New Roman" w:cs="Times New Roman"/>
          <w:sz w:val="28"/>
          <w:szCs w:val="28"/>
        </w:rPr>
        <w:t xml:space="preserve">В июне месяце текущего года, в соответствии с планом </w:t>
      </w:r>
      <w:proofErr w:type="spellStart"/>
      <w:r w:rsidRPr="00CA7C5D">
        <w:rPr>
          <w:rFonts w:ascii="Times New Roman" w:hAnsi="Times New Roman" w:cs="Times New Roman"/>
          <w:sz w:val="28"/>
          <w:szCs w:val="28"/>
        </w:rPr>
        <w:t>учебно</w:t>
      </w:r>
      <w:proofErr w:type="spellEnd"/>
      <w:r w:rsidRPr="00CA7C5D">
        <w:rPr>
          <w:rFonts w:ascii="Times New Roman" w:hAnsi="Times New Roman" w:cs="Times New Roman"/>
          <w:sz w:val="28"/>
          <w:szCs w:val="28"/>
        </w:rPr>
        <w:t xml:space="preserve"> - методической работы  Курского института развития образования, наш район стал местом проведения региональной педагогической экспедиции  «Тропами родного края». В составе экспедиции были члены Курского отделения межрегиональной  Ассоциации учителей географии. Программа мероприятия была насыщенной. </w:t>
      </w:r>
      <w:proofErr w:type="gramStart"/>
      <w:r w:rsidRPr="00CA7C5D">
        <w:rPr>
          <w:rFonts w:ascii="Times New Roman" w:hAnsi="Times New Roman" w:cs="Times New Roman"/>
          <w:sz w:val="28"/>
          <w:szCs w:val="28"/>
        </w:rPr>
        <w:t xml:space="preserve">Участники экспедиции  побывали в              с. </w:t>
      </w:r>
      <w:proofErr w:type="spellStart"/>
      <w:r w:rsidRPr="00CA7C5D">
        <w:rPr>
          <w:rFonts w:ascii="Times New Roman" w:hAnsi="Times New Roman" w:cs="Times New Roman"/>
          <w:sz w:val="28"/>
          <w:szCs w:val="28"/>
        </w:rPr>
        <w:t>Гламаздино</w:t>
      </w:r>
      <w:proofErr w:type="spellEnd"/>
      <w:r w:rsidRPr="00CA7C5D">
        <w:rPr>
          <w:rFonts w:ascii="Times New Roman" w:hAnsi="Times New Roman" w:cs="Times New Roman"/>
          <w:sz w:val="28"/>
          <w:szCs w:val="28"/>
        </w:rPr>
        <w:t>, с. Прилепы, с. Калиновка, парке п. Хомутовка, живописном месте, где находится святой источник «Белый колодезь» и т.д.</w:t>
      </w:r>
      <w:proofErr w:type="gramEnd"/>
      <w:r w:rsidRPr="00CA7C5D">
        <w:rPr>
          <w:rFonts w:ascii="Times New Roman" w:hAnsi="Times New Roman" w:cs="Times New Roman"/>
          <w:sz w:val="28"/>
          <w:szCs w:val="28"/>
        </w:rPr>
        <w:t xml:space="preserve"> В итоге многие подчеркнули, что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 можно создать экскурсионные маршруты.   </w:t>
      </w:r>
    </w:p>
    <w:p w:rsidR="00EE14C6" w:rsidRPr="00CA7C5D" w:rsidRDefault="00EE14C6" w:rsidP="00EE14C6">
      <w:pPr>
        <w:tabs>
          <w:tab w:val="left" w:pos="142"/>
          <w:tab w:val="left" w:pos="567"/>
          <w:tab w:val="left" w:pos="5387"/>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lastRenderedPageBreak/>
        <w:t xml:space="preserve">Перед районным методическим кабинетом стоит важная задача - помогать учителям, осваивать новые образовательные технологии, спокойно и уверенно входить в национальные проекты, организовать работу районного методического объединения классных руководителей, разработать методические рекомендации по изучению истории нашего района в рамках внеурочной деятельности.  </w:t>
      </w:r>
    </w:p>
    <w:p w:rsidR="00EE14C6" w:rsidRPr="00CA7C5D" w:rsidRDefault="00EE14C6" w:rsidP="00EE14C6">
      <w:pPr>
        <w:tabs>
          <w:tab w:val="left" w:pos="1265"/>
        </w:tabs>
        <w:spacing w:after="0" w:line="240" w:lineRule="auto"/>
        <w:jc w:val="both"/>
        <w:rPr>
          <w:rFonts w:ascii="Times New Roman" w:hAnsi="Times New Roman" w:cs="Times New Roman"/>
          <w:sz w:val="28"/>
          <w:szCs w:val="28"/>
        </w:rPr>
      </w:pPr>
      <w:r w:rsidRPr="00CA7C5D">
        <w:rPr>
          <w:rFonts w:ascii="Times New Roman" w:hAnsi="Times New Roman" w:cs="Times New Roman"/>
          <w:b/>
          <w:sz w:val="28"/>
          <w:szCs w:val="28"/>
        </w:rPr>
        <w:t xml:space="preserve">           </w:t>
      </w:r>
      <w:r w:rsidRPr="00CA7C5D">
        <w:rPr>
          <w:rFonts w:ascii="Times New Roman" w:hAnsi="Times New Roman" w:cs="Times New Roman"/>
          <w:sz w:val="28"/>
          <w:szCs w:val="28"/>
        </w:rPr>
        <w:t xml:space="preserve"> В целях создания условий для успешной организации образовательной и воспитательной деятельности, безопасности детей и работников  ежегодно в образовательных организациях проводится работа по подготовке к новому учебному году. На эти цели выделяются средства из местного бюджета. Так на подготовку учреждений к новому 2021-2022 учебному году было выделено около 7 млн. рублей. На подготовку самой большой школы района - </w:t>
      </w:r>
      <w:proofErr w:type="spellStart"/>
      <w:r w:rsidRPr="00CA7C5D">
        <w:rPr>
          <w:rFonts w:ascii="Times New Roman" w:hAnsi="Times New Roman" w:cs="Times New Roman"/>
          <w:sz w:val="28"/>
          <w:szCs w:val="28"/>
        </w:rPr>
        <w:t>Хомутовской</w:t>
      </w:r>
      <w:proofErr w:type="spellEnd"/>
      <w:r w:rsidRPr="00CA7C5D">
        <w:rPr>
          <w:rFonts w:ascii="Times New Roman" w:hAnsi="Times New Roman" w:cs="Times New Roman"/>
          <w:sz w:val="28"/>
          <w:szCs w:val="28"/>
        </w:rPr>
        <w:t xml:space="preserve"> было потрачено около </w:t>
      </w:r>
      <w:proofErr w:type="spellStart"/>
      <w:r w:rsidRPr="00CA7C5D">
        <w:rPr>
          <w:rFonts w:ascii="Times New Roman" w:hAnsi="Times New Roman" w:cs="Times New Roman"/>
          <w:sz w:val="28"/>
          <w:szCs w:val="28"/>
        </w:rPr>
        <w:t>полуторамиллиона</w:t>
      </w:r>
      <w:proofErr w:type="spellEnd"/>
      <w:r w:rsidRPr="00CA7C5D">
        <w:rPr>
          <w:rFonts w:ascii="Times New Roman" w:hAnsi="Times New Roman" w:cs="Times New Roman"/>
          <w:sz w:val="28"/>
          <w:szCs w:val="28"/>
        </w:rPr>
        <w:t xml:space="preserve"> рублей. В Калиновской средней школе произведена замена 22 дверей и 11 оконных блоков, отремонтированы санузлы, пол, потолок в фойе школы выложены плиткой.  На эти цели из местного бюджета было выделено 2 млн.502 тысячи рублей. В </w:t>
      </w:r>
      <w:proofErr w:type="spellStart"/>
      <w:r w:rsidRPr="00CA7C5D">
        <w:rPr>
          <w:rFonts w:ascii="Times New Roman" w:hAnsi="Times New Roman" w:cs="Times New Roman"/>
          <w:sz w:val="28"/>
          <w:szCs w:val="28"/>
        </w:rPr>
        <w:t>Гламаздинской</w:t>
      </w:r>
      <w:proofErr w:type="spellEnd"/>
      <w:r w:rsidRPr="00CA7C5D">
        <w:rPr>
          <w:rFonts w:ascii="Times New Roman" w:hAnsi="Times New Roman" w:cs="Times New Roman"/>
          <w:sz w:val="28"/>
          <w:szCs w:val="28"/>
        </w:rPr>
        <w:t xml:space="preserve"> средней школе осуществлена реконструкция здания. На это  из бюджета района   выделено 460 тысяч рублей. В детском саду «Колокольчик» отремонтирован пищеблок, коридор, </w:t>
      </w:r>
      <w:proofErr w:type="spellStart"/>
      <w:r w:rsidRPr="00CA7C5D">
        <w:rPr>
          <w:rFonts w:ascii="Times New Roman" w:hAnsi="Times New Roman" w:cs="Times New Roman"/>
          <w:sz w:val="28"/>
          <w:szCs w:val="28"/>
        </w:rPr>
        <w:t>отмостка</w:t>
      </w:r>
      <w:proofErr w:type="spellEnd"/>
      <w:r w:rsidRPr="00CA7C5D">
        <w:rPr>
          <w:rFonts w:ascii="Times New Roman" w:hAnsi="Times New Roman" w:cs="Times New Roman"/>
          <w:sz w:val="28"/>
          <w:szCs w:val="28"/>
        </w:rPr>
        <w:t xml:space="preserve"> вокруг здания, установлены 2 эвакуационные пожарные лестницы, установлены теневые навесы на сумму 3988347 рублей.  Образовательные организации готовились к учебному году в основном силами педагогических и родительских коллективов, технических работников.    </w:t>
      </w:r>
    </w:p>
    <w:p w:rsidR="00EE14C6" w:rsidRPr="00CA7C5D" w:rsidRDefault="00EE14C6" w:rsidP="00EE14C6">
      <w:pPr>
        <w:tabs>
          <w:tab w:val="left" w:pos="1265"/>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Так же в 2021 году были заключены контракты на проведение ремонта зданий образовательных организаций на сумму 9735354 рублей, в том числе:</w:t>
      </w:r>
    </w:p>
    <w:p w:rsidR="00EE14C6" w:rsidRPr="00CA7C5D" w:rsidRDefault="00EE14C6" w:rsidP="00EE14C6">
      <w:pPr>
        <w:tabs>
          <w:tab w:val="left" w:pos="1265"/>
        </w:tabs>
        <w:spacing w:after="0" w:line="240" w:lineRule="auto"/>
        <w:ind w:left="708"/>
        <w:jc w:val="both"/>
        <w:rPr>
          <w:rFonts w:ascii="Times New Roman" w:hAnsi="Times New Roman" w:cs="Times New Roman"/>
          <w:sz w:val="28"/>
          <w:szCs w:val="28"/>
        </w:rPr>
      </w:pPr>
      <w:proofErr w:type="spellStart"/>
      <w:r w:rsidRPr="00CA7C5D">
        <w:rPr>
          <w:rFonts w:ascii="Times New Roman" w:hAnsi="Times New Roman" w:cs="Times New Roman"/>
          <w:sz w:val="28"/>
          <w:szCs w:val="28"/>
        </w:rPr>
        <w:t>Хомутовская</w:t>
      </w:r>
      <w:proofErr w:type="spellEnd"/>
      <w:r w:rsidRPr="00CA7C5D">
        <w:rPr>
          <w:rFonts w:ascii="Times New Roman" w:hAnsi="Times New Roman" w:cs="Times New Roman"/>
          <w:sz w:val="28"/>
          <w:szCs w:val="28"/>
        </w:rPr>
        <w:t xml:space="preserve"> СОШ – 2057787 рублей</w:t>
      </w:r>
    </w:p>
    <w:p w:rsidR="00EE14C6" w:rsidRPr="00CA7C5D" w:rsidRDefault="00EE14C6" w:rsidP="00EE14C6">
      <w:pPr>
        <w:tabs>
          <w:tab w:val="left" w:pos="1265"/>
        </w:tabs>
        <w:spacing w:after="0" w:line="240" w:lineRule="auto"/>
        <w:ind w:left="708"/>
        <w:jc w:val="both"/>
        <w:rPr>
          <w:rFonts w:ascii="Times New Roman" w:hAnsi="Times New Roman" w:cs="Times New Roman"/>
          <w:sz w:val="28"/>
          <w:szCs w:val="28"/>
        </w:rPr>
      </w:pPr>
      <w:r w:rsidRPr="00CA7C5D">
        <w:rPr>
          <w:rFonts w:ascii="Times New Roman" w:hAnsi="Times New Roman" w:cs="Times New Roman"/>
          <w:sz w:val="28"/>
          <w:szCs w:val="28"/>
        </w:rPr>
        <w:t>Калиновская СОШ – 999360 рублей</w:t>
      </w:r>
    </w:p>
    <w:p w:rsidR="00EE14C6" w:rsidRPr="00CA7C5D" w:rsidRDefault="00EE14C6" w:rsidP="00EE14C6">
      <w:pPr>
        <w:tabs>
          <w:tab w:val="left" w:pos="1265"/>
        </w:tabs>
        <w:spacing w:after="0" w:line="240" w:lineRule="auto"/>
        <w:ind w:left="708"/>
        <w:jc w:val="both"/>
        <w:rPr>
          <w:rFonts w:ascii="Times New Roman" w:hAnsi="Times New Roman" w:cs="Times New Roman"/>
          <w:sz w:val="28"/>
          <w:szCs w:val="28"/>
        </w:rPr>
      </w:pPr>
      <w:r w:rsidRPr="00CA7C5D">
        <w:rPr>
          <w:rFonts w:ascii="Times New Roman" w:hAnsi="Times New Roman" w:cs="Times New Roman"/>
          <w:sz w:val="28"/>
          <w:szCs w:val="28"/>
        </w:rPr>
        <w:t>Ольховская СОШ – 2689860 рублей</w:t>
      </w:r>
    </w:p>
    <w:p w:rsidR="00EE14C6" w:rsidRPr="00CA7C5D" w:rsidRDefault="00EE14C6" w:rsidP="00EE14C6">
      <w:pPr>
        <w:tabs>
          <w:tab w:val="left" w:pos="1265"/>
        </w:tabs>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Для участия в федеральной программе «Строительство новых школ и капитальный ремонт действующих зданий» в 2021 году выделены  средства на разработку и проведение экспертизы проектно-сметной документации в сумме 2236666 рублей:</w:t>
      </w:r>
    </w:p>
    <w:p w:rsidR="00EE14C6" w:rsidRPr="00CA7C5D" w:rsidRDefault="00EE14C6" w:rsidP="00EE14C6">
      <w:pPr>
        <w:tabs>
          <w:tab w:val="left" w:pos="1265"/>
        </w:tabs>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proofErr w:type="spellStart"/>
      <w:r w:rsidRPr="00CA7C5D">
        <w:rPr>
          <w:rFonts w:ascii="Times New Roman" w:hAnsi="Times New Roman" w:cs="Times New Roman"/>
          <w:sz w:val="28"/>
          <w:szCs w:val="28"/>
        </w:rPr>
        <w:t>Хомутовская</w:t>
      </w:r>
      <w:proofErr w:type="spellEnd"/>
      <w:r w:rsidRPr="00CA7C5D">
        <w:rPr>
          <w:rFonts w:ascii="Times New Roman" w:hAnsi="Times New Roman" w:cs="Times New Roman"/>
          <w:sz w:val="28"/>
          <w:szCs w:val="28"/>
        </w:rPr>
        <w:t xml:space="preserve"> СОШ – 799000 рублей</w:t>
      </w:r>
    </w:p>
    <w:p w:rsidR="00EE14C6" w:rsidRPr="00CA7C5D" w:rsidRDefault="00EE14C6" w:rsidP="00EE14C6">
      <w:pPr>
        <w:tabs>
          <w:tab w:val="left" w:pos="1265"/>
        </w:tabs>
        <w:spacing w:after="0" w:line="240" w:lineRule="auto"/>
        <w:ind w:left="708"/>
        <w:jc w:val="both"/>
        <w:rPr>
          <w:rFonts w:ascii="Times New Roman" w:hAnsi="Times New Roman" w:cs="Times New Roman"/>
          <w:sz w:val="28"/>
          <w:szCs w:val="28"/>
        </w:rPr>
      </w:pPr>
      <w:r w:rsidRPr="00CA7C5D">
        <w:rPr>
          <w:rFonts w:ascii="Times New Roman" w:hAnsi="Times New Roman" w:cs="Times New Roman"/>
          <w:sz w:val="28"/>
          <w:szCs w:val="28"/>
        </w:rPr>
        <w:t>Калиновская СОШ – 799000 рублей</w:t>
      </w:r>
    </w:p>
    <w:p w:rsidR="00EE14C6" w:rsidRPr="00CA7C5D" w:rsidRDefault="00EE14C6" w:rsidP="00EE14C6">
      <w:pPr>
        <w:tabs>
          <w:tab w:val="left" w:pos="1265"/>
        </w:tabs>
        <w:spacing w:after="0" w:line="240" w:lineRule="auto"/>
        <w:ind w:left="708"/>
        <w:jc w:val="both"/>
        <w:rPr>
          <w:rFonts w:ascii="Times New Roman" w:hAnsi="Times New Roman" w:cs="Times New Roman"/>
          <w:sz w:val="28"/>
          <w:szCs w:val="28"/>
        </w:rPr>
      </w:pPr>
      <w:r w:rsidRPr="00CA7C5D">
        <w:rPr>
          <w:rFonts w:ascii="Times New Roman" w:hAnsi="Times New Roman" w:cs="Times New Roman"/>
          <w:sz w:val="28"/>
          <w:szCs w:val="28"/>
        </w:rPr>
        <w:t>Ольховская СОШ – 399600 рублей</w:t>
      </w:r>
    </w:p>
    <w:p w:rsidR="00EE14C6" w:rsidRPr="00CA7C5D" w:rsidRDefault="00EE14C6" w:rsidP="00EE14C6">
      <w:pPr>
        <w:tabs>
          <w:tab w:val="left" w:pos="1265"/>
        </w:tabs>
        <w:spacing w:after="0" w:line="240" w:lineRule="auto"/>
        <w:ind w:left="708"/>
        <w:jc w:val="both"/>
        <w:rPr>
          <w:rFonts w:ascii="Times New Roman" w:hAnsi="Times New Roman" w:cs="Times New Roman"/>
          <w:sz w:val="28"/>
          <w:szCs w:val="28"/>
        </w:rPr>
      </w:pPr>
      <w:proofErr w:type="spellStart"/>
      <w:r w:rsidRPr="00CA7C5D">
        <w:rPr>
          <w:rFonts w:ascii="Times New Roman" w:hAnsi="Times New Roman" w:cs="Times New Roman"/>
          <w:sz w:val="28"/>
          <w:szCs w:val="28"/>
        </w:rPr>
        <w:t>Гламаздинская</w:t>
      </w:r>
      <w:proofErr w:type="spellEnd"/>
      <w:r w:rsidRPr="00CA7C5D">
        <w:rPr>
          <w:rFonts w:ascii="Times New Roman" w:hAnsi="Times New Roman" w:cs="Times New Roman"/>
          <w:sz w:val="28"/>
          <w:szCs w:val="28"/>
        </w:rPr>
        <w:t xml:space="preserve"> СОШ – 239066 рублей</w:t>
      </w:r>
    </w:p>
    <w:p w:rsidR="00EE14C6" w:rsidRPr="00CA7C5D" w:rsidRDefault="00EE14C6" w:rsidP="00EE14C6">
      <w:pPr>
        <w:tabs>
          <w:tab w:val="left" w:pos="1265"/>
        </w:tabs>
        <w:spacing w:after="0" w:line="240" w:lineRule="auto"/>
        <w:ind w:left="142" w:firstLine="566"/>
        <w:jc w:val="both"/>
        <w:rPr>
          <w:rFonts w:ascii="Times New Roman" w:hAnsi="Times New Roman" w:cs="Times New Roman"/>
          <w:sz w:val="28"/>
          <w:szCs w:val="28"/>
        </w:rPr>
      </w:pPr>
      <w:r w:rsidRPr="00CA7C5D">
        <w:rPr>
          <w:rFonts w:ascii="Times New Roman" w:hAnsi="Times New Roman" w:cs="Times New Roman"/>
          <w:sz w:val="28"/>
          <w:szCs w:val="28"/>
        </w:rPr>
        <w:t>На ликвидацию аварийной ситуации на объекте капитального    строительства МКОУ «Ольховская СОШ» из местного бюджета было выделено 2689860 рублей.</w:t>
      </w:r>
    </w:p>
    <w:p w:rsidR="00EE14C6" w:rsidRPr="00CA7C5D" w:rsidRDefault="00EE14C6" w:rsidP="00EE14C6">
      <w:pPr>
        <w:tabs>
          <w:tab w:val="left" w:pos="1265"/>
        </w:tabs>
        <w:spacing w:after="0" w:line="240" w:lineRule="auto"/>
        <w:ind w:left="142" w:firstLine="566"/>
        <w:jc w:val="both"/>
        <w:rPr>
          <w:rFonts w:ascii="Times New Roman" w:hAnsi="Times New Roman" w:cs="Times New Roman"/>
          <w:sz w:val="32"/>
          <w:szCs w:val="32"/>
        </w:rPr>
      </w:pPr>
      <w:r w:rsidRPr="00CA7C5D">
        <w:rPr>
          <w:rFonts w:ascii="Times New Roman" w:hAnsi="Times New Roman" w:cs="Times New Roman"/>
          <w:sz w:val="28"/>
          <w:szCs w:val="28"/>
        </w:rPr>
        <w:t xml:space="preserve"> На образование направляется основная часть средств районного бюджета. Так, в 2021году она  составила 186 млн. 317 тысяч 244 рубля, или 73% от общих расходов муниципального района.  Система образования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не только отвечает современным требованиям, но и </w:t>
      </w:r>
      <w:r w:rsidRPr="00CA7C5D">
        <w:rPr>
          <w:rFonts w:ascii="Times New Roman" w:hAnsi="Times New Roman" w:cs="Times New Roman"/>
          <w:sz w:val="28"/>
          <w:szCs w:val="28"/>
        </w:rPr>
        <w:lastRenderedPageBreak/>
        <w:t>является  опорой и поддержкой для комплексного экономического и общественно-политического развития района.</w:t>
      </w:r>
      <w:r w:rsidRPr="00CA7C5D">
        <w:rPr>
          <w:rFonts w:ascii="Times New Roman" w:hAnsi="Times New Roman" w:cs="Times New Roman"/>
          <w:sz w:val="32"/>
          <w:szCs w:val="32"/>
        </w:rPr>
        <w:t xml:space="preserve"> </w:t>
      </w:r>
    </w:p>
    <w:p w:rsidR="00EE14C6" w:rsidRPr="00CA7C5D" w:rsidRDefault="00EE14C6" w:rsidP="00EE14C6">
      <w:pPr>
        <w:tabs>
          <w:tab w:val="left" w:pos="1265"/>
        </w:tabs>
        <w:spacing w:after="0" w:line="240" w:lineRule="auto"/>
        <w:ind w:left="142" w:firstLine="566"/>
        <w:jc w:val="both"/>
        <w:rPr>
          <w:rFonts w:ascii="Times New Roman" w:hAnsi="Times New Roman" w:cs="Times New Roman"/>
          <w:sz w:val="28"/>
          <w:szCs w:val="28"/>
        </w:rPr>
      </w:pPr>
      <w:r w:rsidRPr="00CA7C5D">
        <w:rPr>
          <w:rFonts w:ascii="Times New Roman" w:hAnsi="Times New Roman" w:cs="Times New Roman"/>
          <w:sz w:val="28"/>
          <w:szCs w:val="28"/>
        </w:rPr>
        <w:t xml:space="preserve">Одной из важнейших задач Управления образования и образовательных организаций в 2022 году является выполнение основных мероприятий муниципальной программы «Развитие образования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 и региональных проектов национального проекта «Образование».</w:t>
      </w:r>
    </w:p>
    <w:p w:rsidR="008D0B15" w:rsidRPr="00CA7C5D" w:rsidRDefault="008D0B15" w:rsidP="008D0B15">
      <w:pPr>
        <w:spacing w:after="0" w:line="240" w:lineRule="auto"/>
        <w:ind w:left="142" w:firstLine="709"/>
        <w:jc w:val="both"/>
        <w:rPr>
          <w:rFonts w:ascii="Times New Roman" w:hAnsi="Times New Roman" w:cs="Times New Roman"/>
          <w:bCs/>
          <w:sz w:val="28"/>
          <w:szCs w:val="28"/>
        </w:rPr>
      </w:pPr>
    </w:p>
    <w:p w:rsidR="00845B67" w:rsidRPr="00F82D9A" w:rsidRDefault="00845B67" w:rsidP="00845B67">
      <w:pPr>
        <w:pStyle w:val="a6"/>
        <w:jc w:val="center"/>
        <w:rPr>
          <w:rFonts w:ascii="Times New Roman" w:hAnsi="Times New Roman"/>
          <w:b/>
          <w:sz w:val="28"/>
          <w:szCs w:val="28"/>
        </w:rPr>
      </w:pPr>
      <w:r w:rsidRPr="00CA7C5D">
        <w:rPr>
          <w:rFonts w:ascii="Times New Roman" w:hAnsi="Times New Roman"/>
          <w:b/>
          <w:sz w:val="28"/>
          <w:szCs w:val="28"/>
        </w:rPr>
        <w:t xml:space="preserve"> </w:t>
      </w:r>
      <w:r w:rsidR="00F202C4" w:rsidRPr="00F82D9A">
        <w:rPr>
          <w:rFonts w:ascii="Times New Roman" w:hAnsi="Times New Roman"/>
          <w:b/>
          <w:sz w:val="28"/>
          <w:szCs w:val="28"/>
        </w:rPr>
        <w:t>Обеспечение населения услугами по организации досуга и услугами организаций культуры</w:t>
      </w:r>
    </w:p>
    <w:p w:rsidR="007B4FCD" w:rsidRPr="00F82D9A" w:rsidRDefault="007B4FCD" w:rsidP="007B4FCD">
      <w:pPr>
        <w:pStyle w:val="a6"/>
        <w:ind w:firstLine="851"/>
        <w:jc w:val="both"/>
        <w:rPr>
          <w:rFonts w:ascii="Times New Roman" w:hAnsi="Times New Roman"/>
          <w:sz w:val="28"/>
          <w:szCs w:val="28"/>
        </w:rPr>
      </w:pPr>
      <w:r w:rsidRPr="00F82D9A">
        <w:rPr>
          <w:rFonts w:ascii="Times New Roman" w:hAnsi="Times New Roman"/>
          <w:sz w:val="28"/>
          <w:szCs w:val="28"/>
        </w:rPr>
        <w:t xml:space="preserve">Сфера культуры </w:t>
      </w:r>
      <w:proofErr w:type="spellStart"/>
      <w:r w:rsidRPr="00F82D9A">
        <w:rPr>
          <w:rFonts w:ascii="Times New Roman" w:hAnsi="Times New Roman"/>
          <w:sz w:val="28"/>
          <w:szCs w:val="28"/>
        </w:rPr>
        <w:t>Хомутовского</w:t>
      </w:r>
      <w:proofErr w:type="spellEnd"/>
      <w:r w:rsidRPr="00F82D9A">
        <w:rPr>
          <w:rFonts w:ascii="Times New Roman" w:hAnsi="Times New Roman"/>
          <w:sz w:val="28"/>
          <w:szCs w:val="28"/>
        </w:rPr>
        <w:t xml:space="preserve"> района включает в себя 28 учреждений культурно-досугового типа, 25 библиотек и муниципальное казённое учреждение «Централизованная бухгалтерия учреждений культуры </w:t>
      </w:r>
      <w:proofErr w:type="spellStart"/>
      <w:r w:rsidRPr="00F82D9A">
        <w:rPr>
          <w:rFonts w:ascii="Times New Roman" w:hAnsi="Times New Roman"/>
          <w:sz w:val="28"/>
          <w:szCs w:val="28"/>
        </w:rPr>
        <w:t>Хомутовского</w:t>
      </w:r>
      <w:proofErr w:type="spellEnd"/>
      <w:r w:rsidRPr="00F82D9A">
        <w:rPr>
          <w:rFonts w:ascii="Times New Roman" w:hAnsi="Times New Roman"/>
          <w:sz w:val="28"/>
          <w:szCs w:val="28"/>
        </w:rPr>
        <w:t xml:space="preserve"> района».  </w:t>
      </w:r>
    </w:p>
    <w:p w:rsidR="007B4FCD" w:rsidRPr="00F82D9A" w:rsidRDefault="007B4FCD" w:rsidP="00F82D9A">
      <w:pPr>
        <w:pStyle w:val="a6"/>
        <w:ind w:firstLine="708"/>
        <w:jc w:val="both"/>
        <w:rPr>
          <w:rFonts w:ascii="Times New Roman" w:hAnsi="Times New Roman"/>
          <w:sz w:val="28"/>
          <w:szCs w:val="28"/>
        </w:rPr>
      </w:pPr>
      <w:r w:rsidRPr="00F82D9A">
        <w:rPr>
          <w:rFonts w:ascii="Times New Roman" w:hAnsi="Times New Roman"/>
          <w:sz w:val="28"/>
          <w:szCs w:val="28"/>
        </w:rPr>
        <w:t xml:space="preserve">В учреждениях работают 122 штатных работника. </w:t>
      </w:r>
    </w:p>
    <w:p w:rsidR="007B4FCD" w:rsidRPr="00F82D9A" w:rsidRDefault="007B4FCD" w:rsidP="007B4FCD">
      <w:pPr>
        <w:spacing w:after="0" w:line="240" w:lineRule="auto"/>
        <w:ind w:firstLine="708"/>
        <w:jc w:val="both"/>
        <w:rPr>
          <w:rFonts w:ascii="Times New Roman" w:eastAsia="Times New Roman" w:hAnsi="Times New Roman" w:cs="Times New Roman"/>
          <w:sz w:val="28"/>
          <w:szCs w:val="28"/>
        </w:rPr>
      </w:pPr>
      <w:r w:rsidRPr="00F82D9A">
        <w:rPr>
          <w:rFonts w:ascii="Times New Roman" w:eastAsia="Times New Roman" w:hAnsi="Times New Roman" w:cs="Times New Roman"/>
          <w:sz w:val="28"/>
          <w:szCs w:val="28"/>
        </w:rPr>
        <w:t xml:space="preserve">За отчетный период отделом по вопросам культуры, молодёжи, физической культуры и спорта осуществлялась реализация мероприятий в рамках муниципальных программ </w:t>
      </w:r>
      <w:proofErr w:type="spellStart"/>
      <w:r w:rsidRPr="00F82D9A">
        <w:rPr>
          <w:rFonts w:ascii="Times New Roman" w:eastAsia="Times New Roman" w:hAnsi="Times New Roman" w:cs="Times New Roman"/>
          <w:sz w:val="28"/>
          <w:szCs w:val="28"/>
        </w:rPr>
        <w:t>Хомутовского</w:t>
      </w:r>
      <w:proofErr w:type="spellEnd"/>
      <w:r w:rsidRPr="00F82D9A">
        <w:rPr>
          <w:rFonts w:ascii="Times New Roman" w:eastAsia="Times New Roman" w:hAnsi="Times New Roman" w:cs="Times New Roman"/>
          <w:sz w:val="28"/>
          <w:szCs w:val="28"/>
        </w:rPr>
        <w:t xml:space="preserve"> района  «Развитие культуры в </w:t>
      </w:r>
      <w:proofErr w:type="spellStart"/>
      <w:r w:rsidRPr="00F82D9A">
        <w:rPr>
          <w:rFonts w:ascii="Times New Roman" w:eastAsia="Times New Roman" w:hAnsi="Times New Roman" w:cs="Times New Roman"/>
          <w:sz w:val="28"/>
          <w:szCs w:val="28"/>
        </w:rPr>
        <w:t>Хомутовском</w:t>
      </w:r>
      <w:proofErr w:type="spellEnd"/>
      <w:r w:rsidRPr="00F82D9A">
        <w:rPr>
          <w:rFonts w:ascii="Times New Roman" w:eastAsia="Times New Roman" w:hAnsi="Times New Roman" w:cs="Times New Roman"/>
          <w:sz w:val="28"/>
          <w:szCs w:val="28"/>
        </w:rPr>
        <w:t xml:space="preserve"> районе» и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F82D9A">
        <w:rPr>
          <w:rFonts w:ascii="Times New Roman" w:eastAsia="Times New Roman" w:hAnsi="Times New Roman" w:cs="Times New Roman"/>
          <w:sz w:val="28"/>
          <w:szCs w:val="28"/>
        </w:rPr>
        <w:t>Хомутовском</w:t>
      </w:r>
      <w:proofErr w:type="spellEnd"/>
      <w:r w:rsidRPr="00F82D9A">
        <w:rPr>
          <w:rFonts w:ascii="Times New Roman" w:eastAsia="Times New Roman" w:hAnsi="Times New Roman" w:cs="Times New Roman"/>
          <w:sz w:val="28"/>
          <w:szCs w:val="28"/>
        </w:rPr>
        <w:t xml:space="preserve"> районе Курской области». </w:t>
      </w:r>
    </w:p>
    <w:p w:rsidR="007B4FCD" w:rsidRPr="00F82D9A" w:rsidRDefault="007B4FCD" w:rsidP="007B4FCD">
      <w:pPr>
        <w:pStyle w:val="a6"/>
        <w:ind w:firstLine="708"/>
        <w:jc w:val="both"/>
        <w:rPr>
          <w:rFonts w:ascii="Times New Roman" w:hAnsi="Times New Roman"/>
          <w:sz w:val="28"/>
          <w:szCs w:val="28"/>
        </w:rPr>
      </w:pPr>
      <w:r w:rsidRPr="00F82D9A">
        <w:rPr>
          <w:rFonts w:ascii="Times New Roman" w:hAnsi="Times New Roman"/>
          <w:sz w:val="28"/>
          <w:szCs w:val="28"/>
        </w:rPr>
        <w:t>Как и в 2020 году и в  2021 году пандемия внесла свои коррективы в организацию работы учреждений. Были приостановлены культурно-массовые мероприятия. Изменился формат работы с населением. Продолжена работа по решению инфраструктурных задач.</w:t>
      </w:r>
    </w:p>
    <w:p w:rsidR="007B4FCD" w:rsidRPr="00F82D9A" w:rsidRDefault="007B4FCD" w:rsidP="007B4FCD">
      <w:pPr>
        <w:pStyle w:val="a6"/>
        <w:jc w:val="both"/>
        <w:rPr>
          <w:rFonts w:ascii="Times New Roman" w:hAnsi="Times New Roman"/>
          <w:sz w:val="28"/>
          <w:szCs w:val="28"/>
        </w:rPr>
      </w:pPr>
      <w:r w:rsidRPr="00F82D9A">
        <w:rPr>
          <w:rFonts w:ascii="Times New Roman" w:hAnsi="Times New Roman"/>
          <w:sz w:val="28"/>
          <w:szCs w:val="28"/>
        </w:rPr>
        <w:t xml:space="preserve">       На сегодняшний день в  учреждениях культурно - досугового типа района действуют 153 клубных формирования для детей, молодёжи и старшего поколения, в которых занимаются 1439 участников. </w:t>
      </w:r>
    </w:p>
    <w:p w:rsidR="007B4FCD" w:rsidRPr="00F82D9A" w:rsidRDefault="007B4FCD" w:rsidP="007B4FCD">
      <w:pPr>
        <w:pStyle w:val="a6"/>
        <w:ind w:firstLine="708"/>
        <w:jc w:val="both"/>
        <w:rPr>
          <w:rFonts w:ascii="Times New Roman" w:hAnsi="Times New Roman"/>
          <w:sz w:val="28"/>
          <w:szCs w:val="28"/>
        </w:rPr>
      </w:pPr>
      <w:r w:rsidRPr="00F82D9A">
        <w:rPr>
          <w:rFonts w:ascii="Times New Roman" w:hAnsi="Times New Roman"/>
          <w:sz w:val="28"/>
          <w:szCs w:val="28"/>
        </w:rPr>
        <w:t>Участники клубных формирований, работники культуры,  творческие жители района принимали участие в различных конкурсах, фестивалях, выставках, организованных областным Домом народного творчества, а также во всероссийских конкурсах:</w:t>
      </w:r>
    </w:p>
    <w:p w:rsidR="007B4FCD" w:rsidRPr="00F82D9A" w:rsidRDefault="007B4FCD" w:rsidP="007B4FCD">
      <w:pPr>
        <w:pStyle w:val="Standard"/>
        <w:ind w:firstLine="567"/>
        <w:jc w:val="both"/>
        <w:rPr>
          <w:rFonts w:cs="Times New Roman"/>
          <w:szCs w:val="28"/>
        </w:rPr>
      </w:pPr>
      <w:r w:rsidRPr="00F82D9A">
        <w:rPr>
          <w:rFonts w:cs="Times New Roman"/>
          <w:szCs w:val="28"/>
        </w:rPr>
        <w:t xml:space="preserve">- танцевальный коллектив «Радуга» </w:t>
      </w:r>
      <w:proofErr w:type="spellStart"/>
      <w:r w:rsidRPr="00F82D9A">
        <w:rPr>
          <w:rFonts w:cs="Times New Roman"/>
          <w:szCs w:val="28"/>
        </w:rPr>
        <w:t>Ветского</w:t>
      </w:r>
      <w:proofErr w:type="spellEnd"/>
      <w:r w:rsidRPr="00F82D9A">
        <w:rPr>
          <w:rFonts w:cs="Times New Roman"/>
          <w:szCs w:val="28"/>
        </w:rPr>
        <w:t xml:space="preserve"> сельского Дома культуры - филиала за участие в зональном конкурсе-фестивале танцевальных коллективов  сельских учреждений культуры был награждён Дипломом </w:t>
      </w:r>
      <w:r w:rsidRPr="00F82D9A">
        <w:rPr>
          <w:rFonts w:cs="Times New Roman"/>
          <w:szCs w:val="28"/>
          <w:lang w:val="en-US"/>
        </w:rPr>
        <w:t>II</w:t>
      </w:r>
      <w:r w:rsidRPr="00F82D9A">
        <w:rPr>
          <w:rFonts w:cs="Times New Roman"/>
          <w:szCs w:val="28"/>
        </w:rPr>
        <w:t xml:space="preserve"> степени; также этот Дом культуры за конкурсный проект в рамках областного фестиваля – конкурса деревенских праздников «</w:t>
      </w:r>
      <w:proofErr w:type="spellStart"/>
      <w:r w:rsidRPr="00F82D9A">
        <w:rPr>
          <w:rFonts w:cs="Times New Roman"/>
          <w:szCs w:val="28"/>
        </w:rPr>
        <w:t>Глубинкою</w:t>
      </w:r>
      <w:proofErr w:type="spellEnd"/>
      <w:r w:rsidRPr="00F82D9A">
        <w:rPr>
          <w:rFonts w:cs="Times New Roman"/>
          <w:szCs w:val="28"/>
        </w:rPr>
        <w:t xml:space="preserve"> жива Россия» награждён Дипломом </w:t>
      </w:r>
      <w:r w:rsidRPr="00F82D9A">
        <w:rPr>
          <w:rFonts w:cs="Times New Roman"/>
          <w:szCs w:val="28"/>
          <w:lang w:val="en-US"/>
        </w:rPr>
        <w:t>II</w:t>
      </w:r>
      <w:r w:rsidRPr="00F82D9A">
        <w:rPr>
          <w:rFonts w:cs="Times New Roman"/>
          <w:szCs w:val="28"/>
        </w:rPr>
        <w:t xml:space="preserve"> степени;  </w:t>
      </w:r>
    </w:p>
    <w:p w:rsidR="007B4FCD" w:rsidRPr="00F82D9A" w:rsidRDefault="007B4FCD" w:rsidP="007B4FCD">
      <w:pPr>
        <w:pStyle w:val="Standard"/>
        <w:ind w:firstLine="567"/>
        <w:jc w:val="both"/>
        <w:rPr>
          <w:rFonts w:cs="Times New Roman"/>
          <w:szCs w:val="28"/>
        </w:rPr>
      </w:pPr>
      <w:r w:rsidRPr="00F82D9A">
        <w:rPr>
          <w:rFonts w:cs="Times New Roman"/>
          <w:szCs w:val="28"/>
        </w:rPr>
        <w:t xml:space="preserve">- за творческий подход в организации и проведении мероприятий по профилактике негативных явлений и пропаганде здорового образа жизни» в рамках областного культурно-творческого марафона «Здоровым быть – </w:t>
      </w:r>
      <w:proofErr w:type="gramStart"/>
      <w:r w:rsidRPr="00F82D9A">
        <w:rPr>
          <w:rFonts w:cs="Times New Roman"/>
          <w:szCs w:val="28"/>
        </w:rPr>
        <w:t>здорово</w:t>
      </w:r>
      <w:proofErr w:type="gramEnd"/>
      <w:r w:rsidRPr="00F82D9A">
        <w:rPr>
          <w:rFonts w:cs="Times New Roman"/>
          <w:szCs w:val="28"/>
        </w:rPr>
        <w:t xml:space="preserve">!» дипломами </w:t>
      </w:r>
      <w:r w:rsidRPr="00F82D9A">
        <w:rPr>
          <w:rFonts w:cs="Times New Roman"/>
          <w:szCs w:val="28"/>
          <w:lang w:val="en-US"/>
        </w:rPr>
        <w:t>III</w:t>
      </w:r>
      <w:r w:rsidRPr="00F82D9A">
        <w:rPr>
          <w:rFonts w:cs="Times New Roman"/>
          <w:szCs w:val="28"/>
        </w:rPr>
        <w:t xml:space="preserve"> степени награждены Романовский и </w:t>
      </w:r>
      <w:proofErr w:type="spellStart"/>
      <w:r w:rsidRPr="00F82D9A">
        <w:rPr>
          <w:rFonts w:cs="Times New Roman"/>
          <w:szCs w:val="28"/>
        </w:rPr>
        <w:t>Прилеповский</w:t>
      </w:r>
      <w:proofErr w:type="spellEnd"/>
      <w:r w:rsidRPr="00F82D9A">
        <w:rPr>
          <w:rFonts w:cs="Times New Roman"/>
          <w:szCs w:val="28"/>
        </w:rPr>
        <w:t xml:space="preserve"> сельские Дома культуры</w:t>
      </w:r>
      <w:r w:rsidR="004617B8">
        <w:rPr>
          <w:rFonts w:cs="Times New Roman"/>
          <w:szCs w:val="28"/>
        </w:rPr>
        <w:t>;</w:t>
      </w:r>
    </w:p>
    <w:p w:rsidR="007B4FCD" w:rsidRPr="00F82D9A" w:rsidRDefault="007B4FCD" w:rsidP="007B4FCD">
      <w:pPr>
        <w:pStyle w:val="Standard"/>
        <w:ind w:firstLine="567"/>
        <w:jc w:val="both"/>
        <w:rPr>
          <w:rFonts w:cs="Times New Roman"/>
          <w:szCs w:val="28"/>
        </w:rPr>
      </w:pPr>
      <w:r w:rsidRPr="00F82D9A">
        <w:rPr>
          <w:rFonts w:cs="Times New Roman"/>
          <w:szCs w:val="28"/>
        </w:rPr>
        <w:t xml:space="preserve">- дипломом Лауреата </w:t>
      </w:r>
      <w:r w:rsidRPr="00F82D9A">
        <w:rPr>
          <w:rFonts w:cs="Times New Roman"/>
          <w:szCs w:val="28"/>
          <w:lang w:val="en-US"/>
        </w:rPr>
        <w:t>I</w:t>
      </w:r>
      <w:r w:rsidRPr="00F82D9A">
        <w:rPr>
          <w:rFonts w:cs="Times New Roman"/>
          <w:szCs w:val="28"/>
        </w:rPr>
        <w:t xml:space="preserve"> степени награждён вокальный ансамбль «</w:t>
      </w:r>
      <w:proofErr w:type="spellStart"/>
      <w:r w:rsidRPr="00F82D9A">
        <w:rPr>
          <w:rFonts w:cs="Times New Roman"/>
          <w:szCs w:val="28"/>
        </w:rPr>
        <w:t>Рябинушка</w:t>
      </w:r>
      <w:proofErr w:type="spellEnd"/>
      <w:r w:rsidRPr="00F82D9A">
        <w:rPr>
          <w:rFonts w:cs="Times New Roman"/>
          <w:szCs w:val="28"/>
        </w:rPr>
        <w:t xml:space="preserve">» </w:t>
      </w:r>
      <w:proofErr w:type="spellStart"/>
      <w:r w:rsidRPr="00F82D9A">
        <w:rPr>
          <w:rFonts w:cs="Times New Roman"/>
          <w:szCs w:val="28"/>
        </w:rPr>
        <w:t>Малеевского</w:t>
      </w:r>
      <w:proofErr w:type="spellEnd"/>
      <w:r w:rsidRPr="00F82D9A">
        <w:rPr>
          <w:rFonts w:cs="Times New Roman"/>
          <w:szCs w:val="28"/>
        </w:rPr>
        <w:t xml:space="preserve"> СДК за участие в зональном фестивале-конкурсе </w:t>
      </w:r>
      <w:r w:rsidRPr="00F82D9A">
        <w:rPr>
          <w:rFonts w:cs="Times New Roman"/>
          <w:szCs w:val="28"/>
        </w:rPr>
        <w:lastRenderedPageBreak/>
        <w:t xml:space="preserve">хоровых и вокальных ансамблей сельских учреждений культуры; а также  директор Дома культуры Жукова Л. Н. награждена Дипломом </w:t>
      </w:r>
      <w:r w:rsidRPr="00F82D9A">
        <w:rPr>
          <w:rFonts w:cs="Times New Roman"/>
          <w:szCs w:val="28"/>
          <w:lang w:val="en-US"/>
        </w:rPr>
        <w:t>III</w:t>
      </w:r>
      <w:r w:rsidRPr="00F82D9A">
        <w:rPr>
          <w:rFonts w:cs="Times New Roman"/>
          <w:szCs w:val="28"/>
        </w:rPr>
        <w:t xml:space="preserve"> степени за участие в зональном конкурсе профессионального мастерства «Клубный мастер – 2021»;</w:t>
      </w:r>
    </w:p>
    <w:p w:rsidR="007B4FCD" w:rsidRPr="00F82D9A" w:rsidRDefault="007B4FCD" w:rsidP="007B4FCD">
      <w:pPr>
        <w:pStyle w:val="Standard"/>
        <w:ind w:firstLine="567"/>
        <w:jc w:val="both"/>
        <w:rPr>
          <w:rFonts w:cs="Times New Roman"/>
          <w:szCs w:val="28"/>
        </w:rPr>
      </w:pPr>
      <w:r w:rsidRPr="00F82D9A">
        <w:rPr>
          <w:rFonts w:cs="Times New Roman"/>
          <w:szCs w:val="28"/>
        </w:rPr>
        <w:t xml:space="preserve">- жительница п. Хомутовка Анна </w:t>
      </w:r>
      <w:proofErr w:type="spellStart"/>
      <w:r w:rsidRPr="00F82D9A">
        <w:rPr>
          <w:rFonts w:cs="Times New Roman"/>
          <w:szCs w:val="28"/>
        </w:rPr>
        <w:t>Чередник</w:t>
      </w:r>
      <w:proofErr w:type="spellEnd"/>
      <w:r w:rsidRPr="00F82D9A">
        <w:rPr>
          <w:rFonts w:cs="Times New Roman"/>
          <w:szCs w:val="28"/>
        </w:rPr>
        <w:t xml:space="preserve"> награждена Дипломом лауреата Межрегионального фотоконкурса «Неземная красота», посвященного 60-летию первого полёта человека в космос;</w:t>
      </w:r>
    </w:p>
    <w:p w:rsidR="007B4FCD" w:rsidRPr="00E01F87" w:rsidRDefault="007B4FCD" w:rsidP="007B4FCD">
      <w:pPr>
        <w:pStyle w:val="Standard"/>
        <w:ind w:firstLine="567"/>
        <w:jc w:val="both"/>
        <w:rPr>
          <w:rFonts w:cs="Times New Roman"/>
          <w:szCs w:val="28"/>
        </w:rPr>
      </w:pPr>
      <w:r w:rsidRPr="00F82D9A">
        <w:rPr>
          <w:rFonts w:cs="Times New Roman"/>
          <w:szCs w:val="28"/>
        </w:rPr>
        <w:t xml:space="preserve">- Арсений Солодов принял участие в </w:t>
      </w:r>
      <w:r w:rsidRPr="00F82D9A">
        <w:rPr>
          <w:rFonts w:cs="Times New Roman"/>
          <w:szCs w:val="28"/>
          <w:lang w:val="en-US"/>
        </w:rPr>
        <w:t>I</w:t>
      </w:r>
      <w:r w:rsidRPr="00F82D9A">
        <w:rPr>
          <w:rFonts w:cs="Times New Roman"/>
          <w:szCs w:val="28"/>
        </w:rPr>
        <w:t xml:space="preserve"> областном фестивале гармонистов «Гармонь – душа моя» и награждён Дипломом в номинации «поющий гармонист». Он был отобран на гала-концерт, который проходил в декабре в </w:t>
      </w:r>
      <w:r w:rsidRPr="00E01F87">
        <w:rPr>
          <w:rFonts w:cs="Times New Roman"/>
          <w:szCs w:val="28"/>
        </w:rPr>
        <w:t>областном дворце культуры Железнодорожников.</w:t>
      </w:r>
    </w:p>
    <w:p w:rsidR="007B4FCD" w:rsidRPr="00E01F87" w:rsidRDefault="007B4FCD" w:rsidP="007B4FCD">
      <w:pPr>
        <w:pStyle w:val="a6"/>
        <w:ind w:firstLine="708"/>
        <w:jc w:val="both"/>
        <w:rPr>
          <w:rFonts w:ascii="Times New Roman" w:hAnsi="Times New Roman"/>
          <w:sz w:val="28"/>
          <w:szCs w:val="28"/>
        </w:rPr>
      </w:pPr>
      <w:r w:rsidRPr="00E01F87">
        <w:rPr>
          <w:rFonts w:ascii="Times New Roman" w:hAnsi="Times New Roman"/>
          <w:sz w:val="28"/>
          <w:szCs w:val="28"/>
        </w:rPr>
        <w:t>Несмотря на трудности, связанные со сложной эпидемиологической обстановкой, мероприятия в учреждениях проходили в новом формате, освещались на сайте ДНТ и в районной газете «Районные новости».</w:t>
      </w:r>
    </w:p>
    <w:p w:rsidR="00F82D9A" w:rsidRPr="00E01F87" w:rsidRDefault="00F82D9A" w:rsidP="00F82D9A">
      <w:pPr>
        <w:pStyle w:val="a6"/>
        <w:ind w:firstLine="708"/>
        <w:jc w:val="both"/>
        <w:rPr>
          <w:rFonts w:ascii="Times New Roman" w:hAnsi="Times New Roman"/>
          <w:b/>
          <w:sz w:val="28"/>
          <w:szCs w:val="28"/>
        </w:rPr>
      </w:pPr>
      <w:r w:rsidRPr="00E01F87">
        <w:rPr>
          <w:rFonts w:ascii="Times New Roman" w:hAnsi="Times New Roman"/>
          <w:sz w:val="28"/>
          <w:szCs w:val="28"/>
        </w:rPr>
        <w:t xml:space="preserve">В целях </w:t>
      </w:r>
      <w:proofErr w:type="gramStart"/>
      <w:r w:rsidRPr="00E01F87">
        <w:rPr>
          <w:rFonts w:ascii="Times New Roman" w:hAnsi="Times New Roman"/>
          <w:sz w:val="28"/>
          <w:szCs w:val="28"/>
        </w:rPr>
        <w:t>обеспечения исполнения Указа Президента Российской Федерации</w:t>
      </w:r>
      <w:proofErr w:type="gramEnd"/>
      <w:r w:rsidRPr="00E01F87">
        <w:rPr>
          <w:rFonts w:ascii="Times New Roman" w:hAnsi="Times New Roman"/>
          <w:sz w:val="28"/>
          <w:szCs w:val="28"/>
        </w:rPr>
        <w:t xml:space="preserve"> от 7 мая 2012 г. №597 «О мероприятиях по реализации государственной  социальной политики» в течение года  проводилась работа по увеличению заработной платы работникам культуры.  За последние годы заработная плата работников увеличилась  и в среднем в 2021 году составила 32867,22 рублей.</w:t>
      </w:r>
    </w:p>
    <w:p w:rsidR="00F82D9A" w:rsidRPr="00E01F87" w:rsidRDefault="00F82D9A" w:rsidP="00F82D9A">
      <w:pPr>
        <w:pStyle w:val="a6"/>
        <w:ind w:firstLine="708"/>
        <w:jc w:val="both"/>
        <w:rPr>
          <w:rFonts w:ascii="Times New Roman" w:hAnsi="Times New Roman"/>
          <w:bCs/>
          <w:kern w:val="36"/>
          <w:sz w:val="28"/>
          <w:szCs w:val="28"/>
        </w:rPr>
      </w:pPr>
      <w:r w:rsidRPr="00E01F87">
        <w:rPr>
          <w:rFonts w:ascii="Times New Roman" w:hAnsi="Times New Roman"/>
          <w:sz w:val="28"/>
          <w:szCs w:val="28"/>
        </w:rPr>
        <w:t xml:space="preserve">В 2021 году на территории </w:t>
      </w:r>
      <w:proofErr w:type="spellStart"/>
      <w:r w:rsidRPr="00E01F87">
        <w:rPr>
          <w:rFonts w:ascii="Times New Roman" w:hAnsi="Times New Roman"/>
          <w:sz w:val="28"/>
          <w:szCs w:val="28"/>
        </w:rPr>
        <w:t>Хомутовского</w:t>
      </w:r>
      <w:proofErr w:type="spellEnd"/>
      <w:r w:rsidRPr="00E01F87">
        <w:rPr>
          <w:rFonts w:ascii="Times New Roman" w:hAnsi="Times New Roman"/>
          <w:sz w:val="28"/>
          <w:szCs w:val="28"/>
        </w:rPr>
        <w:t xml:space="preserve"> района успешно реализовывался </w:t>
      </w:r>
      <w:r w:rsidRPr="00E01F87">
        <w:rPr>
          <w:rFonts w:ascii="Times New Roman" w:hAnsi="Times New Roman"/>
          <w:bCs/>
          <w:kern w:val="36"/>
          <w:sz w:val="28"/>
          <w:szCs w:val="28"/>
        </w:rPr>
        <w:t xml:space="preserve">региональный проект «Культурная среда» национального проекта «Культура». </w:t>
      </w:r>
      <w:r w:rsidRPr="00E01F87">
        <w:rPr>
          <w:rFonts w:ascii="Times New Roman" w:hAnsi="Times New Roman"/>
          <w:sz w:val="28"/>
          <w:szCs w:val="28"/>
        </w:rPr>
        <w:t xml:space="preserve">В рамках реализации целей и задач проекта в 2021 году произведён капитальный ремонт помещений </w:t>
      </w:r>
      <w:proofErr w:type="spellStart"/>
      <w:r w:rsidRPr="00E01F87">
        <w:rPr>
          <w:rFonts w:ascii="Times New Roman" w:hAnsi="Times New Roman"/>
          <w:sz w:val="28"/>
          <w:szCs w:val="28"/>
        </w:rPr>
        <w:t>Жеденовского</w:t>
      </w:r>
      <w:proofErr w:type="spellEnd"/>
      <w:r w:rsidRPr="00E01F87">
        <w:rPr>
          <w:rFonts w:ascii="Times New Roman" w:hAnsi="Times New Roman"/>
          <w:sz w:val="28"/>
          <w:szCs w:val="28"/>
        </w:rPr>
        <w:t xml:space="preserve"> сельского Дома культуры сметной стоимостью 3 миллиона 293 тыс. руб. В Дом культуры подведен газ, заменены оконные блоки, двери, электропроводка, установлены подвесные потолки, отремонтированы полы и стены.</w:t>
      </w:r>
      <w:r w:rsidRPr="00E01F87">
        <w:rPr>
          <w:rFonts w:ascii="Times New Roman" w:hAnsi="Times New Roman"/>
          <w:b/>
          <w:sz w:val="28"/>
          <w:szCs w:val="28"/>
        </w:rPr>
        <w:t xml:space="preserve"> </w:t>
      </w:r>
    </w:p>
    <w:p w:rsidR="00F82D9A" w:rsidRPr="00E01F87" w:rsidRDefault="00F82D9A" w:rsidP="00F82D9A">
      <w:pPr>
        <w:pStyle w:val="a6"/>
        <w:ind w:firstLine="708"/>
        <w:jc w:val="both"/>
        <w:rPr>
          <w:rFonts w:ascii="Times New Roman" w:hAnsi="Times New Roman"/>
          <w:sz w:val="28"/>
          <w:szCs w:val="28"/>
        </w:rPr>
      </w:pPr>
      <w:r w:rsidRPr="00E01F87">
        <w:rPr>
          <w:rFonts w:ascii="Times New Roman" w:hAnsi="Times New Roman"/>
          <w:sz w:val="28"/>
          <w:szCs w:val="28"/>
        </w:rPr>
        <w:t xml:space="preserve">Также проведён  капитальный ремонт 2-х фойе </w:t>
      </w:r>
      <w:proofErr w:type="spellStart"/>
      <w:r w:rsidRPr="00E01F87">
        <w:rPr>
          <w:rFonts w:ascii="Times New Roman" w:hAnsi="Times New Roman"/>
          <w:sz w:val="28"/>
          <w:szCs w:val="28"/>
        </w:rPr>
        <w:t>Хомутовского</w:t>
      </w:r>
      <w:proofErr w:type="spellEnd"/>
      <w:r w:rsidRPr="00E01F87">
        <w:rPr>
          <w:rFonts w:ascii="Times New Roman" w:hAnsi="Times New Roman"/>
          <w:sz w:val="28"/>
          <w:szCs w:val="28"/>
        </w:rPr>
        <w:t xml:space="preserve"> Дома народного творчества сметной стоимостью около 1.800.000 руб.</w:t>
      </w:r>
    </w:p>
    <w:p w:rsidR="00F82D9A" w:rsidRPr="00E01F87" w:rsidRDefault="00F82D9A" w:rsidP="00F82D9A">
      <w:pPr>
        <w:pStyle w:val="a6"/>
        <w:ind w:firstLine="708"/>
        <w:jc w:val="both"/>
        <w:rPr>
          <w:rFonts w:ascii="Times New Roman" w:hAnsi="Times New Roman"/>
          <w:sz w:val="28"/>
          <w:szCs w:val="28"/>
        </w:rPr>
      </w:pPr>
      <w:r w:rsidRPr="00E01F87">
        <w:rPr>
          <w:rFonts w:ascii="Times New Roman" w:hAnsi="Times New Roman"/>
          <w:sz w:val="28"/>
          <w:szCs w:val="28"/>
        </w:rPr>
        <w:t>В 2021 году за счёт средств районного бюджета:</w:t>
      </w:r>
    </w:p>
    <w:p w:rsidR="00F82D9A" w:rsidRPr="00E01F87" w:rsidRDefault="00F82D9A" w:rsidP="00F82D9A">
      <w:pPr>
        <w:pStyle w:val="a6"/>
        <w:ind w:firstLine="708"/>
        <w:jc w:val="both"/>
        <w:rPr>
          <w:rFonts w:ascii="Times New Roman" w:hAnsi="Times New Roman"/>
          <w:sz w:val="28"/>
          <w:szCs w:val="28"/>
        </w:rPr>
      </w:pPr>
      <w:r w:rsidRPr="00E01F87">
        <w:rPr>
          <w:rFonts w:ascii="Times New Roman" w:hAnsi="Times New Roman"/>
          <w:sz w:val="28"/>
          <w:szCs w:val="28"/>
        </w:rPr>
        <w:t xml:space="preserve">- были капитально отремонтированы внутренние помещения </w:t>
      </w:r>
      <w:proofErr w:type="spellStart"/>
      <w:r w:rsidRPr="00E01F87">
        <w:rPr>
          <w:rFonts w:ascii="Times New Roman" w:hAnsi="Times New Roman"/>
          <w:sz w:val="28"/>
          <w:szCs w:val="28"/>
        </w:rPr>
        <w:t>Хомутовского</w:t>
      </w:r>
      <w:proofErr w:type="spellEnd"/>
      <w:r w:rsidRPr="00E01F87">
        <w:rPr>
          <w:rFonts w:ascii="Times New Roman" w:hAnsi="Times New Roman"/>
          <w:sz w:val="28"/>
          <w:szCs w:val="28"/>
        </w:rPr>
        <w:t xml:space="preserve"> Дома народного творчества, полностью обновлена мебель, приобретены новые театральные кресла, заменена одежда сцены, приобретены шторы, жалюзи. Частично отремонтирован фасад здания</w:t>
      </w:r>
      <w:r w:rsidR="00E01F87" w:rsidRPr="00E01F87">
        <w:rPr>
          <w:rFonts w:ascii="Times New Roman" w:hAnsi="Times New Roman"/>
          <w:sz w:val="28"/>
          <w:szCs w:val="28"/>
        </w:rPr>
        <w:t>;</w:t>
      </w:r>
      <w:r w:rsidRPr="00E01F87">
        <w:rPr>
          <w:rFonts w:ascii="Times New Roman" w:hAnsi="Times New Roman"/>
          <w:sz w:val="28"/>
          <w:szCs w:val="28"/>
        </w:rPr>
        <w:t xml:space="preserve"> </w:t>
      </w:r>
    </w:p>
    <w:p w:rsidR="00F82D9A" w:rsidRPr="00E01F87" w:rsidRDefault="00F82D9A" w:rsidP="00F82D9A">
      <w:pPr>
        <w:pStyle w:val="a6"/>
        <w:ind w:firstLine="708"/>
        <w:jc w:val="both"/>
        <w:rPr>
          <w:rFonts w:ascii="Times New Roman" w:hAnsi="Times New Roman"/>
          <w:b/>
          <w:sz w:val="28"/>
          <w:szCs w:val="28"/>
        </w:rPr>
      </w:pPr>
      <w:r w:rsidRPr="00E01F87">
        <w:rPr>
          <w:rFonts w:ascii="Times New Roman" w:hAnsi="Times New Roman"/>
          <w:sz w:val="28"/>
          <w:szCs w:val="28"/>
        </w:rPr>
        <w:t xml:space="preserve">- завершены ремонты </w:t>
      </w:r>
      <w:proofErr w:type="spellStart"/>
      <w:r w:rsidRPr="00E01F87">
        <w:rPr>
          <w:rFonts w:ascii="Times New Roman" w:hAnsi="Times New Roman"/>
          <w:sz w:val="28"/>
          <w:szCs w:val="28"/>
        </w:rPr>
        <w:t>Дубовицкого</w:t>
      </w:r>
      <w:proofErr w:type="spellEnd"/>
      <w:r w:rsidRPr="00E01F87">
        <w:rPr>
          <w:rFonts w:ascii="Times New Roman" w:hAnsi="Times New Roman"/>
          <w:sz w:val="28"/>
          <w:szCs w:val="28"/>
        </w:rPr>
        <w:t xml:space="preserve">, Петровского, Ярославского, Калиновского, </w:t>
      </w:r>
      <w:proofErr w:type="spellStart"/>
      <w:r w:rsidRPr="00E01F87">
        <w:rPr>
          <w:rFonts w:ascii="Times New Roman" w:hAnsi="Times New Roman"/>
          <w:sz w:val="28"/>
          <w:szCs w:val="28"/>
        </w:rPr>
        <w:t>Прилеповского</w:t>
      </w:r>
      <w:proofErr w:type="spellEnd"/>
      <w:r w:rsidRPr="00E01F87">
        <w:rPr>
          <w:rFonts w:ascii="Times New Roman" w:hAnsi="Times New Roman"/>
          <w:sz w:val="28"/>
          <w:szCs w:val="28"/>
        </w:rPr>
        <w:t xml:space="preserve">, </w:t>
      </w:r>
      <w:proofErr w:type="spellStart"/>
      <w:r w:rsidRPr="00E01F87">
        <w:rPr>
          <w:rFonts w:ascii="Times New Roman" w:hAnsi="Times New Roman"/>
          <w:sz w:val="28"/>
          <w:szCs w:val="28"/>
        </w:rPr>
        <w:t>Малеевского</w:t>
      </w:r>
      <w:proofErr w:type="spellEnd"/>
      <w:r w:rsidRPr="00E01F87">
        <w:rPr>
          <w:rFonts w:ascii="Times New Roman" w:hAnsi="Times New Roman"/>
          <w:sz w:val="28"/>
          <w:szCs w:val="28"/>
        </w:rPr>
        <w:t xml:space="preserve"> сельских Домов культуры Ремонтные работы сельских Домов культуры проведены на общую сумму около 14 млн. руб.;</w:t>
      </w:r>
    </w:p>
    <w:p w:rsidR="00F82D9A" w:rsidRPr="00E01F87" w:rsidRDefault="00F82D9A" w:rsidP="00F82D9A">
      <w:pPr>
        <w:spacing w:after="0" w:line="240" w:lineRule="auto"/>
        <w:ind w:firstLine="708"/>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 проведен текущий ремонт читального зала и коридора 2-го этажа МКУК «</w:t>
      </w:r>
      <w:proofErr w:type="spellStart"/>
      <w:r w:rsidRPr="00E01F87">
        <w:rPr>
          <w:rFonts w:ascii="Times New Roman" w:eastAsia="Times New Roman" w:hAnsi="Times New Roman" w:cs="Times New Roman"/>
          <w:sz w:val="28"/>
          <w:szCs w:val="28"/>
        </w:rPr>
        <w:t>Межпоселенческая</w:t>
      </w:r>
      <w:proofErr w:type="spellEnd"/>
      <w:r w:rsidRPr="00E01F87">
        <w:rPr>
          <w:rFonts w:ascii="Times New Roman" w:eastAsia="Times New Roman" w:hAnsi="Times New Roman" w:cs="Times New Roman"/>
          <w:sz w:val="28"/>
          <w:szCs w:val="28"/>
        </w:rPr>
        <w:t xml:space="preserve"> библиотека </w:t>
      </w:r>
      <w:proofErr w:type="spellStart"/>
      <w:r w:rsidRPr="00E01F87">
        <w:rPr>
          <w:rFonts w:ascii="Times New Roman" w:eastAsia="Times New Roman" w:hAnsi="Times New Roman" w:cs="Times New Roman"/>
          <w:sz w:val="28"/>
          <w:szCs w:val="28"/>
        </w:rPr>
        <w:t>Хомутовского</w:t>
      </w:r>
      <w:proofErr w:type="spellEnd"/>
      <w:r w:rsidRPr="00E01F87">
        <w:rPr>
          <w:rFonts w:ascii="Times New Roman" w:eastAsia="Times New Roman" w:hAnsi="Times New Roman" w:cs="Times New Roman"/>
          <w:sz w:val="28"/>
          <w:szCs w:val="28"/>
        </w:rPr>
        <w:t xml:space="preserve"> района им. </w:t>
      </w:r>
      <w:proofErr w:type="spellStart"/>
      <w:r w:rsidRPr="00E01F87">
        <w:rPr>
          <w:rFonts w:ascii="Times New Roman" w:eastAsia="Times New Roman" w:hAnsi="Times New Roman" w:cs="Times New Roman"/>
          <w:sz w:val="28"/>
          <w:szCs w:val="28"/>
        </w:rPr>
        <w:t>П.И.Карпова</w:t>
      </w:r>
      <w:proofErr w:type="spellEnd"/>
      <w:r w:rsidRPr="00E01F87">
        <w:rPr>
          <w:rFonts w:ascii="Times New Roman" w:eastAsia="Times New Roman" w:hAnsi="Times New Roman" w:cs="Times New Roman"/>
          <w:sz w:val="28"/>
          <w:szCs w:val="28"/>
        </w:rPr>
        <w:t xml:space="preserve">» на сумму 1 млн. 97 тыс. рублей. </w:t>
      </w:r>
    </w:p>
    <w:p w:rsidR="00F82D9A" w:rsidRPr="00E01F87" w:rsidRDefault="00F82D9A" w:rsidP="00F82D9A">
      <w:pPr>
        <w:spacing w:after="0" w:line="240" w:lineRule="auto"/>
        <w:ind w:firstLine="708"/>
        <w:jc w:val="both"/>
        <w:rPr>
          <w:rFonts w:ascii="Times New Roman" w:eastAsia="Times New Roman" w:hAnsi="Times New Roman" w:cs="Times New Roman"/>
          <w:b/>
          <w:sz w:val="28"/>
          <w:szCs w:val="28"/>
        </w:rPr>
      </w:pPr>
      <w:r w:rsidRPr="00E01F87">
        <w:rPr>
          <w:rFonts w:ascii="Times New Roman" w:eastAsia="Times New Roman" w:hAnsi="Times New Roman" w:cs="Times New Roman"/>
          <w:sz w:val="28"/>
          <w:szCs w:val="28"/>
        </w:rPr>
        <w:t xml:space="preserve">На  укрепление материально-технической базы библиотеки в </w:t>
      </w:r>
      <w:r w:rsidRPr="00E01F87">
        <w:rPr>
          <w:rFonts w:ascii="Times New Roman" w:eastAsia="Times New Roman" w:hAnsi="Times New Roman" w:cs="Times New Roman"/>
          <w:bCs/>
          <w:sz w:val="28"/>
          <w:szCs w:val="28"/>
        </w:rPr>
        <w:t>2021 году</w:t>
      </w:r>
      <w:r w:rsidRPr="00E01F87">
        <w:rPr>
          <w:rFonts w:ascii="Times New Roman" w:eastAsia="Times New Roman" w:hAnsi="Times New Roman" w:cs="Times New Roman"/>
          <w:sz w:val="28"/>
          <w:szCs w:val="28"/>
        </w:rPr>
        <w:t xml:space="preserve"> было выделено 587 тыс. рублей (приобретена новая мебель в читальный зал, компьютерная и оргтехника, телевизор)</w:t>
      </w:r>
      <w:r w:rsidRPr="00E01F87">
        <w:rPr>
          <w:rFonts w:ascii="Times New Roman" w:eastAsia="Times New Roman" w:hAnsi="Times New Roman" w:cs="Times New Roman"/>
          <w:b/>
          <w:sz w:val="28"/>
          <w:szCs w:val="28"/>
        </w:rPr>
        <w:t>.</w:t>
      </w:r>
    </w:p>
    <w:p w:rsidR="00F82D9A" w:rsidRPr="00E01F87" w:rsidRDefault="00F82D9A" w:rsidP="00F82D9A">
      <w:pPr>
        <w:pStyle w:val="a6"/>
        <w:ind w:firstLine="708"/>
        <w:jc w:val="both"/>
        <w:rPr>
          <w:rFonts w:ascii="Times New Roman" w:hAnsi="Times New Roman"/>
          <w:b/>
          <w:sz w:val="28"/>
          <w:szCs w:val="28"/>
        </w:rPr>
      </w:pPr>
      <w:r w:rsidRPr="00E01F87">
        <w:rPr>
          <w:rFonts w:ascii="Times New Roman" w:hAnsi="Times New Roman"/>
          <w:sz w:val="28"/>
          <w:szCs w:val="28"/>
        </w:rPr>
        <w:lastRenderedPageBreak/>
        <w:t xml:space="preserve">В 2021 году на территории нашего района успешно реализовывался  федеральный партийный проект «Культура малой Родины». В отчётном году в данном проекте участвовали 3 </w:t>
      </w:r>
      <w:proofErr w:type="gramStart"/>
      <w:r w:rsidRPr="00E01F87">
        <w:rPr>
          <w:rFonts w:ascii="Times New Roman" w:hAnsi="Times New Roman"/>
          <w:sz w:val="28"/>
          <w:szCs w:val="28"/>
        </w:rPr>
        <w:t>сельских</w:t>
      </w:r>
      <w:proofErr w:type="gramEnd"/>
      <w:r w:rsidRPr="00E01F87">
        <w:rPr>
          <w:rFonts w:ascii="Times New Roman" w:hAnsi="Times New Roman"/>
          <w:sz w:val="28"/>
          <w:szCs w:val="28"/>
        </w:rPr>
        <w:t xml:space="preserve"> Дома культуры: Ольховский, </w:t>
      </w:r>
      <w:proofErr w:type="spellStart"/>
      <w:r w:rsidRPr="00E01F87">
        <w:rPr>
          <w:rFonts w:ascii="Times New Roman" w:hAnsi="Times New Roman"/>
          <w:sz w:val="28"/>
          <w:szCs w:val="28"/>
        </w:rPr>
        <w:t>Прилеповский</w:t>
      </w:r>
      <w:proofErr w:type="spellEnd"/>
      <w:r w:rsidRPr="00E01F87">
        <w:rPr>
          <w:rFonts w:ascii="Times New Roman" w:hAnsi="Times New Roman"/>
          <w:sz w:val="28"/>
          <w:szCs w:val="28"/>
        </w:rPr>
        <w:t xml:space="preserve"> и </w:t>
      </w:r>
      <w:proofErr w:type="spellStart"/>
      <w:r w:rsidRPr="00E01F87">
        <w:rPr>
          <w:rFonts w:ascii="Times New Roman" w:hAnsi="Times New Roman"/>
          <w:sz w:val="28"/>
          <w:szCs w:val="28"/>
        </w:rPr>
        <w:t>Дубовицкий</w:t>
      </w:r>
      <w:proofErr w:type="spellEnd"/>
      <w:r w:rsidRPr="00E01F87">
        <w:rPr>
          <w:rFonts w:ascii="Times New Roman" w:hAnsi="Times New Roman"/>
          <w:sz w:val="28"/>
          <w:szCs w:val="28"/>
        </w:rPr>
        <w:t>. Благодаря данному проекту сельские учреждения культуры приобрели  новое музыкальное, световое оборудование, современные микрофоны, мебель, ноутбуки, одежду сцены, новые театральные кресла на общую сумму около 2,4 млн. рублей.</w:t>
      </w:r>
      <w:r w:rsidRPr="00E01F87">
        <w:rPr>
          <w:rFonts w:ascii="Times New Roman" w:hAnsi="Times New Roman"/>
          <w:b/>
          <w:sz w:val="28"/>
          <w:szCs w:val="28"/>
        </w:rPr>
        <w:t xml:space="preserve"> </w:t>
      </w:r>
    </w:p>
    <w:p w:rsidR="00F82D9A" w:rsidRPr="00E01F87" w:rsidRDefault="00F82D9A" w:rsidP="00F82D9A">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Это позволило улучшить качество</w:t>
      </w:r>
      <w:r w:rsidRPr="00E01F87">
        <w:rPr>
          <w:rFonts w:ascii="Times New Roman" w:eastAsia="Times New Roman" w:hAnsi="Times New Roman" w:cs="Times New Roman"/>
          <w:b/>
          <w:sz w:val="28"/>
          <w:szCs w:val="28"/>
        </w:rPr>
        <w:t xml:space="preserve"> </w:t>
      </w:r>
      <w:r w:rsidRPr="00E01F87">
        <w:rPr>
          <w:rFonts w:ascii="Times New Roman" w:eastAsia="Times New Roman" w:hAnsi="Times New Roman" w:cs="Times New Roman"/>
          <w:sz w:val="28"/>
          <w:szCs w:val="28"/>
        </w:rPr>
        <w:t>условий оказания услуг населению муниципальных образований района.</w:t>
      </w:r>
    </w:p>
    <w:p w:rsidR="00F82D9A" w:rsidRPr="00E01F87" w:rsidRDefault="00F82D9A" w:rsidP="00F82D9A">
      <w:pPr>
        <w:pStyle w:val="a6"/>
        <w:ind w:firstLine="708"/>
        <w:jc w:val="both"/>
        <w:rPr>
          <w:rFonts w:ascii="Times New Roman" w:hAnsi="Times New Roman"/>
          <w:sz w:val="28"/>
          <w:szCs w:val="28"/>
        </w:rPr>
      </w:pPr>
      <w:r w:rsidRPr="00E01F87">
        <w:rPr>
          <w:rFonts w:ascii="Times New Roman" w:hAnsi="Times New Roman"/>
          <w:sz w:val="28"/>
          <w:szCs w:val="28"/>
          <w:shd w:val="clear" w:color="auto" w:fill="FFFFFF"/>
        </w:rPr>
        <w:t xml:space="preserve">В рамках государственной поддержки лучших муниципальных  учреждений культуры и лучших работников  муниципальных учреждений культуры, находящихся на территории сельских поселений Курской области в </w:t>
      </w:r>
      <w:r w:rsidRPr="00E01F87">
        <w:rPr>
          <w:rFonts w:ascii="Times New Roman" w:hAnsi="Times New Roman"/>
          <w:sz w:val="28"/>
          <w:szCs w:val="28"/>
        </w:rPr>
        <w:t xml:space="preserve"> прошедшем 2021 году:</w:t>
      </w:r>
    </w:p>
    <w:p w:rsidR="00F82D9A" w:rsidRPr="00E01F87" w:rsidRDefault="00F82D9A" w:rsidP="00F82D9A">
      <w:pPr>
        <w:pStyle w:val="a6"/>
        <w:ind w:firstLine="708"/>
        <w:jc w:val="both"/>
        <w:rPr>
          <w:rFonts w:ascii="Times New Roman" w:hAnsi="Times New Roman"/>
          <w:sz w:val="28"/>
          <w:szCs w:val="28"/>
        </w:rPr>
      </w:pPr>
      <w:r w:rsidRPr="00E01F87">
        <w:rPr>
          <w:rFonts w:ascii="Times New Roman" w:hAnsi="Times New Roman"/>
          <w:sz w:val="28"/>
          <w:szCs w:val="28"/>
        </w:rPr>
        <w:t xml:space="preserve">заведующая </w:t>
      </w:r>
      <w:proofErr w:type="spellStart"/>
      <w:r w:rsidRPr="00E01F87">
        <w:rPr>
          <w:rFonts w:ascii="Times New Roman" w:hAnsi="Times New Roman"/>
          <w:sz w:val="28"/>
          <w:szCs w:val="28"/>
        </w:rPr>
        <w:t>Гламаздинской</w:t>
      </w:r>
      <w:proofErr w:type="spellEnd"/>
      <w:r w:rsidRPr="00E01F87">
        <w:rPr>
          <w:rFonts w:ascii="Times New Roman" w:hAnsi="Times New Roman"/>
          <w:sz w:val="28"/>
          <w:szCs w:val="28"/>
        </w:rPr>
        <w:t xml:space="preserve"> сельской библиотекой – филиалом </w:t>
      </w:r>
      <w:proofErr w:type="spellStart"/>
      <w:r w:rsidRPr="00E01F87">
        <w:rPr>
          <w:rFonts w:ascii="Times New Roman" w:hAnsi="Times New Roman"/>
          <w:sz w:val="28"/>
          <w:szCs w:val="28"/>
        </w:rPr>
        <w:t>Залюбовская</w:t>
      </w:r>
      <w:proofErr w:type="spellEnd"/>
      <w:r w:rsidRPr="00E01F87">
        <w:rPr>
          <w:rFonts w:ascii="Times New Roman" w:hAnsi="Times New Roman"/>
          <w:sz w:val="28"/>
          <w:szCs w:val="28"/>
        </w:rPr>
        <w:t xml:space="preserve"> Марина Николаевна и заведующая </w:t>
      </w:r>
      <w:proofErr w:type="spellStart"/>
      <w:r w:rsidRPr="00E01F87">
        <w:rPr>
          <w:rFonts w:ascii="Times New Roman" w:hAnsi="Times New Roman"/>
          <w:sz w:val="28"/>
          <w:szCs w:val="28"/>
        </w:rPr>
        <w:t>Ветским</w:t>
      </w:r>
      <w:proofErr w:type="spellEnd"/>
      <w:r w:rsidRPr="00E01F87">
        <w:rPr>
          <w:rFonts w:ascii="Times New Roman" w:hAnsi="Times New Roman"/>
          <w:sz w:val="28"/>
          <w:szCs w:val="28"/>
        </w:rPr>
        <w:t xml:space="preserve"> сельским Домом </w:t>
      </w:r>
      <w:proofErr w:type="gramStart"/>
      <w:r w:rsidRPr="00E01F87">
        <w:rPr>
          <w:rFonts w:ascii="Times New Roman" w:hAnsi="Times New Roman"/>
          <w:sz w:val="28"/>
          <w:szCs w:val="28"/>
        </w:rPr>
        <w:t>культуры-филиалом</w:t>
      </w:r>
      <w:proofErr w:type="gramEnd"/>
      <w:r w:rsidRPr="00E01F87">
        <w:rPr>
          <w:rFonts w:ascii="Times New Roman" w:hAnsi="Times New Roman"/>
          <w:sz w:val="28"/>
          <w:szCs w:val="28"/>
        </w:rPr>
        <w:t xml:space="preserve">  </w:t>
      </w:r>
      <w:proofErr w:type="spellStart"/>
      <w:r w:rsidRPr="00E01F87">
        <w:rPr>
          <w:rFonts w:ascii="Times New Roman" w:hAnsi="Times New Roman"/>
          <w:sz w:val="28"/>
          <w:szCs w:val="28"/>
        </w:rPr>
        <w:t>Колотилина</w:t>
      </w:r>
      <w:proofErr w:type="spellEnd"/>
      <w:r w:rsidRPr="00E01F87">
        <w:rPr>
          <w:rFonts w:ascii="Times New Roman" w:hAnsi="Times New Roman"/>
          <w:sz w:val="28"/>
          <w:szCs w:val="28"/>
        </w:rPr>
        <w:t xml:space="preserve"> Марина Владимировна стали победителями ежегодного конкурса  «Лучший работник муниципального учреждения культуры, находящегося на территории сельского поселения» и получили денежное поощрение в сумме по 50 тыс. рублей каждая;</w:t>
      </w:r>
    </w:p>
    <w:p w:rsidR="00F82D9A" w:rsidRPr="00E01F87" w:rsidRDefault="00F82D9A" w:rsidP="00F82D9A">
      <w:pPr>
        <w:pStyle w:val="a6"/>
        <w:ind w:firstLine="708"/>
        <w:jc w:val="both"/>
        <w:rPr>
          <w:rFonts w:ascii="Times New Roman" w:hAnsi="Times New Roman"/>
          <w:sz w:val="28"/>
          <w:szCs w:val="28"/>
          <w:shd w:val="clear" w:color="auto" w:fill="FFFFFF"/>
        </w:rPr>
      </w:pPr>
      <w:r w:rsidRPr="00E01F87">
        <w:rPr>
          <w:rFonts w:ascii="Times New Roman" w:hAnsi="Times New Roman"/>
          <w:sz w:val="28"/>
          <w:szCs w:val="28"/>
        </w:rPr>
        <w:t xml:space="preserve"> </w:t>
      </w:r>
      <w:proofErr w:type="spellStart"/>
      <w:r w:rsidRPr="00E01F87">
        <w:rPr>
          <w:rFonts w:ascii="Times New Roman" w:hAnsi="Times New Roman"/>
          <w:sz w:val="28"/>
          <w:szCs w:val="28"/>
        </w:rPr>
        <w:t>Дубовицкий</w:t>
      </w:r>
      <w:proofErr w:type="spellEnd"/>
      <w:r w:rsidRPr="00E01F87">
        <w:rPr>
          <w:rFonts w:ascii="Times New Roman" w:hAnsi="Times New Roman"/>
          <w:sz w:val="28"/>
          <w:szCs w:val="28"/>
        </w:rPr>
        <w:t xml:space="preserve"> сельский Дом культуры и </w:t>
      </w:r>
      <w:proofErr w:type="spellStart"/>
      <w:r w:rsidRPr="00E01F87">
        <w:rPr>
          <w:rFonts w:ascii="Times New Roman" w:hAnsi="Times New Roman"/>
          <w:sz w:val="28"/>
          <w:szCs w:val="28"/>
        </w:rPr>
        <w:t>Дубовицкая</w:t>
      </w:r>
      <w:proofErr w:type="spellEnd"/>
      <w:r w:rsidRPr="00E01F87">
        <w:rPr>
          <w:rFonts w:ascii="Times New Roman" w:hAnsi="Times New Roman"/>
          <w:sz w:val="28"/>
          <w:szCs w:val="28"/>
        </w:rPr>
        <w:t xml:space="preserve"> сельская библиотека-филиал стали победителями ежегодного конкурса «Лучшее муниципальное учреждение культуры, находящиеся на территории сельского поселения» и получили денежное поощрение в сумме по 100 тыс. рублей каждое. Денежные средства израсходованы на материально-техническое оснащение данных учреждений.</w:t>
      </w:r>
    </w:p>
    <w:p w:rsidR="00F82D9A" w:rsidRPr="00E01F87" w:rsidRDefault="00F82D9A" w:rsidP="00F82D9A">
      <w:pPr>
        <w:pStyle w:val="a6"/>
        <w:ind w:firstLine="708"/>
        <w:jc w:val="both"/>
        <w:rPr>
          <w:rFonts w:ascii="Times New Roman" w:hAnsi="Times New Roman"/>
          <w:sz w:val="28"/>
          <w:szCs w:val="28"/>
        </w:rPr>
      </w:pPr>
      <w:proofErr w:type="gramStart"/>
      <w:r w:rsidRPr="00E01F87">
        <w:rPr>
          <w:rFonts w:ascii="Times New Roman" w:hAnsi="Times New Roman"/>
          <w:sz w:val="28"/>
          <w:szCs w:val="28"/>
        </w:rPr>
        <w:t>На 2022 год в рамках проекта «Народный бюджет» прошёл конкурсный отбор проект «Благоустройство территории МКУК «</w:t>
      </w:r>
      <w:proofErr w:type="spellStart"/>
      <w:r w:rsidRPr="00E01F87">
        <w:rPr>
          <w:rFonts w:ascii="Times New Roman" w:hAnsi="Times New Roman"/>
          <w:sz w:val="28"/>
          <w:szCs w:val="28"/>
        </w:rPr>
        <w:t>Хомутовский</w:t>
      </w:r>
      <w:proofErr w:type="spellEnd"/>
      <w:r w:rsidRPr="00E01F87">
        <w:rPr>
          <w:rFonts w:ascii="Times New Roman" w:hAnsi="Times New Roman"/>
          <w:sz w:val="28"/>
          <w:szCs w:val="28"/>
        </w:rPr>
        <w:t xml:space="preserve"> Дом народного творчества» на общую сумму 5990, 640 тыс. руб. В этом году будет по современному благоустроена территория перед Домом культуры.</w:t>
      </w:r>
      <w:proofErr w:type="gramEnd"/>
      <w:r w:rsidRPr="00E01F87">
        <w:rPr>
          <w:rFonts w:ascii="Times New Roman" w:hAnsi="Times New Roman"/>
          <w:sz w:val="28"/>
          <w:szCs w:val="28"/>
        </w:rPr>
        <w:t xml:space="preserve"> Данный проект предполагает обустройство и зон отдыха.</w:t>
      </w:r>
    </w:p>
    <w:p w:rsidR="00F82D9A" w:rsidRPr="00E01F87" w:rsidRDefault="00F82D9A" w:rsidP="00F82D9A">
      <w:pPr>
        <w:pStyle w:val="a6"/>
        <w:ind w:firstLine="284"/>
        <w:jc w:val="both"/>
        <w:rPr>
          <w:rFonts w:ascii="Times New Roman" w:hAnsi="Times New Roman"/>
          <w:sz w:val="28"/>
          <w:szCs w:val="28"/>
          <w:lang w:eastAsia="ru-RU"/>
        </w:rPr>
      </w:pPr>
      <w:r w:rsidRPr="00E01F87">
        <w:rPr>
          <w:rFonts w:ascii="Times New Roman" w:hAnsi="Times New Roman"/>
          <w:sz w:val="28"/>
          <w:szCs w:val="28"/>
          <w:lang w:eastAsia="ru-RU"/>
        </w:rPr>
        <w:t xml:space="preserve">       В соответствии со статьёй 36.1 Закона «Основы законодательства Российской Федерации о культуре» в 2021 году была проведена независимая оценка качества</w:t>
      </w:r>
      <w:r w:rsidRPr="00E01F87">
        <w:rPr>
          <w:rFonts w:ascii="Times New Roman" w:hAnsi="Times New Roman"/>
          <w:b/>
          <w:sz w:val="28"/>
          <w:szCs w:val="28"/>
        </w:rPr>
        <w:t xml:space="preserve"> </w:t>
      </w:r>
      <w:r w:rsidRPr="00E01F87">
        <w:rPr>
          <w:rFonts w:ascii="Times New Roman" w:hAnsi="Times New Roman"/>
          <w:sz w:val="28"/>
          <w:szCs w:val="28"/>
        </w:rPr>
        <w:t>условий оказания услуг</w:t>
      </w:r>
      <w:r w:rsidRPr="00E01F87">
        <w:rPr>
          <w:rFonts w:ascii="Times New Roman" w:hAnsi="Times New Roman"/>
          <w:sz w:val="28"/>
          <w:szCs w:val="28"/>
          <w:lang w:eastAsia="ru-RU"/>
        </w:rPr>
        <w:t xml:space="preserve"> организациями культуры </w:t>
      </w:r>
      <w:proofErr w:type="spellStart"/>
      <w:r w:rsidRPr="00E01F87">
        <w:rPr>
          <w:rFonts w:ascii="Times New Roman" w:hAnsi="Times New Roman"/>
          <w:sz w:val="28"/>
          <w:szCs w:val="28"/>
          <w:lang w:eastAsia="ru-RU"/>
        </w:rPr>
        <w:t>Хомутовкого</w:t>
      </w:r>
      <w:proofErr w:type="spellEnd"/>
      <w:r w:rsidRPr="00E01F87">
        <w:rPr>
          <w:rFonts w:ascii="Times New Roman" w:hAnsi="Times New Roman"/>
          <w:sz w:val="28"/>
          <w:szCs w:val="28"/>
          <w:lang w:eastAsia="ru-RU"/>
        </w:rPr>
        <w:t xml:space="preserve"> района. Оценка проводилась  в  2  муниципальных учреждениях культуры </w:t>
      </w:r>
      <w:proofErr w:type="spellStart"/>
      <w:r w:rsidRPr="00E01F87">
        <w:rPr>
          <w:rFonts w:ascii="Times New Roman" w:hAnsi="Times New Roman"/>
          <w:sz w:val="28"/>
          <w:szCs w:val="28"/>
          <w:lang w:eastAsia="ru-RU"/>
        </w:rPr>
        <w:t>Стрекаловском</w:t>
      </w:r>
      <w:proofErr w:type="spellEnd"/>
      <w:r w:rsidRPr="00E01F87">
        <w:rPr>
          <w:rFonts w:ascii="Times New Roman" w:hAnsi="Times New Roman"/>
          <w:sz w:val="28"/>
          <w:szCs w:val="28"/>
          <w:lang w:eastAsia="ru-RU"/>
        </w:rPr>
        <w:t xml:space="preserve"> и </w:t>
      </w:r>
      <w:proofErr w:type="spellStart"/>
      <w:r w:rsidRPr="00E01F87">
        <w:rPr>
          <w:rFonts w:ascii="Times New Roman" w:hAnsi="Times New Roman"/>
          <w:sz w:val="28"/>
          <w:szCs w:val="28"/>
          <w:lang w:eastAsia="ru-RU"/>
        </w:rPr>
        <w:t>Малеевском</w:t>
      </w:r>
      <w:proofErr w:type="spellEnd"/>
      <w:r w:rsidRPr="00E01F87">
        <w:rPr>
          <w:rFonts w:ascii="Times New Roman" w:hAnsi="Times New Roman"/>
          <w:sz w:val="28"/>
          <w:szCs w:val="28"/>
          <w:lang w:eastAsia="ru-RU"/>
        </w:rPr>
        <w:t xml:space="preserve"> по пяти критериям. На основании данных, представленных оператором, был сформирован их рейтинг. </w:t>
      </w:r>
    </w:p>
    <w:p w:rsidR="00F82D9A" w:rsidRPr="00E01F87" w:rsidRDefault="00F82D9A" w:rsidP="00F82D9A">
      <w:pPr>
        <w:pStyle w:val="a6"/>
        <w:ind w:firstLine="708"/>
        <w:jc w:val="both"/>
        <w:rPr>
          <w:rFonts w:ascii="Times New Roman" w:eastAsia="Times New Roman" w:hAnsi="Times New Roman"/>
          <w:b/>
          <w:sz w:val="28"/>
          <w:szCs w:val="28"/>
          <w:lang w:eastAsia="ru-RU"/>
        </w:rPr>
      </w:pPr>
      <w:proofErr w:type="spellStart"/>
      <w:r w:rsidRPr="00E01F87">
        <w:rPr>
          <w:rFonts w:ascii="Times New Roman" w:hAnsi="Times New Roman"/>
          <w:sz w:val="28"/>
          <w:szCs w:val="28"/>
        </w:rPr>
        <w:t>Малеевский</w:t>
      </w:r>
      <w:proofErr w:type="spellEnd"/>
      <w:r w:rsidRPr="00E01F87">
        <w:rPr>
          <w:rFonts w:ascii="Times New Roman" w:hAnsi="Times New Roman"/>
          <w:sz w:val="28"/>
          <w:szCs w:val="28"/>
        </w:rPr>
        <w:t xml:space="preserve"> сельский Дом культуры набрал наибольшее количество баллов – 68,34  и занял 1 место  в рейтинге. Наименьшее количество баллов  - 67,62 набрал </w:t>
      </w:r>
      <w:proofErr w:type="spellStart"/>
      <w:r w:rsidRPr="00E01F87">
        <w:rPr>
          <w:rFonts w:ascii="Times New Roman" w:hAnsi="Times New Roman"/>
          <w:sz w:val="28"/>
          <w:szCs w:val="28"/>
        </w:rPr>
        <w:t>Стрекаловский</w:t>
      </w:r>
      <w:proofErr w:type="spellEnd"/>
      <w:r w:rsidRPr="00E01F87">
        <w:rPr>
          <w:rFonts w:ascii="Times New Roman" w:hAnsi="Times New Roman"/>
          <w:sz w:val="28"/>
          <w:szCs w:val="28"/>
        </w:rPr>
        <w:t xml:space="preserve"> сельский Дом культуры и занял 2 место в рейтинговой таблице. </w:t>
      </w:r>
      <w:r w:rsidRPr="00E01F87">
        <w:rPr>
          <w:rFonts w:ascii="Times New Roman" w:eastAsia="Times New Roman" w:hAnsi="Times New Roman"/>
          <w:sz w:val="28"/>
          <w:szCs w:val="28"/>
          <w:lang w:eastAsia="ru-RU"/>
        </w:rPr>
        <w:t xml:space="preserve">После проведённого ремонта </w:t>
      </w:r>
      <w:proofErr w:type="spellStart"/>
      <w:r w:rsidRPr="00E01F87">
        <w:rPr>
          <w:rFonts w:ascii="Times New Roman" w:eastAsia="Times New Roman" w:hAnsi="Times New Roman"/>
          <w:sz w:val="28"/>
          <w:szCs w:val="28"/>
          <w:lang w:eastAsia="ru-RU"/>
        </w:rPr>
        <w:t>Малеевского</w:t>
      </w:r>
      <w:proofErr w:type="spellEnd"/>
      <w:r w:rsidRPr="00E01F87">
        <w:rPr>
          <w:rFonts w:ascii="Times New Roman" w:eastAsia="Times New Roman" w:hAnsi="Times New Roman"/>
          <w:sz w:val="28"/>
          <w:szCs w:val="28"/>
          <w:lang w:eastAsia="ru-RU"/>
        </w:rPr>
        <w:t xml:space="preserve"> ДК рейтинг этого учреждения должен на много повыситься.</w:t>
      </w:r>
    </w:p>
    <w:p w:rsidR="00F82D9A" w:rsidRPr="00E01F87" w:rsidRDefault="00F82D9A" w:rsidP="00F82D9A">
      <w:pPr>
        <w:pStyle w:val="a6"/>
        <w:ind w:firstLine="708"/>
        <w:jc w:val="both"/>
        <w:rPr>
          <w:rFonts w:ascii="Times New Roman" w:hAnsi="Times New Roman"/>
          <w:sz w:val="28"/>
          <w:szCs w:val="28"/>
        </w:rPr>
      </w:pPr>
      <w:r w:rsidRPr="00E01F87">
        <w:rPr>
          <w:rFonts w:ascii="Times New Roman" w:eastAsia="Times New Roman" w:hAnsi="Times New Roman"/>
          <w:sz w:val="28"/>
          <w:szCs w:val="28"/>
          <w:lang w:eastAsia="ru-RU"/>
        </w:rPr>
        <w:t xml:space="preserve">Показатель оценки качества оказания услуг в целом по муниципальному району в сфере культуры составил </w:t>
      </w:r>
      <w:r w:rsidRPr="004617B8">
        <w:rPr>
          <w:rFonts w:ascii="Times New Roman" w:eastAsia="Times New Roman" w:hAnsi="Times New Roman"/>
          <w:sz w:val="28"/>
          <w:szCs w:val="28"/>
          <w:lang w:eastAsia="ru-RU"/>
        </w:rPr>
        <w:t>67,98.</w:t>
      </w:r>
      <w:r w:rsidRPr="00E01F87">
        <w:rPr>
          <w:rFonts w:ascii="Times New Roman" w:eastAsia="Times New Roman" w:hAnsi="Times New Roman"/>
          <w:b/>
          <w:sz w:val="28"/>
          <w:szCs w:val="28"/>
          <w:lang w:eastAsia="ru-RU"/>
        </w:rPr>
        <w:t xml:space="preserve"> </w:t>
      </w:r>
      <w:r w:rsidRPr="00E01F87">
        <w:rPr>
          <w:rFonts w:ascii="Times New Roman" w:hAnsi="Times New Roman"/>
          <w:sz w:val="28"/>
          <w:szCs w:val="28"/>
        </w:rPr>
        <w:t xml:space="preserve">В ходе сбора и </w:t>
      </w:r>
      <w:r w:rsidRPr="00E01F87">
        <w:rPr>
          <w:rFonts w:ascii="Times New Roman" w:hAnsi="Times New Roman"/>
          <w:sz w:val="28"/>
          <w:szCs w:val="28"/>
        </w:rPr>
        <w:lastRenderedPageBreak/>
        <w:t xml:space="preserve">обобщения информации о качестве условий оказания услуг учреждениями культуры района были  выявлены следующие недостатки. </w:t>
      </w:r>
    </w:p>
    <w:p w:rsidR="00F82D9A" w:rsidRPr="00E01F87" w:rsidRDefault="00F82D9A" w:rsidP="00F82D9A">
      <w:pPr>
        <w:widowControl w:val="0"/>
        <w:tabs>
          <w:tab w:val="left" w:pos="0"/>
        </w:tabs>
        <w:spacing w:after="0" w:line="240" w:lineRule="auto"/>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ab/>
        <w:t xml:space="preserve">Это отсутствие официальных сайтов учреждений, специально оборудованных </w:t>
      </w:r>
      <w:proofErr w:type="spellStart"/>
      <w:r w:rsidRPr="00E01F87">
        <w:rPr>
          <w:rFonts w:ascii="Times New Roman" w:eastAsia="Times New Roman" w:hAnsi="Times New Roman" w:cs="Times New Roman"/>
          <w:sz w:val="28"/>
          <w:szCs w:val="28"/>
        </w:rPr>
        <w:t>санитарно</w:t>
      </w:r>
      <w:proofErr w:type="spellEnd"/>
      <w:r w:rsidRPr="00E01F87">
        <w:rPr>
          <w:rFonts w:ascii="Times New Roman" w:eastAsia="Times New Roman" w:hAnsi="Times New Roman" w:cs="Times New Roman"/>
          <w:sz w:val="28"/>
          <w:szCs w:val="28"/>
        </w:rPr>
        <w:t xml:space="preserve"> – гигиенических помещений в учреждении, пандусов. Эти недостатки предстоит устранять в </w:t>
      </w:r>
      <w:proofErr w:type="gramStart"/>
      <w:r w:rsidRPr="00E01F87">
        <w:rPr>
          <w:rFonts w:ascii="Times New Roman" w:eastAsia="Times New Roman" w:hAnsi="Times New Roman" w:cs="Times New Roman"/>
          <w:sz w:val="28"/>
          <w:szCs w:val="28"/>
        </w:rPr>
        <w:t>текущем</w:t>
      </w:r>
      <w:proofErr w:type="gramEnd"/>
      <w:r w:rsidRPr="00E01F87">
        <w:rPr>
          <w:rFonts w:ascii="Times New Roman" w:eastAsia="Times New Roman" w:hAnsi="Times New Roman" w:cs="Times New Roman"/>
          <w:sz w:val="28"/>
          <w:szCs w:val="28"/>
        </w:rPr>
        <w:t xml:space="preserve"> и последующих годах.</w:t>
      </w:r>
    </w:p>
    <w:p w:rsidR="00F82D9A" w:rsidRPr="00CA7C5D" w:rsidRDefault="00F82D9A" w:rsidP="00F82D9A">
      <w:pPr>
        <w:pStyle w:val="a6"/>
        <w:ind w:firstLine="708"/>
        <w:jc w:val="both"/>
        <w:rPr>
          <w:rFonts w:ascii="Times New Roman" w:hAnsi="Times New Roman"/>
          <w:sz w:val="28"/>
          <w:szCs w:val="28"/>
          <w:shd w:val="clear" w:color="auto" w:fill="FFFFFF"/>
        </w:rPr>
      </w:pPr>
      <w:r w:rsidRPr="00CA7C5D">
        <w:rPr>
          <w:rFonts w:ascii="Times New Roman" w:hAnsi="Times New Roman"/>
          <w:sz w:val="28"/>
          <w:szCs w:val="28"/>
          <w:shd w:val="clear" w:color="auto" w:fill="FFFFFF"/>
        </w:rPr>
        <w:t xml:space="preserve">В соответствии с распоряжением Губернатора Курской области в текущем году предстоит большая работа по передаче сельских Домов культуры на баланс района. Они станут филиалами </w:t>
      </w:r>
      <w:proofErr w:type="spellStart"/>
      <w:r w:rsidRPr="00CA7C5D">
        <w:rPr>
          <w:rFonts w:ascii="Times New Roman" w:hAnsi="Times New Roman"/>
          <w:sz w:val="28"/>
          <w:szCs w:val="28"/>
          <w:shd w:val="clear" w:color="auto" w:fill="FFFFFF"/>
        </w:rPr>
        <w:t>Хомутовского</w:t>
      </w:r>
      <w:proofErr w:type="spellEnd"/>
      <w:r w:rsidRPr="00CA7C5D">
        <w:rPr>
          <w:rFonts w:ascii="Times New Roman" w:hAnsi="Times New Roman"/>
          <w:sz w:val="28"/>
          <w:szCs w:val="28"/>
          <w:shd w:val="clear" w:color="auto" w:fill="FFFFFF"/>
        </w:rPr>
        <w:t xml:space="preserve"> Дома народного творчества. </w:t>
      </w:r>
    </w:p>
    <w:p w:rsidR="00F82D9A" w:rsidRPr="00CA7C5D" w:rsidRDefault="00F82D9A" w:rsidP="00F82D9A">
      <w:pPr>
        <w:pStyle w:val="a6"/>
        <w:ind w:firstLine="708"/>
        <w:jc w:val="both"/>
        <w:rPr>
          <w:rFonts w:ascii="Times New Roman" w:hAnsi="Times New Roman"/>
          <w:sz w:val="28"/>
          <w:szCs w:val="28"/>
        </w:rPr>
      </w:pPr>
      <w:r w:rsidRPr="00CA7C5D">
        <w:rPr>
          <w:rFonts w:ascii="Times New Roman" w:hAnsi="Times New Roman"/>
          <w:sz w:val="28"/>
          <w:szCs w:val="28"/>
        </w:rPr>
        <w:t xml:space="preserve">Несмотря на положительные достижения в работе учреждений культуры, остаётся ещё много нерешённых проблем, которые предстоит решать. Это и </w:t>
      </w:r>
      <w:proofErr w:type="spellStart"/>
      <w:r w:rsidRPr="00CA7C5D">
        <w:rPr>
          <w:rFonts w:ascii="Times New Roman" w:hAnsi="Times New Roman"/>
          <w:sz w:val="28"/>
          <w:szCs w:val="28"/>
        </w:rPr>
        <w:t>обновляемость</w:t>
      </w:r>
      <w:proofErr w:type="spellEnd"/>
      <w:r w:rsidRPr="00CA7C5D">
        <w:rPr>
          <w:rFonts w:ascii="Times New Roman" w:hAnsi="Times New Roman"/>
          <w:sz w:val="28"/>
          <w:szCs w:val="28"/>
        </w:rPr>
        <w:t xml:space="preserve"> библиотечного фонда, ремонт отопительных систем,  зданий учреждений,  их газификация, а также благоустройство территорий Домов культуры.</w:t>
      </w:r>
    </w:p>
    <w:p w:rsidR="00F82D9A" w:rsidRPr="00F82D9A" w:rsidRDefault="00F82D9A" w:rsidP="007B4FCD">
      <w:pPr>
        <w:pStyle w:val="a6"/>
        <w:ind w:firstLine="708"/>
        <w:jc w:val="both"/>
        <w:rPr>
          <w:rFonts w:ascii="Times New Roman" w:hAnsi="Times New Roman"/>
          <w:sz w:val="28"/>
          <w:szCs w:val="28"/>
        </w:rPr>
      </w:pPr>
    </w:p>
    <w:p w:rsidR="007B4FCD" w:rsidRPr="00E01F87" w:rsidRDefault="001E1A51" w:rsidP="00F202C4">
      <w:pPr>
        <w:pStyle w:val="af4"/>
        <w:jc w:val="center"/>
        <w:rPr>
          <w:rFonts w:ascii="Times New Roman" w:hAnsi="Times New Roman" w:cs="Times New Roman"/>
          <w:b/>
          <w:sz w:val="28"/>
          <w:szCs w:val="28"/>
        </w:rPr>
      </w:pPr>
      <w:r w:rsidRPr="00E01F87">
        <w:rPr>
          <w:rFonts w:ascii="Times New Roman" w:hAnsi="Times New Roman" w:cs="Times New Roman"/>
          <w:b/>
          <w:sz w:val="28"/>
          <w:szCs w:val="28"/>
        </w:rPr>
        <w:t>Организация библиотечного обслуживания населения</w:t>
      </w:r>
    </w:p>
    <w:p w:rsidR="007B4FCD" w:rsidRPr="00E01F87" w:rsidRDefault="007B4FCD" w:rsidP="007B4FCD">
      <w:pPr>
        <w:pStyle w:val="a3"/>
        <w:shd w:val="clear" w:color="auto" w:fill="FFFFFF"/>
        <w:spacing w:before="0" w:beforeAutospacing="0" w:after="0" w:afterAutospacing="0"/>
        <w:ind w:firstLine="708"/>
        <w:jc w:val="both"/>
        <w:rPr>
          <w:sz w:val="28"/>
          <w:szCs w:val="28"/>
        </w:rPr>
      </w:pPr>
      <w:r w:rsidRPr="00E01F87">
        <w:rPr>
          <w:sz w:val="28"/>
          <w:szCs w:val="28"/>
        </w:rPr>
        <w:t xml:space="preserve">В </w:t>
      </w:r>
      <w:proofErr w:type="spellStart"/>
      <w:r w:rsidRPr="00E01F87">
        <w:rPr>
          <w:sz w:val="28"/>
          <w:szCs w:val="28"/>
        </w:rPr>
        <w:t>Хомутовском</w:t>
      </w:r>
      <w:proofErr w:type="spellEnd"/>
      <w:r w:rsidRPr="00E01F87">
        <w:rPr>
          <w:sz w:val="28"/>
          <w:szCs w:val="28"/>
        </w:rPr>
        <w:t xml:space="preserve"> районе действуют 25 библиотек, 3 из которых  имеют статус </w:t>
      </w:r>
      <w:proofErr w:type="gramStart"/>
      <w:r w:rsidRPr="00E01F87">
        <w:rPr>
          <w:sz w:val="28"/>
          <w:szCs w:val="28"/>
        </w:rPr>
        <w:t>модельной</w:t>
      </w:r>
      <w:proofErr w:type="gramEnd"/>
      <w:r w:rsidRPr="00E01F87">
        <w:rPr>
          <w:sz w:val="28"/>
          <w:szCs w:val="28"/>
        </w:rPr>
        <w:t xml:space="preserve">, что составляет 12% от общего количества библиотек. В декабре 2021 года состоялось открытие </w:t>
      </w:r>
      <w:proofErr w:type="spellStart"/>
      <w:r w:rsidRPr="00E01F87">
        <w:rPr>
          <w:sz w:val="28"/>
          <w:szCs w:val="28"/>
        </w:rPr>
        <w:t>Дубовицкой</w:t>
      </w:r>
      <w:proofErr w:type="spellEnd"/>
      <w:r w:rsidRPr="00E01F87">
        <w:rPr>
          <w:sz w:val="28"/>
          <w:szCs w:val="28"/>
        </w:rPr>
        <w:t xml:space="preserve"> модельной библиотеки. На её модернизацию из муниципального бюджета было выделено 370  тыс. руб. (приобретена новая мебель и необходимое современное оборудование)</w:t>
      </w:r>
      <w:r w:rsidRPr="00E01F87">
        <w:rPr>
          <w:b/>
          <w:sz w:val="28"/>
          <w:szCs w:val="28"/>
        </w:rPr>
        <w:t>.</w:t>
      </w:r>
    </w:p>
    <w:p w:rsidR="007B4FCD" w:rsidRPr="00E01F87" w:rsidRDefault="007B4FCD" w:rsidP="007B4FCD">
      <w:pPr>
        <w:pStyle w:val="a3"/>
        <w:shd w:val="clear" w:color="auto" w:fill="FFFFFF"/>
        <w:spacing w:before="0" w:beforeAutospacing="0" w:after="0" w:afterAutospacing="0"/>
        <w:ind w:firstLine="708"/>
        <w:jc w:val="both"/>
        <w:rPr>
          <w:sz w:val="28"/>
          <w:szCs w:val="28"/>
        </w:rPr>
      </w:pPr>
      <w:r w:rsidRPr="00E01F87">
        <w:rPr>
          <w:sz w:val="28"/>
          <w:szCs w:val="28"/>
        </w:rPr>
        <w:t>Благодаря модернизации библиотека стала еще более привлекательной для читателей, творчества, реализации новых идей. В обновлённую сельскую библиотеку будут охотно приходить люди разного возраста за хорошей книгой, новыми знаниями и впечатлениями, позитивными эмоциями. Здесь созданы все условия для их комфортного пребывания.</w:t>
      </w:r>
    </w:p>
    <w:p w:rsidR="007B4FCD" w:rsidRPr="00E01F87" w:rsidRDefault="007B4FCD" w:rsidP="007B4FCD">
      <w:pPr>
        <w:pStyle w:val="af4"/>
        <w:ind w:firstLine="708"/>
        <w:jc w:val="both"/>
        <w:rPr>
          <w:rFonts w:ascii="Times New Roman" w:hAnsi="Times New Roman" w:cs="Times New Roman"/>
          <w:sz w:val="28"/>
          <w:szCs w:val="28"/>
        </w:rPr>
      </w:pPr>
      <w:r w:rsidRPr="00E01F87">
        <w:rPr>
          <w:rFonts w:ascii="Times New Roman" w:hAnsi="Times New Roman" w:cs="Times New Roman"/>
          <w:sz w:val="28"/>
          <w:szCs w:val="28"/>
        </w:rPr>
        <w:t xml:space="preserve"> Все библиотеки района обеспечены необходимыми зданиями (помещениям). Объёмов имеющихся площадей достаточно для размещения фонда и обслуживания пользователей. В целом по району состояние зданий, помещений муниципальных библиотек удовлетворительное.</w:t>
      </w:r>
    </w:p>
    <w:p w:rsidR="007B4FCD" w:rsidRPr="00E01F87" w:rsidRDefault="007B4FCD" w:rsidP="007B4FCD">
      <w:pPr>
        <w:pStyle w:val="af4"/>
        <w:jc w:val="both"/>
        <w:rPr>
          <w:rFonts w:ascii="Times New Roman" w:hAnsi="Times New Roman" w:cs="Times New Roman"/>
          <w:sz w:val="28"/>
          <w:szCs w:val="28"/>
        </w:rPr>
      </w:pPr>
      <w:r w:rsidRPr="00E01F87">
        <w:rPr>
          <w:rFonts w:ascii="Times New Roman" w:hAnsi="Times New Roman" w:cs="Times New Roman"/>
          <w:sz w:val="28"/>
          <w:szCs w:val="28"/>
        </w:rPr>
        <w:tab/>
        <w:t>Среднее число жителей на 1 библиотеку составляет – 340 человек.</w:t>
      </w:r>
    </w:p>
    <w:p w:rsidR="007B4FCD" w:rsidRPr="00E01F87" w:rsidRDefault="007B4FCD" w:rsidP="007B4FCD">
      <w:pPr>
        <w:pStyle w:val="af4"/>
        <w:ind w:firstLine="708"/>
        <w:jc w:val="both"/>
        <w:rPr>
          <w:rFonts w:ascii="Times New Roman" w:hAnsi="Times New Roman" w:cs="Times New Roman"/>
          <w:sz w:val="28"/>
          <w:szCs w:val="28"/>
        </w:rPr>
      </w:pPr>
      <w:r w:rsidRPr="00E01F87">
        <w:rPr>
          <w:rFonts w:ascii="Times New Roman" w:hAnsi="Times New Roman" w:cs="Times New Roman"/>
          <w:sz w:val="28"/>
          <w:szCs w:val="28"/>
        </w:rPr>
        <w:t>Общий фонд библиотек на 1 января 2022 года составляет 188246 экземпляров.</w:t>
      </w:r>
    </w:p>
    <w:p w:rsidR="007B4FCD" w:rsidRPr="00E01F87" w:rsidRDefault="007B4FCD" w:rsidP="007B4FCD">
      <w:pPr>
        <w:autoSpaceDE w:val="0"/>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 xml:space="preserve">Доступность библиотечных услуг населения достигается стационарными, </w:t>
      </w:r>
      <w:proofErr w:type="spellStart"/>
      <w:r w:rsidRPr="00E01F87">
        <w:rPr>
          <w:rFonts w:ascii="Times New Roman" w:eastAsia="Times New Roman" w:hAnsi="Times New Roman" w:cs="Times New Roman"/>
          <w:sz w:val="28"/>
          <w:szCs w:val="28"/>
        </w:rPr>
        <w:t>внестационарными</w:t>
      </w:r>
      <w:proofErr w:type="spellEnd"/>
      <w:r w:rsidRPr="00E01F87">
        <w:rPr>
          <w:rFonts w:ascii="Times New Roman" w:eastAsia="Times New Roman" w:hAnsi="Times New Roman" w:cs="Times New Roman"/>
          <w:sz w:val="28"/>
          <w:szCs w:val="28"/>
        </w:rPr>
        <w:t>, удалёнными формами обслуживания.</w:t>
      </w:r>
    </w:p>
    <w:p w:rsidR="007B4FCD" w:rsidRPr="00E01F87" w:rsidRDefault="007B4FCD" w:rsidP="007B4FCD">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Люди с ограниченными возможностями жизнедеятельности имеют возможность библиотечного обслуживания на дому.</w:t>
      </w:r>
    </w:p>
    <w:p w:rsidR="007B4FCD" w:rsidRPr="00E01F87" w:rsidRDefault="007B4FCD" w:rsidP="007B4FCD">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bCs/>
          <w:sz w:val="28"/>
          <w:szCs w:val="28"/>
        </w:rPr>
        <w:t xml:space="preserve">С каждым годом увеличивается финансирование библиотек из районного бюджета. В 2021 году было выделено </w:t>
      </w:r>
      <w:r w:rsidRPr="00E01F87">
        <w:rPr>
          <w:rFonts w:ascii="Times New Roman" w:eastAsia="Times New Roman" w:hAnsi="Times New Roman" w:cs="Times New Roman"/>
          <w:sz w:val="28"/>
          <w:szCs w:val="28"/>
        </w:rPr>
        <w:t xml:space="preserve">96.288 руб.  </w:t>
      </w:r>
      <w:r w:rsidRPr="00E01F87">
        <w:rPr>
          <w:rFonts w:ascii="Times New Roman" w:eastAsia="Times New Roman" w:hAnsi="Times New Roman" w:cs="Times New Roman"/>
          <w:bCs/>
          <w:sz w:val="28"/>
          <w:szCs w:val="28"/>
        </w:rPr>
        <w:t xml:space="preserve">на </w:t>
      </w:r>
      <w:r w:rsidRPr="00E01F87">
        <w:rPr>
          <w:rFonts w:ascii="Times New Roman" w:eastAsia="Times New Roman" w:hAnsi="Times New Roman" w:cs="Times New Roman"/>
          <w:sz w:val="28"/>
          <w:szCs w:val="28"/>
        </w:rPr>
        <w:t>приобретение  периодических изданий в количестве 143 экземпляров, 66.000 руб. на приобретение новых книг.</w:t>
      </w:r>
    </w:p>
    <w:p w:rsidR="007B4FCD" w:rsidRPr="00E01F87" w:rsidRDefault="007B4FCD" w:rsidP="007B4FCD">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В 2021 году из библиотечной системы района выбыло 10364 экз. книг. Это книги, списанные по причине ветхости, устаревшие по содержанию, утерянные читателями, а также централизованное списание брошюр.</w:t>
      </w:r>
    </w:p>
    <w:p w:rsidR="007B4FCD" w:rsidRPr="00E01F87" w:rsidRDefault="007B4FCD" w:rsidP="007B4FCD">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lastRenderedPageBreak/>
        <w:t xml:space="preserve">В </w:t>
      </w:r>
      <w:proofErr w:type="spellStart"/>
      <w:r w:rsidRPr="00E01F87">
        <w:rPr>
          <w:rFonts w:ascii="Times New Roman" w:eastAsia="Times New Roman" w:hAnsi="Times New Roman" w:cs="Times New Roman"/>
          <w:sz w:val="28"/>
          <w:szCs w:val="28"/>
        </w:rPr>
        <w:t>Межпоселенческой</w:t>
      </w:r>
      <w:proofErr w:type="spellEnd"/>
      <w:r w:rsidRPr="00E01F87">
        <w:rPr>
          <w:rFonts w:ascii="Times New Roman" w:eastAsia="Times New Roman" w:hAnsi="Times New Roman" w:cs="Times New Roman"/>
          <w:sz w:val="28"/>
          <w:szCs w:val="28"/>
        </w:rPr>
        <w:t xml:space="preserve"> библиотеке для читателей предоставляется возможность воспользоваться возможностями Национальной электронной библиотеки, а в Детской библиотеке-филиале – Национальной электронной детской библиотеки. Также в распоряжении Центра правовой информации </w:t>
      </w:r>
      <w:proofErr w:type="spellStart"/>
      <w:r w:rsidRPr="00E01F87">
        <w:rPr>
          <w:rFonts w:ascii="Times New Roman" w:eastAsia="Times New Roman" w:hAnsi="Times New Roman" w:cs="Times New Roman"/>
          <w:sz w:val="28"/>
          <w:szCs w:val="28"/>
        </w:rPr>
        <w:t>Межпоселенческой</w:t>
      </w:r>
      <w:proofErr w:type="spellEnd"/>
      <w:r w:rsidRPr="00E01F87">
        <w:rPr>
          <w:rFonts w:ascii="Times New Roman" w:eastAsia="Times New Roman" w:hAnsi="Times New Roman" w:cs="Times New Roman"/>
          <w:sz w:val="28"/>
          <w:szCs w:val="28"/>
        </w:rPr>
        <w:t xml:space="preserve"> библиотеки справочно-правовая система «</w:t>
      </w:r>
      <w:proofErr w:type="spellStart"/>
      <w:r w:rsidRPr="00E01F87">
        <w:rPr>
          <w:rFonts w:ascii="Times New Roman" w:eastAsia="Times New Roman" w:hAnsi="Times New Roman" w:cs="Times New Roman"/>
          <w:sz w:val="28"/>
          <w:szCs w:val="28"/>
        </w:rPr>
        <w:t>КонсультантПлюс</w:t>
      </w:r>
      <w:proofErr w:type="spellEnd"/>
      <w:r w:rsidRPr="00E01F87">
        <w:rPr>
          <w:rFonts w:ascii="Times New Roman" w:eastAsia="Times New Roman" w:hAnsi="Times New Roman" w:cs="Times New Roman"/>
          <w:sz w:val="28"/>
          <w:szCs w:val="28"/>
        </w:rPr>
        <w:t>», ресурсами которых активно пользуются читатели библиотеки.</w:t>
      </w:r>
    </w:p>
    <w:p w:rsidR="007B4FCD" w:rsidRPr="00E01F87" w:rsidRDefault="007B4FCD" w:rsidP="007B4FCD">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bCs/>
          <w:sz w:val="28"/>
          <w:szCs w:val="28"/>
        </w:rPr>
        <w:t xml:space="preserve">В </w:t>
      </w:r>
      <w:proofErr w:type="spellStart"/>
      <w:r w:rsidRPr="00E01F87">
        <w:rPr>
          <w:rFonts w:ascii="Times New Roman" w:eastAsia="Times New Roman" w:hAnsi="Times New Roman" w:cs="Times New Roman"/>
          <w:bCs/>
          <w:sz w:val="28"/>
          <w:szCs w:val="28"/>
        </w:rPr>
        <w:t>Межпоселенческой</w:t>
      </w:r>
      <w:proofErr w:type="spellEnd"/>
      <w:r w:rsidRPr="00E01F87">
        <w:rPr>
          <w:rFonts w:ascii="Times New Roman" w:eastAsia="Times New Roman" w:hAnsi="Times New Roman" w:cs="Times New Roman"/>
          <w:sz w:val="28"/>
          <w:szCs w:val="28"/>
        </w:rPr>
        <w:t xml:space="preserve"> библиотеке ведётся официальный сайт, который стал еще одной информационной площадкой для популяризации библиотеки как центра досуга и чтения среди населения. Активно пополняется раздел библиотечного сайта «Новости», где размещаются заметки о прошедших мероприятиях, а также демонстрируются виртуальные выставки, конкурсы, викторины и др. </w:t>
      </w:r>
    </w:p>
    <w:p w:rsidR="007B4FCD" w:rsidRPr="00E01F87" w:rsidRDefault="007B4FCD" w:rsidP="007B4FCD">
      <w:pPr>
        <w:spacing w:after="0" w:line="240" w:lineRule="auto"/>
        <w:ind w:firstLine="709"/>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Вследствие перехода библиотечной деятельности в онлайн-пространство библиотеки района активно внедряли в свою работу новые формы виртуальных мероприятий.</w:t>
      </w:r>
    </w:p>
    <w:p w:rsidR="007B4FCD" w:rsidRPr="00E01F87" w:rsidRDefault="007B4FCD" w:rsidP="007B4FCD">
      <w:pPr>
        <w:pStyle w:val="a6"/>
        <w:jc w:val="both"/>
        <w:rPr>
          <w:rFonts w:ascii="Times New Roman" w:hAnsi="Times New Roman"/>
          <w:sz w:val="28"/>
          <w:szCs w:val="28"/>
        </w:rPr>
      </w:pPr>
      <w:r w:rsidRPr="00E01F87">
        <w:rPr>
          <w:rFonts w:ascii="Times New Roman" w:hAnsi="Times New Roman"/>
          <w:sz w:val="28"/>
          <w:szCs w:val="28"/>
        </w:rPr>
        <w:tab/>
        <w:t xml:space="preserve"> На сегодняшний день практически все  библиотеки-филиалы имеют аккаунты и группы  в социальных сетях «Одноклассники» и «</w:t>
      </w:r>
      <w:proofErr w:type="spellStart"/>
      <w:r w:rsidRPr="00E01F87">
        <w:rPr>
          <w:rFonts w:ascii="Times New Roman" w:hAnsi="Times New Roman"/>
          <w:sz w:val="28"/>
          <w:szCs w:val="28"/>
        </w:rPr>
        <w:t>ВКонтакте</w:t>
      </w:r>
      <w:proofErr w:type="spellEnd"/>
      <w:r w:rsidRPr="00E01F87">
        <w:rPr>
          <w:rFonts w:ascii="Times New Roman" w:hAnsi="Times New Roman"/>
          <w:sz w:val="28"/>
          <w:szCs w:val="28"/>
        </w:rPr>
        <w:t>».</w:t>
      </w:r>
    </w:p>
    <w:p w:rsidR="007B4FCD" w:rsidRPr="00E01F87" w:rsidRDefault="007B4FCD" w:rsidP="007B4FCD">
      <w:pPr>
        <w:spacing w:after="0" w:line="240" w:lineRule="auto"/>
        <w:ind w:firstLine="708"/>
        <w:jc w:val="both"/>
        <w:rPr>
          <w:rFonts w:ascii="Times New Roman" w:eastAsia="Times New Roman" w:hAnsi="Times New Roman" w:cs="Times New Roman"/>
          <w:sz w:val="28"/>
          <w:szCs w:val="28"/>
        </w:rPr>
      </w:pPr>
      <w:r w:rsidRPr="00E01F87">
        <w:rPr>
          <w:rFonts w:ascii="Times New Roman" w:eastAsia="Times New Roman" w:hAnsi="Times New Roman" w:cs="Times New Roman"/>
          <w:sz w:val="28"/>
          <w:szCs w:val="28"/>
        </w:rPr>
        <w:t xml:space="preserve">На страничках библиотек размещается информация о книжных новинках, которыми располагают фонды библиотек, о работе клубов по интересам, афиши библиотечных мероприятий, а также подготовленные ими информационные продукты. </w:t>
      </w:r>
    </w:p>
    <w:p w:rsidR="00F82D9A" w:rsidRDefault="00F82D9A" w:rsidP="007B4FCD">
      <w:pPr>
        <w:spacing w:after="0" w:line="240" w:lineRule="auto"/>
        <w:ind w:firstLine="708"/>
        <w:jc w:val="both"/>
        <w:rPr>
          <w:rFonts w:ascii="Times New Roman" w:eastAsia="Times New Roman" w:hAnsi="Times New Roman" w:cs="Times New Roman"/>
          <w:color w:val="0070C0"/>
          <w:sz w:val="28"/>
          <w:szCs w:val="28"/>
        </w:rPr>
      </w:pPr>
    </w:p>
    <w:p w:rsidR="00E01F87" w:rsidRPr="00E01F87" w:rsidRDefault="00E01F87" w:rsidP="00E01F87">
      <w:pPr>
        <w:spacing w:after="0" w:line="240" w:lineRule="auto"/>
        <w:ind w:firstLine="708"/>
        <w:jc w:val="center"/>
        <w:rPr>
          <w:rFonts w:ascii="Times New Roman" w:eastAsia="Times New Roman" w:hAnsi="Times New Roman" w:cs="Times New Roman"/>
          <w:b/>
          <w:sz w:val="28"/>
          <w:szCs w:val="28"/>
        </w:rPr>
      </w:pPr>
      <w:r w:rsidRPr="00E01F87">
        <w:rPr>
          <w:rFonts w:ascii="Times New Roman" w:eastAsia="Times New Roman" w:hAnsi="Times New Roman" w:cs="Times New Roman"/>
          <w:b/>
          <w:sz w:val="28"/>
          <w:szCs w:val="28"/>
        </w:rPr>
        <w:t>Обеспечение условий для развития физической культуры, спорта, проведение физкультурно-оздоровительных и спортивных мероприятий</w:t>
      </w:r>
    </w:p>
    <w:p w:rsidR="007B4FCD" w:rsidRPr="00CA7C5D" w:rsidRDefault="007B4FCD" w:rsidP="007B4FCD">
      <w:pPr>
        <w:pStyle w:val="a6"/>
        <w:ind w:firstLine="708"/>
        <w:jc w:val="both"/>
        <w:rPr>
          <w:rFonts w:ascii="Times New Roman" w:hAnsi="Times New Roman"/>
          <w:sz w:val="28"/>
          <w:szCs w:val="28"/>
        </w:rPr>
      </w:pPr>
      <w:r w:rsidRPr="00CA7C5D">
        <w:rPr>
          <w:rFonts w:ascii="Times New Roman" w:hAnsi="Times New Roman"/>
          <w:sz w:val="28"/>
          <w:szCs w:val="28"/>
        </w:rPr>
        <w:t xml:space="preserve">В соответствии с программой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CA7C5D">
        <w:rPr>
          <w:rFonts w:ascii="Times New Roman" w:hAnsi="Times New Roman"/>
          <w:sz w:val="28"/>
          <w:szCs w:val="28"/>
        </w:rPr>
        <w:t>Хомутовском</w:t>
      </w:r>
      <w:proofErr w:type="spellEnd"/>
      <w:r w:rsidRPr="00CA7C5D">
        <w:rPr>
          <w:rFonts w:ascii="Times New Roman" w:hAnsi="Times New Roman"/>
          <w:sz w:val="28"/>
          <w:szCs w:val="28"/>
        </w:rPr>
        <w:t xml:space="preserve"> районе Курской области» на организацию и проведение молодежных и спортивных мероприятий было выделено более 420 тыс. рублей.</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Одним из важнейших аспектов формирования здорового образа жизни является </w:t>
      </w:r>
      <w:r w:rsidRPr="00CA7C5D">
        <w:rPr>
          <w:rFonts w:ascii="Times New Roman" w:eastAsia="Times New Roman" w:hAnsi="Times New Roman" w:cs="Times New Roman"/>
          <w:bCs/>
          <w:sz w:val="28"/>
          <w:szCs w:val="28"/>
        </w:rPr>
        <w:t>физическая культура и спорт</w:t>
      </w:r>
      <w:r w:rsidRPr="00CA7C5D">
        <w:rPr>
          <w:rFonts w:ascii="Times New Roman" w:eastAsia="Times New Roman" w:hAnsi="Times New Roman" w:cs="Times New Roman"/>
          <w:sz w:val="28"/>
          <w:szCs w:val="28"/>
        </w:rPr>
        <w:t xml:space="preserve">. В районе уделяется большое внимание  вопросам создания условий для развития физической культуры и спорта. Материально-техническая база физической культуры и спорта включает в себя 31 спортивное сооружение. </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На территории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района функционирует 9 спортивных залов, 16 плоскостных сооружений, в том числе 3 многофункциональные спортивные площадки с твердым покрытием по программе «Газпром - детям» на территории </w:t>
      </w:r>
      <w:proofErr w:type="spellStart"/>
      <w:r w:rsidRPr="00CA7C5D">
        <w:rPr>
          <w:rFonts w:ascii="Times New Roman" w:eastAsia="Times New Roman" w:hAnsi="Times New Roman" w:cs="Times New Roman"/>
          <w:sz w:val="28"/>
          <w:szCs w:val="28"/>
        </w:rPr>
        <w:t>Хомутовской</w:t>
      </w:r>
      <w:proofErr w:type="spellEnd"/>
      <w:r w:rsidRPr="00CA7C5D">
        <w:rPr>
          <w:rFonts w:ascii="Times New Roman" w:eastAsia="Times New Roman" w:hAnsi="Times New Roman" w:cs="Times New Roman"/>
          <w:sz w:val="28"/>
          <w:szCs w:val="28"/>
        </w:rPr>
        <w:t>, Калиновской и Ольховской СОШ.</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С 2018 года открыт  физкультурно-оздоровительного комплекса «Сокол».   </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Решаются вопросы по укреплению и расширению материально-технической базы спортивных объектов района.</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Для укрепления материально-технической базы физкультурно-оздоровительного комплекса «Сокол»  в текущем году Фондом содействия </w:t>
      </w:r>
      <w:r w:rsidRPr="00CA7C5D">
        <w:rPr>
          <w:rFonts w:ascii="Times New Roman" w:eastAsia="Times New Roman" w:hAnsi="Times New Roman" w:cs="Times New Roman"/>
          <w:sz w:val="28"/>
          <w:szCs w:val="28"/>
        </w:rPr>
        <w:lastRenderedPageBreak/>
        <w:t xml:space="preserve">развитию спорта Курской области «Спортивное поколение» безвозмездно передан </w:t>
      </w:r>
      <w:proofErr w:type="spellStart"/>
      <w:r w:rsidRPr="00CA7C5D">
        <w:rPr>
          <w:rFonts w:ascii="Times New Roman" w:eastAsia="Times New Roman" w:hAnsi="Times New Roman" w:cs="Times New Roman"/>
          <w:sz w:val="28"/>
          <w:szCs w:val="28"/>
        </w:rPr>
        <w:t>Хомутовскому</w:t>
      </w:r>
      <w:proofErr w:type="spellEnd"/>
      <w:r w:rsidRPr="00CA7C5D">
        <w:rPr>
          <w:rFonts w:ascii="Times New Roman" w:eastAsia="Times New Roman" w:hAnsi="Times New Roman" w:cs="Times New Roman"/>
          <w:sz w:val="28"/>
          <w:szCs w:val="28"/>
        </w:rPr>
        <w:t xml:space="preserve"> району  спортивный инвентарь, оборудование и экипировка на сумму около 700 тыс. рублей. Решаются вопросы по укреплению и расширению материально-технической базы спортивных объектов района.</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Решаются вопросы по укреплению и расширению материально-технической базы спортивных объектов района.</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рамках проекта «Мой двор</w:t>
      </w:r>
      <w:r w:rsidR="00E01F87">
        <w:rPr>
          <w:rFonts w:ascii="Times New Roman" w:eastAsia="Times New Roman" w:hAnsi="Times New Roman" w:cs="Times New Roman"/>
          <w:sz w:val="28"/>
          <w:szCs w:val="28"/>
        </w:rPr>
        <w:t xml:space="preserve"> </w:t>
      </w:r>
      <w:r w:rsidRPr="00CA7C5D">
        <w:rPr>
          <w:rFonts w:ascii="Times New Roman" w:eastAsia="Times New Roman" w:hAnsi="Times New Roman" w:cs="Times New Roman"/>
          <w:sz w:val="28"/>
          <w:szCs w:val="28"/>
        </w:rPr>
        <w:t xml:space="preserve">- моя команда»  1 июня 2021 года на стадионе «Колос»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района прошло торжественное открытие многофункциональной спортивной площадки.</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shd w:val="clear" w:color="auto" w:fill="FFFFFF"/>
        </w:rPr>
        <w:t xml:space="preserve"> В конце 2021 года </w:t>
      </w:r>
      <w:r w:rsidRPr="00CA7C5D">
        <w:rPr>
          <w:rFonts w:ascii="Times New Roman" w:eastAsia="Times New Roman" w:hAnsi="Times New Roman" w:cs="Times New Roman"/>
          <w:sz w:val="28"/>
          <w:szCs w:val="28"/>
        </w:rPr>
        <w:t xml:space="preserve">на стадионе «Колос»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района прошло торжественное открытие площадки со спортивн</w:t>
      </w:r>
      <w:proofErr w:type="gramStart"/>
      <w:r w:rsidRPr="00CA7C5D">
        <w:rPr>
          <w:rFonts w:ascii="Times New Roman" w:eastAsia="Times New Roman" w:hAnsi="Times New Roman" w:cs="Times New Roman"/>
          <w:sz w:val="28"/>
          <w:szCs w:val="28"/>
        </w:rPr>
        <w:t>о-</w:t>
      </w:r>
      <w:proofErr w:type="gramEnd"/>
      <w:r w:rsidRPr="00CA7C5D">
        <w:rPr>
          <w:rFonts w:ascii="Times New Roman" w:eastAsia="Times New Roman" w:hAnsi="Times New Roman" w:cs="Times New Roman"/>
          <w:sz w:val="28"/>
          <w:szCs w:val="28"/>
        </w:rPr>
        <w:t xml:space="preserve"> технологическим оборудованием для сдачи нормативов ГТО.</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На 2023 год запланировано строительство хоккейной площадки сметной стоимостью более 8 500,00 тыс. рублей.</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течение года  на территории района были организованы и проведены ряд значимых мероприятий спортивной направленности:</w:t>
      </w:r>
    </w:p>
    <w:p w:rsidR="007B4FCD" w:rsidRPr="00CA7C5D" w:rsidRDefault="007B4FCD" w:rsidP="007B4FCD">
      <w:pPr>
        <w:spacing w:after="0" w:line="240" w:lineRule="auto"/>
        <w:ind w:firstLine="70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23 апреля  на базе ФОК «Сокол» прошли региональные соревнования по боксу на Кубок Главы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района, посвящённые 76–й годовщине Победы в Великой Отечественной войне. В них приняли участие более 60 спортсменов из городов: Рыльска, Курска, Суджи, Льгова. Железногорска, Севска, поселка Хомутовка и села  Ивановского. В августе на стадионе прошёл региональный Фестиваль дворовых команд по футболу, в котором приняли участие детские дворовые команды по футболу из Рыльского, </w:t>
      </w:r>
      <w:proofErr w:type="spellStart"/>
      <w:r w:rsidRPr="00CA7C5D">
        <w:rPr>
          <w:rFonts w:ascii="Times New Roman" w:eastAsia="Times New Roman" w:hAnsi="Times New Roman" w:cs="Times New Roman"/>
          <w:sz w:val="28"/>
          <w:szCs w:val="28"/>
        </w:rPr>
        <w:t>Конышевского</w:t>
      </w:r>
      <w:proofErr w:type="spellEnd"/>
      <w:r w:rsidRPr="00CA7C5D">
        <w:rPr>
          <w:rFonts w:ascii="Times New Roman" w:eastAsia="Times New Roman" w:hAnsi="Times New Roman" w:cs="Times New Roman"/>
          <w:sz w:val="28"/>
          <w:szCs w:val="28"/>
        </w:rPr>
        <w:t xml:space="preserve">,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районов и села Калиновка.</w:t>
      </w:r>
    </w:p>
    <w:p w:rsidR="007B4FCD" w:rsidRPr="00CA7C5D" w:rsidRDefault="007B4FCD" w:rsidP="007B4FCD">
      <w:pPr>
        <w:spacing w:after="0" w:line="240" w:lineRule="auto"/>
        <w:ind w:firstLine="70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В период с 28 июля по 31 августа 2021 года прошли  на стадионе </w:t>
      </w:r>
      <w:proofErr w:type="spellStart"/>
      <w:r w:rsidRPr="00CA7C5D">
        <w:rPr>
          <w:rFonts w:ascii="Times New Roman" w:eastAsia="Times New Roman" w:hAnsi="Times New Roman" w:cs="Times New Roman"/>
          <w:sz w:val="28"/>
          <w:szCs w:val="28"/>
        </w:rPr>
        <w:t>п</w:t>
      </w:r>
      <w:proofErr w:type="gramStart"/>
      <w:r w:rsidRPr="00CA7C5D">
        <w:rPr>
          <w:rFonts w:ascii="Times New Roman" w:eastAsia="Times New Roman" w:hAnsi="Times New Roman" w:cs="Times New Roman"/>
          <w:sz w:val="28"/>
          <w:szCs w:val="28"/>
        </w:rPr>
        <w:t>.Х</w:t>
      </w:r>
      <w:proofErr w:type="gramEnd"/>
      <w:r w:rsidRPr="00CA7C5D">
        <w:rPr>
          <w:rFonts w:ascii="Times New Roman" w:eastAsia="Times New Roman" w:hAnsi="Times New Roman" w:cs="Times New Roman"/>
          <w:sz w:val="28"/>
          <w:szCs w:val="28"/>
        </w:rPr>
        <w:t>омутовка</w:t>
      </w:r>
      <w:proofErr w:type="spellEnd"/>
      <w:r w:rsidRPr="00CA7C5D">
        <w:rPr>
          <w:rFonts w:ascii="Times New Roman" w:eastAsia="Times New Roman" w:hAnsi="Times New Roman" w:cs="Times New Roman"/>
          <w:sz w:val="28"/>
          <w:szCs w:val="28"/>
        </w:rPr>
        <w:t xml:space="preserve">: районные соревнования среди сельских юношеских команд по мини- футболу «Кожаный мяч-2021», соревнования по дворовому  футболу, среди детей старшего возраста «Колосок-2021».  </w:t>
      </w:r>
    </w:p>
    <w:p w:rsidR="007B4FCD" w:rsidRPr="00CA7C5D" w:rsidRDefault="007B4FCD" w:rsidP="007B4FCD">
      <w:pPr>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В августе на стадионе прошёл региональный Фестиваль дворовых команд по футболу, в котором приняли участие детские дворовые команды по футболу из Рыльского, </w:t>
      </w:r>
      <w:proofErr w:type="spellStart"/>
      <w:r w:rsidRPr="00CA7C5D">
        <w:rPr>
          <w:rFonts w:ascii="Times New Roman" w:eastAsia="Times New Roman" w:hAnsi="Times New Roman" w:cs="Times New Roman"/>
          <w:sz w:val="28"/>
          <w:szCs w:val="28"/>
        </w:rPr>
        <w:t>Конышевского</w:t>
      </w:r>
      <w:proofErr w:type="spellEnd"/>
      <w:r w:rsidRPr="00CA7C5D">
        <w:rPr>
          <w:rFonts w:ascii="Times New Roman" w:eastAsia="Times New Roman" w:hAnsi="Times New Roman" w:cs="Times New Roman"/>
          <w:sz w:val="28"/>
          <w:szCs w:val="28"/>
        </w:rPr>
        <w:t xml:space="preserve">, </w:t>
      </w:r>
      <w:proofErr w:type="spellStart"/>
      <w:r w:rsidRPr="00CA7C5D">
        <w:rPr>
          <w:rFonts w:ascii="Times New Roman" w:eastAsia="Times New Roman" w:hAnsi="Times New Roman" w:cs="Times New Roman"/>
          <w:sz w:val="28"/>
          <w:szCs w:val="28"/>
        </w:rPr>
        <w:t>Хомутовского</w:t>
      </w:r>
      <w:proofErr w:type="spellEnd"/>
      <w:r w:rsidRPr="00CA7C5D">
        <w:rPr>
          <w:rFonts w:ascii="Times New Roman" w:eastAsia="Times New Roman" w:hAnsi="Times New Roman" w:cs="Times New Roman"/>
          <w:sz w:val="28"/>
          <w:szCs w:val="28"/>
        </w:rPr>
        <w:t xml:space="preserve"> районов и села Калиновка.</w:t>
      </w:r>
    </w:p>
    <w:p w:rsidR="007B4FCD" w:rsidRPr="00CA7C5D" w:rsidRDefault="007B4FCD" w:rsidP="007B4FCD">
      <w:pPr>
        <w:spacing w:after="0" w:line="240" w:lineRule="auto"/>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shd w:val="clear" w:color="auto" w:fill="FFFFFF"/>
        </w:rPr>
        <w:t xml:space="preserve">      </w:t>
      </w:r>
      <w:r w:rsidRPr="00CA7C5D">
        <w:rPr>
          <w:rFonts w:ascii="Times New Roman" w:hAnsi="Times New Roman" w:cs="Times New Roman"/>
          <w:sz w:val="28"/>
          <w:szCs w:val="28"/>
          <w:shd w:val="clear" w:color="auto" w:fill="FFFFFF"/>
        </w:rPr>
        <w:t xml:space="preserve">  </w:t>
      </w:r>
      <w:r w:rsidRPr="00CA7C5D">
        <w:rPr>
          <w:rFonts w:ascii="Times New Roman" w:eastAsia="Times New Roman" w:hAnsi="Times New Roman" w:cs="Times New Roman"/>
          <w:sz w:val="28"/>
          <w:szCs w:val="28"/>
          <w:shd w:val="clear" w:color="auto" w:fill="FFFFFF"/>
        </w:rPr>
        <w:t>22 августа в поселке Хомутовка, второй год подряд, в рамках  празднования 76-й годовщины Победы, прошла акция «75 тысяч шагов к Победе.»</w:t>
      </w:r>
      <w:r w:rsidRPr="00CA7C5D">
        <w:rPr>
          <w:rFonts w:ascii="Times New Roman" w:eastAsia="Times New Roman" w:hAnsi="Times New Roman" w:cs="Times New Roman"/>
          <w:sz w:val="28"/>
          <w:szCs w:val="28"/>
        </w:rPr>
        <w:t xml:space="preserve"> </w:t>
      </w:r>
      <w:r w:rsidRPr="00CA7C5D">
        <w:rPr>
          <w:rFonts w:ascii="Times New Roman" w:eastAsia="Times New Roman" w:hAnsi="Times New Roman" w:cs="Times New Roman"/>
          <w:sz w:val="28"/>
          <w:szCs w:val="28"/>
          <w:shd w:val="clear" w:color="auto" w:fill="FFFFFF"/>
        </w:rPr>
        <w:t>На дистанцию 2,5 км</w:t>
      </w:r>
      <w:proofErr w:type="gramStart"/>
      <w:r w:rsidRPr="00CA7C5D">
        <w:rPr>
          <w:rFonts w:ascii="Times New Roman" w:eastAsia="Times New Roman" w:hAnsi="Times New Roman" w:cs="Times New Roman"/>
          <w:sz w:val="28"/>
          <w:szCs w:val="28"/>
          <w:shd w:val="clear" w:color="auto" w:fill="FFFFFF"/>
        </w:rPr>
        <w:t>.</w:t>
      </w:r>
      <w:proofErr w:type="gramEnd"/>
      <w:r w:rsidRPr="00CA7C5D">
        <w:rPr>
          <w:rFonts w:ascii="Times New Roman" w:eastAsia="Times New Roman" w:hAnsi="Times New Roman" w:cs="Times New Roman"/>
          <w:sz w:val="28"/>
          <w:szCs w:val="28"/>
          <w:shd w:val="clear" w:color="auto" w:fill="FFFFFF"/>
        </w:rPr>
        <w:t xml:space="preserve"> </w:t>
      </w:r>
      <w:proofErr w:type="gramStart"/>
      <w:r w:rsidRPr="00CA7C5D">
        <w:rPr>
          <w:rFonts w:ascii="Times New Roman" w:eastAsia="Times New Roman" w:hAnsi="Times New Roman" w:cs="Times New Roman"/>
          <w:sz w:val="28"/>
          <w:szCs w:val="28"/>
          <w:shd w:val="clear" w:color="auto" w:fill="FFFFFF"/>
        </w:rPr>
        <w:t>в</w:t>
      </w:r>
      <w:proofErr w:type="gramEnd"/>
      <w:r w:rsidRPr="00CA7C5D">
        <w:rPr>
          <w:rFonts w:ascii="Times New Roman" w:eastAsia="Times New Roman" w:hAnsi="Times New Roman" w:cs="Times New Roman"/>
          <w:sz w:val="28"/>
          <w:szCs w:val="28"/>
          <w:shd w:val="clear" w:color="auto" w:fill="FFFFFF"/>
        </w:rPr>
        <w:t>ышли более  100  участников разных поколений: молодежь района, работники предприятий и организаций района, ветераны.</w:t>
      </w:r>
    </w:p>
    <w:p w:rsidR="007B4FCD" w:rsidRPr="00CA7C5D" w:rsidRDefault="007B4FCD" w:rsidP="007B4FCD">
      <w:pPr>
        <w:pStyle w:val="2"/>
        <w:shd w:val="clear" w:color="auto" w:fill="auto"/>
        <w:spacing w:before="0" w:line="240" w:lineRule="auto"/>
        <w:ind w:left="40" w:right="40" w:firstLine="668"/>
        <w:rPr>
          <w:sz w:val="28"/>
          <w:szCs w:val="28"/>
        </w:rPr>
      </w:pPr>
      <w:proofErr w:type="gramStart"/>
      <w:r w:rsidRPr="00CA7C5D">
        <w:rPr>
          <w:sz w:val="28"/>
          <w:szCs w:val="28"/>
        </w:rPr>
        <w:t>Дети и молодежь, проживающие на терри</w:t>
      </w:r>
      <w:r w:rsidRPr="00CA7C5D">
        <w:rPr>
          <w:sz w:val="28"/>
          <w:szCs w:val="28"/>
        </w:rPr>
        <w:softHyphen/>
        <w:t>тории района, а также состоящие на различных видах учета в органах и учреждениях системы профилактики, занимаются в спортивных секциях, клубах и  объединениях: по футболу, волейболу, бас</w:t>
      </w:r>
      <w:r w:rsidRPr="00CA7C5D">
        <w:rPr>
          <w:sz w:val="28"/>
          <w:szCs w:val="28"/>
        </w:rPr>
        <w:softHyphen/>
        <w:t>кетболу, тяжелой атлетике, легкой атлетике, кикбоксингу, рукопашному бою и др., ряд из которых входит в разряд базовых видов спорта Курской области.</w:t>
      </w:r>
      <w:proofErr w:type="gramEnd"/>
    </w:p>
    <w:p w:rsidR="00E01F87" w:rsidRDefault="00E01F87" w:rsidP="007B4FCD">
      <w:pPr>
        <w:spacing w:after="0" w:line="240" w:lineRule="auto"/>
        <w:ind w:firstLine="668"/>
        <w:jc w:val="both"/>
        <w:rPr>
          <w:rFonts w:ascii="Times New Roman" w:eastAsia="Times New Roman" w:hAnsi="Times New Roman" w:cs="Times New Roman"/>
          <w:sz w:val="28"/>
          <w:szCs w:val="28"/>
        </w:rPr>
      </w:pPr>
    </w:p>
    <w:p w:rsidR="00E01F87" w:rsidRPr="00BB75CF" w:rsidRDefault="00BB75CF" w:rsidP="00BB75CF">
      <w:pPr>
        <w:spacing w:after="0" w:line="240" w:lineRule="auto"/>
        <w:ind w:firstLine="668"/>
        <w:jc w:val="center"/>
        <w:rPr>
          <w:rFonts w:ascii="Times New Roman" w:eastAsia="Times New Roman" w:hAnsi="Times New Roman" w:cs="Times New Roman"/>
          <w:b/>
          <w:sz w:val="28"/>
          <w:szCs w:val="28"/>
        </w:rPr>
      </w:pPr>
      <w:r w:rsidRPr="00BB75CF">
        <w:rPr>
          <w:rFonts w:ascii="Times New Roman" w:eastAsia="Times New Roman" w:hAnsi="Times New Roman" w:cs="Times New Roman"/>
          <w:b/>
          <w:sz w:val="28"/>
          <w:szCs w:val="28"/>
        </w:rPr>
        <w:lastRenderedPageBreak/>
        <w:t>Организация и осуществление мероприятий по работе с детьми и молодежью</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На территории района ведут активную деятельность 6 волонтерских отрядов в средних общеобразовательных школах района общей численностью около 250 старшеклассников. В этом году ряды волонтеров пополнились отрядом волонтеров культуры, созданным на базе МКУК «</w:t>
      </w:r>
      <w:proofErr w:type="spellStart"/>
      <w:r w:rsidRPr="00CA7C5D">
        <w:rPr>
          <w:rFonts w:ascii="Times New Roman" w:eastAsia="Times New Roman" w:hAnsi="Times New Roman" w:cs="Times New Roman"/>
          <w:sz w:val="28"/>
          <w:szCs w:val="28"/>
        </w:rPr>
        <w:t>Хомутовский</w:t>
      </w:r>
      <w:proofErr w:type="spellEnd"/>
      <w:r w:rsidRPr="00CA7C5D">
        <w:rPr>
          <w:rFonts w:ascii="Times New Roman" w:eastAsia="Times New Roman" w:hAnsi="Times New Roman" w:cs="Times New Roman"/>
          <w:sz w:val="28"/>
          <w:szCs w:val="28"/>
        </w:rPr>
        <w:t xml:space="preserve"> ДНТ».</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условиях сохранения рисков распространения  COVID -2019 волонтеры района помогали пожилым людям в доставке продуктов и лекарств, очистке придомовых территорий от снега, ухаживали за памятниками и обелисками погибших воинов.</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В преддверии Дня медицинского работника, международного женского Дня 8 марта волонтеры района чествовали и благодарили врачей, медработников, работников скорой помощи. </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В рамках пандемии многие мероприятия  с января 2021 года  проходили в режиме онлайн.</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shd w:val="clear" w:color="auto" w:fill="FFFFFF"/>
        </w:rPr>
        <w:t xml:space="preserve">В рамках празднования Дня России в </w:t>
      </w:r>
      <w:proofErr w:type="spellStart"/>
      <w:r w:rsidRPr="00CA7C5D">
        <w:rPr>
          <w:rFonts w:ascii="Times New Roman" w:eastAsia="Times New Roman" w:hAnsi="Times New Roman" w:cs="Times New Roman"/>
          <w:sz w:val="28"/>
          <w:szCs w:val="28"/>
          <w:shd w:val="clear" w:color="auto" w:fill="FFFFFF"/>
        </w:rPr>
        <w:t>Хомутовском</w:t>
      </w:r>
      <w:proofErr w:type="spellEnd"/>
      <w:r w:rsidRPr="00CA7C5D">
        <w:rPr>
          <w:rFonts w:ascii="Times New Roman" w:eastAsia="Times New Roman" w:hAnsi="Times New Roman" w:cs="Times New Roman"/>
          <w:sz w:val="28"/>
          <w:szCs w:val="28"/>
          <w:shd w:val="clear" w:color="auto" w:fill="FFFFFF"/>
        </w:rPr>
        <w:t xml:space="preserve"> районе с 8 по 12 июня проходили акции по распространению ленточек в цветах российского </w:t>
      </w:r>
      <w:proofErr w:type="spellStart"/>
      <w:r w:rsidRPr="00CA7C5D">
        <w:rPr>
          <w:rFonts w:ascii="Times New Roman" w:eastAsia="Times New Roman" w:hAnsi="Times New Roman" w:cs="Times New Roman"/>
          <w:sz w:val="28"/>
          <w:szCs w:val="28"/>
          <w:shd w:val="clear" w:color="auto" w:fill="FFFFFF"/>
        </w:rPr>
        <w:t>триколора</w:t>
      </w:r>
      <w:proofErr w:type="spellEnd"/>
      <w:r w:rsidRPr="00CA7C5D">
        <w:rPr>
          <w:rFonts w:ascii="Times New Roman" w:eastAsia="Times New Roman" w:hAnsi="Times New Roman" w:cs="Times New Roman"/>
          <w:sz w:val="28"/>
          <w:szCs w:val="28"/>
          <w:shd w:val="clear" w:color="auto" w:fill="FFFFFF"/>
        </w:rPr>
        <w:t xml:space="preserve">: на АЗС, в магазинах, аптеках и других местах массового скопления людей. </w:t>
      </w:r>
      <w:proofErr w:type="gramStart"/>
      <w:r w:rsidRPr="00CA7C5D">
        <w:rPr>
          <w:rFonts w:ascii="Times New Roman" w:eastAsia="Times New Roman" w:hAnsi="Times New Roman" w:cs="Times New Roman"/>
          <w:sz w:val="28"/>
          <w:szCs w:val="28"/>
          <w:shd w:val="clear" w:color="auto" w:fill="FFFFFF"/>
        </w:rPr>
        <w:t>Более тысячи жителей</w:t>
      </w:r>
      <w:proofErr w:type="gramEnd"/>
      <w:r w:rsidRPr="00CA7C5D">
        <w:rPr>
          <w:rFonts w:ascii="Times New Roman" w:eastAsia="Times New Roman" w:hAnsi="Times New Roman" w:cs="Times New Roman"/>
          <w:sz w:val="28"/>
          <w:szCs w:val="28"/>
          <w:shd w:val="clear" w:color="auto" w:fill="FFFFFF"/>
        </w:rPr>
        <w:t xml:space="preserve"> района получили кусочек российского </w:t>
      </w:r>
      <w:proofErr w:type="spellStart"/>
      <w:r w:rsidRPr="00CA7C5D">
        <w:rPr>
          <w:rFonts w:ascii="Times New Roman" w:eastAsia="Times New Roman" w:hAnsi="Times New Roman" w:cs="Times New Roman"/>
          <w:sz w:val="28"/>
          <w:szCs w:val="28"/>
          <w:shd w:val="clear" w:color="auto" w:fill="FFFFFF"/>
        </w:rPr>
        <w:t>триколора</w:t>
      </w:r>
      <w:proofErr w:type="spellEnd"/>
      <w:r w:rsidRPr="00CA7C5D">
        <w:rPr>
          <w:rFonts w:ascii="Times New Roman" w:eastAsia="Times New Roman" w:hAnsi="Times New Roman" w:cs="Times New Roman"/>
          <w:sz w:val="28"/>
          <w:szCs w:val="28"/>
          <w:shd w:val="clear" w:color="auto" w:fill="FFFFFF"/>
        </w:rPr>
        <w:t>.</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Онлайн </w:t>
      </w:r>
      <w:proofErr w:type="gramStart"/>
      <w:r w:rsidRPr="00CA7C5D">
        <w:rPr>
          <w:rFonts w:ascii="Times New Roman" w:eastAsia="Times New Roman" w:hAnsi="Times New Roman" w:cs="Times New Roman"/>
          <w:sz w:val="28"/>
          <w:szCs w:val="28"/>
        </w:rPr>
        <w:t>–а</w:t>
      </w:r>
      <w:proofErr w:type="gramEnd"/>
      <w:r w:rsidRPr="00CA7C5D">
        <w:rPr>
          <w:rFonts w:ascii="Times New Roman" w:eastAsia="Times New Roman" w:hAnsi="Times New Roman" w:cs="Times New Roman"/>
          <w:sz w:val="28"/>
          <w:szCs w:val="28"/>
        </w:rPr>
        <w:t>кции:</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Окна России;</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Я люблю Россию;</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Моя Курская область;</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Флаг  России;</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shd w:val="clear" w:color="auto" w:fill="FFFFFF"/>
        </w:rPr>
      </w:pPr>
      <w:r w:rsidRPr="00CA7C5D">
        <w:rPr>
          <w:rFonts w:ascii="Times New Roman" w:eastAsia="Times New Roman" w:hAnsi="Times New Roman" w:cs="Times New Roman"/>
          <w:sz w:val="28"/>
          <w:szCs w:val="28"/>
          <w:shd w:val="clear" w:color="auto" w:fill="FFFFFF"/>
        </w:rPr>
        <w:t xml:space="preserve">      В рамках Всероссийской акции «Я рисую мелом» 12 июня прошел конкурс  рисунков на асфальте «Символы России».</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shd w:val="clear" w:color="auto" w:fill="FFFFFF"/>
        </w:rPr>
      </w:pPr>
      <w:r w:rsidRPr="00CA7C5D">
        <w:rPr>
          <w:rFonts w:ascii="Times New Roman" w:eastAsia="Times New Roman" w:hAnsi="Times New Roman" w:cs="Times New Roman"/>
          <w:sz w:val="28"/>
          <w:szCs w:val="28"/>
          <w:shd w:val="clear" w:color="auto" w:fill="FFFFFF"/>
        </w:rPr>
        <w:t xml:space="preserve">   22 июня, начиная с 2009 года, в этот день проводится традиционная мемориальная акция «Свеча памяти».</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shd w:val="clear" w:color="auto" w:fill="FFFFFF"/>
        </w:rPr>
      </w:pPr>
      <w:r w:rsidRPr="00CA7C5D">
        <w:rPr>
          <w:rFonts w:ascii="Times New Roman" w:eastAsia="Times New Roman" w:hAnsi="Times New Roman" w:cs="Times New Roman"/>
          <w:sz w:val="28"/>
          <w:szCs w:val="28"/>
          <w:shd w:val="clear" w:color="auto" w:fill="FFFFFF"/>
        </w:rPr>
        <w:t xml:space="preserve">   22 августа отмечался еще один важный и значимый праздник в нашей стране - День Государственного флага Российской Федерации.</w:t>
      </w:r>
      <w:r w:rsidRPr="00CA7C5D">
        <w:rPr>
          <w:rFonts w:ascii="Times New Roman" w:eastAsia="Times New Roman" w:hAnsi="Times New Roman" w:cs="Times New Roman"/>
          <w:sz w:val="28"/>
          <w:szCs w:val="28"/>
        </w:rPr>
        <w:br/>
      </w:r>
      <w:r w:rsidRPr="00CA7C5D">
        <w:rPr>
          <w:rFonts w:ascii="Times New Roman" w:eastAsia="Times New Roman" w:hAnsi="Times New Roman" w:cs="Times New Roman"/>
          <w:sz w:val="28"/>
          <w:szCs w:val="28"/>
          <w:shd w:val="clear" w:color="auto" w:fill="FFFFFF"/>
        </w:rPr>
        <w:t>В рамках данного праздника на территории района прошли акции:</w:t>
      </w:r>
    </w:p>
    <w:p w:rsidR="007B4FCD" w:rsidRPr="00CA7C5D" w:rsidRDefault="007B4FCD" w:rsidP="007B4FCD">
      <w:pPr>
        <w:spacing w:after="0" w:line="240" w:lineRule="auto"/>
        <w:ind w:firstLine="668"/>
        <w:jc w:val="both"/>
        <w:rPr>
          <w:rFonts w:ascii="Times New Roman" w:eastAsia="Times New Roman" w:hAnsi="Times New Roman" w:cs="Times New Roman"/>
          <w:sz w:val="28"/>
          <w:szCs w:val="28"/>
          <w:shd w:val="clear" w:color="auto" w:fill="FFFFFF"/>
        </w:rPr>
      </w:pPr>
      <w:r w:rsidRPr="00CA7C5D">
        <w:rPr>
          <w:rFonts w:ascii="Times New Roman" w:eastAsia="Times New Roman" w:hAnsi="Times New Roman" w:cs="Times New Roman"/>
          <w:sz w:val="28"/>
          <w:szCs w:val="28"/>
          <w:shd w:val="clear" w:color="auto" w:fill="FFFFFF"/>
        </w:rPr>
        <w:t>- Флаг России;</w:t>
      </w:r>
    </w:p>
    <w:p w:rsidR="007B4FCD" w:rsidRPr="00CA7C5D" w:rsidRDefault="007B4FCD" w:rsidP="007B4FCD">
      <w:pPr>
        <w:spacing w:after="0" w:line="240" w:lineRule="auto"/>
        <w:ind w:left="668"/>
        <w:jc w:val="both"/>
        <w:rPr>
          <w:rFonts w:ascii="Times New Roman" w:eastAsia="Times New Roman" w:hAnsi="Times New Roman" w:cs="Times New Roman"/>
          <w:sz w:val="28"/>
          <w:szCs w:val="28"/>
          <w:shd w:val="clear" w:color="auto" w:fill="FFFFFF"/>
        </w:rPr>
      </w:pPr>
      <w:r w:rsidRPr="00CA7C5D">
        <w:rPr>
          <w:rFonts w:ascii="Times New Roman" w:eastAsia="Times New Roman" w:hAnsi="Times New Roman" w:cs="Times New Roman"/>
          <w:sz w:val="28"/>
          <w:szCs w:val="28"/>
          <w:shd w:val="clear" w:color="auto" w:fill="FFFFFF"/>
        </w:rPr>
        <w:t xml:space="preserve">- Раздача ленточек и флажков </w:t>
      </w:r>
      <w:proofErr w:type="spellStart"/>
      <w:r w:rsidRPr="00CA7C5D">
        <w:rPr>
          <w:rFonts w:ascii="Times New Roman" w:eastAsia="Times New Roman" w:hAnsi="Times New Roman" w:cs="Times New Roman"/>
          <w:sz w:val="28"/>
          <w:szCs w:val="28"/>
          <w:shd w:val="clear" w:color="auto" w:fill="FFFFFF"/>
        </w:rPr>
        <w:t>триколор</w:t>
      </w:r>
      <w:proofErr w:type="spellEnd"/>
      <w:r w:rsidRPr="00CA7C5D">
        <w:rPr>
          <w:rFonts w:ascii="Times New Roman" w:eastAsia="Times New Roman" w:hAnsi="Times New Roman" w:cs="Times New Roman"/>
          <w:sz w:val="28"/>
          <w:szCs w:val="28"/>
          <w:shd w:val="clear" w:color="auto" w:fill="FFFFFF"/>
        </w:rPr>
        <w:t>;</w:t>
      </w:r>
    </w:p>
    <w:p w:rsidR="007B4FCD" w:rsidRPr="00CA7C5D" w:rsidRDefault="007B4FCD" w:rsidP="007B4FCD">
      <w:pPr>
        <w:spacing w:after="0" w:line="240" w:lineRule="auto"/>
        <w:ind w:left="668"/>
        <w:jc w:val="both"/>
        <w:rPr>
          <w:rFonts w:ascii="Times New Roman" w:eastAsia="Times New Roman" w:hAnsi="Times New Roman" w:cs="Times New Roman"/>
          <w:sz w:val="28"/>
          <w:szCs w:val="28"/>
          <w:shd w:val="clear" w:color="auto" w:fill="FFFFFF"/>
        </w:rPr>
      </w:pPr>
      <w:r w:rsidRPr="00CA7C5D">
        <w:rPr>
          <w:rFonts w:ascii="Times New Roman" w:eastAsia="Times New Roman" w:hAnsi="Times New Roman" w:cs="Times New Roman"/>
          <w:sz w:val="28"/>
          <w:szCs w:val="28"/>
          <w:shd w:val="clear" w:color="auto" w:fill="FFFFFF"/>
        </w:rPr>
        <w:t>- Конкурс рисунков на асфальте и другие.</w:t>
      </w:r>
    </w:p>
    <w:p w:rsidR="007B4FCD" w:rsidRPr="00CA7C5D" w:rsidRDefault="007B4FCD" w:rsidP="007B4FCD">
      <w:pPr>
        <w:pStyle w:val="a6"/>
        <w:ind w:firstLine="708"/>
        <w:jc w:val="both"/>
        <w:rPr>
          <w:rFonts w:ascii="Times New Roman" w:hAnsi="Times New Roman"/>
          <w:sz w:val="28"/>
          <w:szCs w:val="28"/>
        </w:rPr>
      </w:pPr>
      <w:r w:rsidRPr="00CA7C5D">
        <w:rPr>
          <w:rFonts w:ascii="Times New Roman" w:hAnsi="Times New Roman"/>
          <w:sz w:val="28"/>
          <w:szCs w:val="28"/>
        </w:rPr>
        <w:t>В целом за год в рамках программы было проведено более 30 мероприятий с охватом более 1200 детей и молодежи района.</w:t>
      </w:r>
    </w:p>
    <w:p w:rsidR="007B4FCD" w:rsidRPr="00CA7C5D" w:rsidRDefault="007B4FCD" w:rsidP="007B4FCD">
      <w:pPr>
        <w:pStyle w:val="a6"/>
        <w:ind w:firstLine="708"/>
        <w:jc w:val="both"/>
        <w:rPr>
          <w:rFonts w:ascii="Times New Roman" w:hAnsi="Times New Roman"/>
          <w:sz w:val="28"/>
          <w:szCs w:val="28"/>
        </w:rPr>
      </w:pPr>
      <w:r w:rsidRPr="00CA7C5D">
        <w:rPr>
          <w:rFonts w:ascii="Times New Roman" w:hAnsi="Times New Roman"/>
          <w:sz w:val="28"/>
          <w:szCs w:val="28"/>
        </w:rPr>
        <w:t xml:space="preserve">Все  проводимые  мероприятия  отделом по  вопросам  культуры, молодежи, физической культуры и  спорта способствуют первичной профилактике негативных  явлений  в  молодежной  среде, поддерживают талантливую молодежь, способствуют созданию института семьи, привлечению населения к </w:t>
      </w:r>
      <w:r w:rsidRPr="00CA7C5D">
        <w:rPr>
          <w:rFonts w:ascii="Times New Roman" w:hAnsi="Times New Roman"/>
          <w:bCs/>
          <w:sz w:val="28"/>
          <w:szCs w:val="28"/>
        </w:rPr>
        <w:t>регулярным занятиям физической культурой и спортом, формированию потребности к ведению здорового образа жизни.</w:t>
      </w:r>
    </w:p>
    <w:p w:rsidR="00845B67" w:rsidRPr="00CA7C5D" w:rsidRDefault="00845B67" w:rsidP="00845B67">
      <w:pPr>
        <w:pStyle w:val="a6"/>
        <w:ind w:firstLine="708"/>
        <w:jc w:val="both"/>
        <w:rPr>
          <w:sz w:val="28"/>
          <w:szCs w:val="28"/>
        </w:rPr>
      </w:pPr>
    </w:p>
    <w:p w:rsidR="00F82D9A" w:rsidRPr="00675736" w:rsidRDefault="00675736" w:rsidP="00675736">
      <w:pPr>
        <w:spacing w:after="0" w:line="240" w:lineRule="auto"/>
        <w:ind w:left="142" w:firstLine="566"/>
        <w:jc w:val="center"/>
        <w:rPr>
          <w:rFonts w:ascii="Times New Roman" w:hAnsi="Times New Roman" w:cs="Times New Roman"/>
          <w:b/>
          <w:bCs/>
          <w:sz w:val="28"/>
          <w:szCs w:val="28"/>
        </w:rPr>
      </w:pPr>
      <w:r w:rsidRPr="00675736">
        <w:rPr>
          <w:rFonts w:ascii="Times New Roman" w:hAnsi="Times New Roman" w:cs="Times New Roman"/>
          <w:b/>
          <w:sz w:val="28"/>
          <w:szCs w:val="28"/>
        </w:rPr>
        <w:lastRenderedPageBreak/>
        <w:t>Социальная защита населения</w:t>
      </w:r>
    </w:p>
    <w:p w:rsidR="00F82D9A" w:rsidRPr="00CA7C5D" w:rsidRDefault="00F82D9A" w:rsidP="00F82D9A">
      <w:pPr>
        <w:tabs>
          <w:tab w:val="left" w:pos="-6096"/>
        </w:tabs>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В 2021 году вся работа отдела социальной защиты населения была направлена на реализацию мер социальной  поддержки отдельных категорий граждан, своевременную выплату пособий и компенсаций, осуществление адресной социальной помощи населению. Все социальные выплаты были произведены своевременно и в полном объеме с учетом индексации  с 1 февраля 2021 года. </w:t>
      </w:r>
    </w:p>
    <w:p w:rsidR="00F82D9A" w:rsidRPr="00CA7C5D" w:rsidRDefault="00F82D9A" w:rsidP="00F82D9A">
      <w:pPr>
        <w:spacing w:after="0" w:line="240" w:lineRule="auto"/>
        <w:jc w:val="both"/>
        <w:rPr>
          <w:rFonts w:ascii="Times New Roman" w:eastAsia="Times New Roman" w:hAnsi="Times New Roman" w:cs="Times New Roman"/>
          <w:sz w:val="28"/>
          <w:szCs w:val="28"/>
        </w:rPr>
      </w:pPr>
      <w:r w:rsidRPr="00CA7C5D">
        <w:rPr>
          <w:rFonts w:ascii="Times New Roman" w:hAnsi="Times New Roman" w:cs="Times New Roman"/>
          <w:sz w:val="28"/>
          <w:szCs w:val="28"/>
        </w:rPr>
        <w:tab/>
      </w:r>
      <w:r w:rsidRPr="00CA7C5D">
        <w:rPr>
          <w:rFonts w:ascii="Times New Roman" w:eastAsia="Times New Roman" w:hAnsi="Times New Roman" w:cs="Times New Roman"/>
          <w:sz w:val="28"/>
          <w:szCs w:val="28"/>
        </w:rPr>
        <w:t xml:space="preserve">Залогом успешного достижения поставленных задач является финансирование </w:t>
      </w:r>
      <w:r w:rsidRPr="00CA7C5D">
        <w:rPr>
          <w:rFonts w:ascii="Times New Roman" w:eastAsia="Times New Roman" w:hAnsi="Times New Roman" w:cs="Times New Roman"/>
          <w:sz w:val="28"/>
          <w:szCs w:val="28"/>
        </w:rPr>
        <w:tab/>
        <w:t>социальной сферы:</w:t>
      </w:r>
    </w:p>
    <w:p w:rsidR="00F82D9A" w:rsidRPr="00CA7C5D" w:rsidRDefault="00F82D9A" w:rsidP="00F82D9A">
      <w:pPr>
        <w:spacing w:after="0" w:line="240" w:lineRule="auto"/>
        <w:jc w:val="both"/>
        <w:rPr>
          <w:rFonts w:ascii="Times New Roman" w:eastAsia="Times New Roman" w:hAnsi="Times New Roman" w:cs="Times New Roman"/>
          <w:sz w:val="28"/>
          <w:szCs w:val="28"/>
        </w:rPr>
      </w:pPr>
      <w:r w:rsidRPr="00CA7C5D">
        <w:rPr>
          <w:rFonts w:ascii="Times New Roman" w:hAnsi="Times New Roman" w:cs="Times New Roman"/>
          <w:sz w:val="28"/>
          <w:szCs w:val="28"/>
        </w:rPr>
        <w:tab/>
      </w:r>
      <w:r w:rsidRPr="00CA7C5D">
        <w:rPr>
          <w:rFonts w:ascii="Times New Roman" w:eastAsia="Times New Roman" w:hAnsi="Times New Roman" w:cs="Times New Roman"/>
          <w:sz w:val="28"/>
          <w:szCs w:val="28"/>
        </w:rPr>
        <w:t>2019 год</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 xml:space="preserve"> 8</w:t>
      </w:r>
      <w:r w:rsidRPr="00CA7C5D">
        <w:rPr>
          <w:rFonts w:ascii="Times New Roman" w:hAnsi="Times New Roman" w:cs="Times New Roman"/>
          <w:sz w:val="28"/>
          <w:szCs w:val="28"/>
        </w:rPr>
        <w:t> </w:t>
      </w:r>
      <w:r w:rsidRPr="00CA7C5D">
        <w:rPr>
          <w:rFonts w:ascii="Times New Roman" w:eastAsia="Times New Roman" w:hAnsi="Times New Roman" w:cs="Times New Roman"/>
          <w:sz w:val="28"/>
          <w:szCs w:val="28"/>
        </w:rPr>
        <w:t>562</w:t>
      </w:r>
      <w:r w:rsidRPr="00CA7C5D">
        <w:rPr>
          <w:rFonts w:ascii="Times New Roman" w:hAnsi="Times New Roman" w:cs="Times New Roman"/>
          <w:sz w:val="28"/>
          <w:szCs w:val="28"/>
        </w:rPr>
        <w:t> </w:t>
      </w:r>
      <w:r w:rsidRPr="00CA7C5D">
        <w:rPr>
          <w:rFonts w:ascii="Times New Roman" w:eastAsia="Times New Roman" w:hAnsi="Times New Roman" w:cs="Times New Roman"/>
          <w:sz w:val="28"/>
          <w:szCs w:val="28"/>
        </w:rPr>
        <w:t>302</w:t>
      </w:r>
      <w:r w:rsidRPr="00CA7C5D">
        <w:rPr>
          <w:rFonts w:ascii="Times New Roman" w:hAnsi="Times New Roman" w:cs="Times New Roman"/>
          <w:sz w:val="28"/>
          <w:szCs w:val="28"/>
        </w:rPr>
        <w:t xml:space="preserve"> руб.;</w:t>
      </w:r>
      <w:r w:rsidRPr="00CA7C5D">
        <w:rPr>
          <w:rFonts w:ascii="Times New Roman" w:eastAsia="Times New Roman" w:hAnsi="Times New Roman" w:cs="Times New Roman"/>
          <w:sz w:val="28"/>
          <w:szCs w:val="28"/>
        </w:rPr>
        <w:t xml:space="preserve">  </w:t>
      </w:r>
    </w:p>
    <w:p w:rsidR="00F82D9A" w:rsidRPr="00CA7C5D" w:rsidRDefault="00F82D9A" w:rsidP="00F82D9A">
      <w:pPr>
        <w:tabs>
          <w:tab w:val="left" w:pos="4253"/>
        </w:tabs>
        <w:spacing w:after="0" w:line="240" w:lineRule="auto"/>
        <w:ind w:firstLine="709"/>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2020 год – 26</w:t>
      </w:r>
      <w:r w:rsidRPr="00CA7C5D">
        <w:rPr>
          <w:rFonts w:ascii="Times New Roman" w:hAnsi="Times New Roman" w:cs="Times New Roman"/>
          <w:sz w:val="28"/>
          <w:szCs w:val="28"/>
        </w:rPr>
        <w:t> </w:t>
      </w:r>
      <w:r w:rsidRPr="00CA7C5D">
        <w:rPr>
          <w:rFonts w:ascii="Times New Roman" w:eastAsia="Times New Roman" w:hAnsi="Times New Roman" w:cs="Times New Roman"/>
          <w:sz w:val="28"/>
          <w:szCs w:val="28"/>
        </w:rPr>
        <w:t>383</w:t>
      </w:r>
      <w:r w:rsidRPr="00CA7C5D">
        <w:rPr>
          <w:rFonts w:ascii="Times New Roman" w:hAnsi="Times New Roman" w:cs="Times New Roman"/>
          <w:sz w:val="28"/>
          <w:szCs w:val="28"/>
        </w:rPr>
        <w:t> </w:t>
      </w:r>
      <w:r w:rsidRPr="00CA7C5D">
        <w:rPr>
          <w:rFonts w:ascii="Times New Roman" w:eastAsia="Times New Roman" w:hAnsi="Times New Roman" w:cs="Times New Roman"/>
          <w:sz w:val="28"/>
          <w:szCs w:val="28"/>
        </w:rPr>
        <w:t>532</w:t>
      </w:r>
      <w:r w:rsidRPr="00CA7C5D">
        <w:rPr>
          <w:rFonts w:ascii="Times New Roman" w:hAnsi="Times New Roman" w:cs="Times New Roman"/>
          <w:sz w:val="28"/>
          <w:szCs w:val="28"/>
        </w:rPr>
        <w:t xml:space="preserve"> руб.;</w:t>
      </w:r>
    </w:p>
    <w:p w:rsidR="00F82D9A" w:rsidRPr="00CA7C5D" w:rsidRDefault="00F82D9A" w:rsidP="00F82D9A">
      <w:pPr>
        <w:spacing w:after="0" w:line="240" w:lineRule="auto"/>
        <w:ind w:firstLine="708"/>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2021 год </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 xml:space="preserve"> 34</w:t>
      </w:r>
      <w:r w:rsidRPr="00CA7C5D">
        <w:rPr>
          <w:rFonts w:ascii="Times New Roman" w:hAnsi="Times New Roman" w:cs="Times New Roman"/>
          <w:sz w:val="28"/>
          <w:szCs w:val="28"/>
        </w:rPr>
        <w:t> </w:t>
      </w:r>
      <w:r w:rsidRPr="00CA7C5D">
        <w:rPr>
          <w:rFonts w:ascii="Times New Roman" w:eastAsia="Times New Roman" w:hAnsi="Times New Roman" w:cs="Times New Roman"/>
          <w:sz w:val="28"/>
          <w:szCs w:val="28"/>
        </w:rPr>
        <w:t>554</w:t>
      </w:r>
      <w:r w:rsidRPr="00CA7C5D">
        <w:rPr>
          <w:rFonts w:ascii="Times New Roman" w:hAnsi="Times New Roman" w:cs="Times New Roman"/>
          <w:sz w:val="28"/>
          <w:szCs w:val="28"/>
        </w:rPr>
        <w:t> </w:t>
      </w:r>
      <w:r w:rsidRPr="00CA7C5D">
        <w:rPr>
          <w:rFonts w:ascii="Times New Roman" w:eastAsia="Times New Roman" w:hAnsi="Times New Roman" w:cs="Times New Roman"/>
          <w:sz w:val="28"/>
          <w:szCs w:val="28"/>
        </w:rPr>
        <w:t>579</w:t>
      </w:r>
      <w:r w:rsidRPr="00CA7C5D">
        <w:rPr>
          <w:rFonts w:ascii="Times New Roman" w:hAnsi="Times New Roman" w:cs="Times New Roman"/>
          <w:sz w:val="28"/>
          <w:szCs w:val="28"/>
        </w:rPr>
        <w:t xml:space="preserve"> руб.</w:t>
      </w:r>
    </w:p>
    <w:p w:rsidR="00F82D9A" w:rsidRPr="00CA7C5D" w:rsidRDefault="00F82D9A" w:rsidP="00F82D9A">
      <w:pPr>
        <w:spacing w:after="0" w:line="240" w:lineRule="auto"/>
        <w:ind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Приоритетным направлением  была и остается государственная поддержка семей с детьми.  </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Продолжается реализация введенной с  2018 года   ежемесячной денежной выплаты в связи с рождением </w:t>
      </w:r>
      <w:proofErr w:type="gramStart"/>
      <w:r w:rsidRPr="00CA7C5D">
        <w:rPr>
          <w:rFonts w:ascii="Times New Roman" w:eastAsia="Times New Roman" w:hAnsi="Times New Roman" w:cs="Times New Roman"/>
          <w:sz w:val="28"/>
          <w:szCs w:val="28"/>
        </w:rPr>
        <w:t xml:space="preserve">( </w:t>
      </w:r>
      <w:proofErr w:type="gramEnd"/>
      <w:r w:rsidRPr="00CA7C5D">
        <w:rPr>
          <w:rFonts w:ascii="Times New Roman" w:eastAsia="Times New Roman" w:hAnsi="Times New Roman" w:cs="Times New Roman"/>
          <w:sz w:val="28"/>
          <w:szCs w:val="28"/>
        </w:rPr>
        <w:t xml:space="preserve">усыновлением) первого ребенка. </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2019 году такую выплату получила  41 семья, в 2020 году -</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 xml:space="preserve">56 семей, в 2021 году </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 xml:space="preserve"> 52 семьи.  Размер выплаты с 01.01.2021 года составлял  10627 рублей. </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целях улучшения материального положения семей с детьми в районе с 1 января 2020 года  дополнительно установлено две меры социальной поддержки, а именно:</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единовременная выплата семьям при рождении (усыновлении) ребенка в раз</w:t>
      </w:r>
      <w:r w:rsidRPr="00CA7C5D">
        <w:rPr>
          <w:rFonts w:ascii="Times New Roman" w:hAnsi="Times New Roman" w:cs="Times New Roman"/>
          <w:sz w:val="28"/>
          <w:szCs w:val="28"/>
        </w:rPr>
        <w:t>мере 5 тысяч рублей</w:t>
      </w:r>
      <w:r w:rsidRPr="00CA7C5D">
        <w:rPr>
          <w:rFonts w:ascii="Times New Roman" w:eastAsia="Times New Roman" w:hAnsi="Times New Roman" w:cs="Times New Roman"/>
          <w:sz w:val="28"/>
          <w:szCs w:val="28"/>
        </w:rPr>
        <w:t xml:space="preserve"> </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такую выплату получили 52 семьи в 2020 году на сумму 260 тысяч рублей,  в 2021 году- 38 семей на сумму 190 тысяч рублей);</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единовременная денежная выплата многодетным семьям, имеющим детей, обучающихся в общеобразовательных учреждениях, при подготовке к школе в размере 3 тысяч рублей на каждого школьника</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выплату получили 79 многодетных семей в 2020 году на сумму 486 тысяч рублей, в 2021 году 72 многодетные семьи на сумму 495 тысяч рублей).</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В 2022 году продолжится назначение  вышеуказанных выплат.</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Кроме того</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 xml:space="preserve"> с  2020 года многодетные семьи, имеющие 6 и более детей, получают  из областного бюджета ежегодную денежную выплату на обеспечение школьной и спортивной формой </w:t>
      </w:r>
      <w:r w:rsidRPr="00CA7C5D">
        <w:rPr>
          <w:rFonts w:ascii="Times New Roman" w:hAnsi="Times New Roman" w:cs="Times New Roman"/>
          <w:sz w:val="28"/>
          <w:szCs w:val="28"/>
        </w:rPr>
        <w:t xml:space="preserve">(на девочек 9383 рублей, на мальчиков  8186 </w:t>
      </w:r>
      <w:r w:rsidRPr="00CA7C5D">
        <w:rPr>
          <w:rFonts w:ascii="Times New Roman" w:eastAsia="Times New Roman" w:hAnsi="Times New Roman" w:cs="Times New Roman"/>
          <w:sz w:val="28"/>
          <w:szCs w:val="28"/>
        </w:rPr>
        <w:t xml:space="preserve">рублей). Такую выплату получили 6 многодетных семей. </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Ежемесячное пособие при рождении третьего и каждого последующего ребенка доведено с 1 января 2020 года до размера прожиточного минимума для детей и составило  в 2021 году 10627 рублей на ребенка. В  2021 году данная выплата была назначена 19 семьям.</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соответствии с Указом Президента РФ  от 20 марта 2020 года № 199 с 2020 года введена ежемесячная денежная выплата на ребенка в возрасте от 3 до 7 лет включительно.  В 2020 году на  данную выплату  изр</w:t>
      </w:r>
      <w:r w:rsidRPr="00CA7C5D">
        <w:rPr>
          <w:rFonts w:ascii="Times New Roman" w:hAnsi="Times New Roman" w:cs="Times New Roman"/>
          <w:sz w:val="28"/>
          <w:szCs w:val="28"/>
        </w:rPr>
        <w:t>асходовано более 17 млн. рублей</w:t>
      </w:r>
      <w:r w:rsidRPr="00CA7C5D">
        <w:rPr>
          <w:rFonts w:ascii="Times New Roman" w:eastAsia="Times New Roman" w:hAnsi="Times New Roman" w:cs="Times New Roman"/>
          <w:sz w:val="28"/>
          <w:szCs w:val="28"/>
        </w:rPr>
        <w:t>. В 2021 году на данную выплату было израсходовано более 21 млн. рублей.</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lastRenderedPageBreak/>
        <w:t>Ежегодно проводится работа по оказанию адресной социальной помощи на газификацию домовладений льготным категориям граждан.</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2019 году такую помощь получили 2 многодетные семьи на сумму 70 тысяч рублей, 21 малообеспеченная семья на сумму 389 тысяч рублей.</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 2020 году 5 малообеспеченных семей получили материальную помощь на сумму 100 тысяч рублей,  в 2021 году 1 малообеспеченная семья получила  адресную социальную помощь в размере 20 тысяч рублей.</w:t>
      </w:r>
    </w:p>
    <w:p w:rsidR="00F82D9A" w:rsidRPr="00CA7C5D" w:rsidRDefault="00F82D9A" w:rsidP="00F82D9A">
      <w:pPr>
        <w:spacing w:after="0" w:line="240" w:lineRule="auto"/>
        <w:ind w:right="-2" w:firstLine="70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С 2022 года  размер адресной помощи составит 100 тысяч рублей.</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С  2020 года  в соответствии с Законом Курской области от 11 июня 2019 года № 36-ЗКО</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О детях войны в Курской области»   394</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гражданина, родившихся в период с 1 янва</w:t>
      </w:r>
      <w:r w:rsidRPr="00CA7C5D">
        <w:rPr>
          <w:rFonts w:ascii="Times New Roman" w:hAnsi="Times New Roman" w:cs="Times New Roman"/>
          <w:sz w:val="28"/>
          <w:szCs w:val="28"/>
        </w:rPr>
        <w:t>ря 1928 по 31 декабря 1945 года</w:t>
      </w:r>
      <w:r w:rsidRPr="00CA7C5D">
        <w:rPr>
          <w:rFonts w:ascii="Times New Roman" w:eastAsia="Times New Roman" w:hAnsi="Times New Roman" w:cs="Times New Roman"/>
          <w:sz w:val="28"/>
          <w:szCs w:val="28"/>
        </w:rPr>
        <w:t xml:space="preserve">, получили удостоверение «Дети войны».           </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81</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человек, не имеющих права на получение мер социальной поддержки по другим законодательным актам, получают ежегодную денежную выплату в размере 1557 рублей в канун празднования Дня Победы.</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В 2021 году отдел начал работу по оказанию государственной социальной помощи на основании социального контракта с целью повышения качества  жизни малоимущих граждан. </w:t>
      </w:r>
    </w:p>
    <w:p w:rsidR="00F82D9A" w:rsidRPr="00CA7C5D" w:rsidRDefault="00F82D9A" w:rsidP="00F82D9A">
      <w:pPr>
        <w:spacing w:after="0" w:line="240" w:lineRule="auto"/>
        <w:ind w:left="142" w:right="-2" w:firstLine="566"/>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Было заключено 26 социальных контрактов на сумму более 3 млн. рублей по направлениям:</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поиск работы </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 xml:space="preserve"> 6 человек;</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осуществление предпринимательской деятельности</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- 9 человек;</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ведение личного подсобного хозяйства </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 xml:space="preserve"> 3 человека;</w:t>
      </w:r>
    </w:p>
    <w:p w:rsidR="00F82D9A" w:rsidRPr="00CA7C5D"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преодоление трудной жизненной ситуации </w:t>
      </w:r>
      <w:r w:rsidRPr="00CA7C5D">
        <w:rPr>
          <w:rFonts w:ascii="Times New Roman" w:hAnsi="Times New Roman" w:cs="Times New Roman"/>
          <w:sz w:val="28"/>
          <w:szCs w:val="28"/>
        </w:rPr>
        <w:t>-</w:t>
      </w:r>
      <w:r w:rsidRPr="00CA7C5D">
        <w:rPr>
          <w:rFonts w:ascii="Times New Roman" w:eastAsia="Times New Roman" w:hAnsi="Times New Roman" w:cs="Times New Roman"/>
          <w:sz w:val="28"/>
          <w:szCs w:val="28"/>
        </w:rPr>
        <w:t xml:space="preserve"> 8 человек.</w:t>
      </w:r>
    </w:p>
    <w:p w:rsidR="00F82D9A" w:rsidRDefault="00F82D9A" w:rsidP="00F82D9A">
      <w:pPr>
        <w:spacing w:after="0" w:line="240" w:lineRule="auto"/>
        <w:ind w:left="142" w:right="-2"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В 2022 году работа по всем направлениям будет продолжена. Финансирование отдельных мероприятий предусмотрено муниципальной программой «Социальная поддержка граждан в </w:t>
      </w:r>
      <w:proofErr w:type="spellStart"/>
      <w:r w:rsidRPr="00CA7C5D">
        <w:rPr>
          <w:rFonts w:ascii="Times New Roman" w:eastAsia="Times New Roman" w:hAnsi="Times New Roman" w:cs="Times New Roman"/>
          <w:sz w:val="28"/>
          <w:szCs w:val="28"/>
        </w:rPr>
        <w:t>Хомутовском</w:t>
      </w:r>
      <w:proofErr w:type="spellEnd"/>
      <w:r w:rsidRPr="00CA7C5D">
        <w:rPr>
          <w:rFonts w:ascii="Times New Roman" w:eastAsia="Times New Roman" w:hAnsi="Times New Roman" w:cs="Times New Roman"/>
          <w:sz w:val="28"/>
          <w:szCs w:val="28"/>
        </w:rPr>
        <w:t xml:space="preserve"> районе Курской области»  и составит более 30</w:t>
      </w: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млн. рублей.</w:t>
      </w:r>
    </w:p>
    <w:p w:rsidR="00675736" w:rsidRDefault="00675736" w:rsidP="00675736">
      <w:pPr>
        <w:spacing w:after="0" w:line="240" w:lineRule="auto"/>
        <w:ind w:firstLine="708"/>
        <w:jc w:val="both"/>
        <w:rPr>
          <w:rFonts w:ascii="Times New Roman" w:hAnsi="Times New Roman" w:cs="Times New Roman"/>
          <w:b/>
          <w:sz w:val="28"/>
          <w:szCs w:val="28"/>
        </w:rPr>
      </w:pPr>
    </w:p>
    <w:p w:rsidR="00845B67" w:rsidRPr="00CA7C5D" w:rsidRDefault="00845B67" w:rsidP="00675736">
      <w:pPr>
        <w:spacing w:after="0" w:line="240" w:lineRule="auto"/>
        <w:ind w:firstLine="708"/>
        <w:jc w:val="center"/>
        <w:rPr>
          <w:rFonts w:ascii="Times New Roman" w:hAnsi="Times New Roman" w:cs="Times New Roman"/>
          <w:sz w:val="28"/>
          <w:szCs w:val="28"/>
        </w:rPr>
      </w:pPr>
      <w:r w:rsidRPr="00CA7C5D">
        <w:rPr>
          <w:rFonts w:ascii="Times New Roman" w:hAnsi="Times New Roman" w:cs="Times New Roman"/>
          <w:b/>
          <w:sz w:val="28"/>
          <w:szCs w:val="28"/>
        </w:rPr>
        <w:t>Защита прав детей-сирот и детей, оставшихся без попечения родителей</w:t>
      </w:r>
    </w:p>
    <w:p w:rsidR="00AE5B31" w:rsidRPr="00CA7C5D" w:rsidRDefault="00AE5B31" w:rsidP="00AE5B31">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Забота о детях, не достигших совершеннолетия, составляет прямую и естественную обязанность родителей, но если дети, в силу тех или иных обстоятельств, остались без попечения родителей, то эта обязанность ложится на плечи государства. Защита прав детей-сирот и детей, оставшихся без попечения родителей, возлагается на органы опеки и попечительства.</w:t>
      </w:r>
    </w:p>
    <w:p w:rsidR="00AE5B31" w:rsidRPr="00CA7C5D" w:rsidRDefault="00AE5B31" w:rsidP="00AE5B31">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На учете в отделе по опеке и попечительству состоит 46 детей-сирот и детей, оставшихся без попечения родителей, 4 усыновленных и 29 совершеннолетних, признанных решением суда недееспособными.</w:t>
      </w:r>
    </w:p>
    <w:p w:rsidR="00AE5B31" w:rsidRPr="00CA7C5D" w:rsidRDefault="00AE5B31" w:rsidP="00AE5B31">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На основании  договоров о передаче ребенка на воспитание в приемную семью, в районе создано 6 приемных семей, в которых воспитывается 17 детей.              </w:t>
      </w:r>
    </w:p>
    <w:p w:rsidR="00AE5B31" w:rsidRPr="00CA7C5D" w:rsidRDefault="00AE5B31" w:rsidP="00AE5B31">
      <w:pPr>
        <w:spacing w:after="0" w:line="240" w:lineRule="auto"/>
        <w:ind w:firstLine="709"/>
        <w:jc w:val="both"/>
        <w:rPr>
          <w:rFonts w:ascii="Times New Roman" w:hAnsi="Times New Roman"/>
          <w:sz w:val="28"/>
          <w:szCs w:val="28"/>
        </w:rPr>
      </w:pPr>
      <w:r w:rsidRPr="00CA7C5D">
        <w:rPr>
          <w:rFonts w:ascii="Times New Roman" w:hAnsi="Times New Roman"/>
          <w:sz w:val="28"/>
          <w:szCs w:val="28"/>
        </w:rPr>
        <w:t xml:space="preserve">В 2021 году в </w:t>
      </w:r>
      <w:proofErr w:type="spellStart"/>
      <w:r w:rsidRPr="00CA7C5D">
        <w:rPr>
          <w:rFonts w:ascii="Times New Roman" w:hAnsi="Times New Roman"/>
          <w:sz w:val="28"/>
          <w:szCs w:val="28"/>
        </w:rPr>
        <w:t>Хомутовском</w:t>
      </w:r>
      <w:proofErr w:type="spellEnd"/>
      <w:r w:rsidRPr="00CA7C5D">
        <w:rPr>
          <w:rFonts w:ascii="Times New Roman" w:hAnsi="Times New Roman"/>
          <w:sz w:val="28"/>
          <w:szCs w:val="28"/>
        </w:rPr>
        <w:t xml:space="preserve"> районе  впервые было выявлено 3 ребенка,  оставшихся без попечения родителей.</w:t>
      </w:r>
    </w:p>
    <w:p w:rsidR="00AE5B31" w:rsidRPr="00CA7C5D" w:rsidRDefault="00AE5B31" w:rsidP="00AE5B31">
      <w:pPr>
        <w:pStyle w:val="af"/>
        <w:spacing w:after="0" w:line="360" w:lineRule="auto"/>
        <w:jc w:val="both"/>
        <w:rPr>
          <w:rFonts w:ascii="Times New Roman" w:hAnsi="Times New Roman"/>
          <w:sz w:val="28"/>
          <w:szCs w:val="28"/>
        </w:rPr>
      </w:pPr>
    </w:p>
    <w:p w:rsidR="00AE5B31" w:rsidRPr="00CA7C5D" w:rsidRDefault="00AE5B31" w:rsidP="00AE5B31">
      <w:pPr>
        <w:spacing w:after="0" w:line="240" w:lineRule="auto"/>
        <w:ind w:firstLine="708"/>
        <w:jc w:val="both"/>
        <w:rPr>
          <w:rFonts w:ascii="Times New Roman" w:hAnsi="Times New Roman" w:cs="Times New Roman"/>
          <w:sz w:val="28"/>
          <w:szCs w:val="28"/>
        </w:rPr>
      </w:pPr>
      <w:r w:rsidRPr="00CA7C5D">
        <w:rPr>
          <w:rFonts w:ascii="Times New Roman" w:eastAsia="Calibri" w:hAnsi="Times New Roman" w:cs="Times New Roman"/>
          <w:sz w:val="28"/>
          <w:szCs w:val="28"/>
        </w:rPr>
        <w:t xml:space="preserve">Большую роль в повышении статуса семьи, материнства и отцовства в обществе играет позитивный пример благополучных, социально активных семей. </w:t>
      </w:r>
    </w:p>
    <w:p w:rsidR="00AE5B31" w:rsidRPr="00CA7C5D" w:rsidRDefault="00AE5B31" w:rsidP="00AE5B31">
      <w:pPr>
        <w:pStyle w:val="af"/>
        <w:spacing w:after="0" w:line="240" w:lineRule="auto"/>
        <w:ind w:firstLine="709"/>
        <w:jc w:val="both"/>
        <w:rPr>
          <w:rFonts w:ascii="Times New Roman" w:hAnsi="Times New Roman"/>
          <w:sz w:val="28"/>
          <w:szCs w:val="28"/>
        </w:rPr>
      </w:pPr>
      <w:r w:rsidRPr="00CA7C5D">
        <w:rPr>
          <w:rFonts w:ascii="Times New Roman" w:hAnsi="Times New Roman" w:cs="Times New Roman"/>
          <w:sz w:val="28"/>
          <w:szCs w:val="28"/>
        </w:rPr>
        <w:t xml:space="preserve"> </w:t>
      </w:r>
      <w:r w:rsidRPr="00CA7C5D">
        <w:rPr>
          <w:rFonts w:ascii="Times New Roman" w:hAnsi="Times New Roman"/>
          <w:sz w:val="28"/>
          <w:szCs w:val="28"/>
        </w:rPr>
        <w:t xml:space="preserve">Медалью «За любовь и верность», общественной наградой, учреждённой организационным комитетом по проведению Дня семьи, любви и верности в Российской Федерации, были награждены семьи </w:t>
      </w:r>
      <w:r w:rsidRPr="00675736">
        <w:rPr>
          <w:rFonts w:ascii="Times New Roman" w:eastAsia="Calibri" w:hAnsi="Times New Roman" w:cs="Times New Roman"/>
          <w:sz w:val="28"/>
          <w:szCs w:val="28"/>
        </w:rPr>
        <w:t>Нины Ивановны и Владимира Васильевича  Хлопковых (п. Хомутовка), Алексея Николаевича и Елены Ивановны  Якуниных  (</w:t>
      </w:r>
      <w:proofErr w:type="gramStart"/>
      <w:r w:rsidRPr="00675736">
        <w:rPr>
          <w:rFonts w:ascii="Times New Roman" w:eastAsia="Calibri" w:hAnsi="Times New Roman" w:cs="Times New Roman"/>
          <w:sz w:val="28"/>
          <w:szCs w:val="28"/>
        </w:rPr>
        <w:t>с</w:t>
      </w:r>
      <w:proofErr w:type="gramEnd"/>
      <w:r w:rsidRPr="00675736">
        <w:rPr>
          <w:rFonts w:ascii="Times New Roman" w:eastAsia="Calibri" w:hAnsi="Times New Roman" w:cs="Times New Roman"/>
          <w:sz w:val="28"/>
          <w:szCs w:val="28"/>
        </w:rPr>
        <w:t>. Калиновка).</w:t>
      </w:r>
      <w:r w:rsidRPr="00CA7C5D">
        <w:rPr>
          <w:rFonts w:ascii="Times New Roman" w:eastAsia="Calibri" w:hAnsi="Times New Roman" w:cs="Times New Roman"/>
          <w:b/>
          <w:sz w:val="28"/>
          <w:szCs w:val="28"/>
        </w:rPr>
        <w:t xml:space="preserve"> </w:t>
      </w:r>
      <w:r w:rsidRPr="00CA7C5D">
        <w:rPr>
          <w:rFonts w:ascii="Times New Roman" w:eastAsia="Calibri" w:hAnsi="Times New Roman" w:cs="Times New Roman"/>
          <w:sz w:val="28"/>
          <w:szCs w:val="28"/>
        </w:rPr>
        <w:t>Специалистами отдела были подготовлены все необходимые документы.</w:t>
      </w:r>
    </w:p>
    <w:p w:rsidR="00AE5B31" w:rsidRPr="00CA7C5D" w:rsidRDefault="00AE5B31" w:rsidP="00AE5B31">
      <w:pPr>
        <w:spacing w:after="0" w:line="240" w:lineRule="auto"/>
        <w:ind w:firstLine="709"/>
        <w:jc w:val="both"/>
        <w:rPr>
          <w:rFonts w:ascii="Times New Roman" w:hAnsi="Times New Roman" w:cs="Times New Roman"/>
          <w:b/>
          <w:sz w:val="28"/>
          <w:szCs w:val="28"/>
        </w:rPr>
      </w:pPr>
      <w:r w:rsidRPr="00CA7C5D">
        <w:rPr>
          <w:rFonts w:ascii="Times New Roman" w:hAnsi="Times New Roman" w:cs="Times New Roman"/>
          <w:sz w:val="28"/>
          <w:szCs w:val="28"/>
        </w:rPr>
        <w:t xml:space="preserve">Действуя в интересах несовершеннолетних по защите имущественных прав, рассматривались вопросы об отчуждении, о передаче в </w:t>
      </w:r>
      <w:proofErr w:type="gramStart"/>
      <w:r w:rsidRPr="00CA7C5D">
        <w:rPr>
          <w:rFonts w:ascii="Times New Roman" w:hAnsi="Times New Roman" w:cs="Times New Roman"/>
          <w:sz w:val="28"/>
          <w:szCs w:val="28"/>
        </w:rPr>
        <w:t>залог банкам</w:t>
      </w:r>
      <w:proofErr w:type="gramEnd"/>
      <w:r w:rsidRPr="00CA7C5D">
        <w:rPr>
          <w:rFonts w:ascii="Times New Roman" w:hAnsi="Times New Roman" w:cs="Times New Roman"/>
          <w:sz w:val="28"/>
          <w:szCs w:val="28"/>
        </w:rPr>
        <w:t xml:space="preserve"> жилых помещений, об отказе от преимущественного права покупки жилой площади, о продаже земельных участков и разрабатывались проекты постановлений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о разрешении на проведение данных сделок родителями (законными представителями) несовершеннолетних. </w:t>
      </w:r>
    </w:p>
    <w:p w:rsidR="00AE5B31" w:rsidRPr="00CA7C5D" w:rsidRDefault="00AE5B31" w:rsidP="00AE5B31">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Выступая в защиту прав и законных интересов несовершеннолетних, специалисты отдела по опеке и попечительству участвовали в 23-х судебных заседаниях по уголовным и гражданским делам.  По запросам судов вносились предложения для выдачи заключения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по существу спора, касающегося интересов ребенка, а именно:  о порядке общения ребенка с проживающим отдельно родителем; об определении места жительства несовершеннолетнего; о лишении (об ограничении) родительских прав. </w:t>
      </w:r>
    </w:p>
    <w:p w:rsidR="00AE5B31" w:rsidRPr="00CA7C5D" w:rsidRDefault="00AE5B31" w:rsidP="00AE5B31">
      <w:pPr>
        <w:spacing w:after="0" w:line="240" w:lineRule="auto"/>
        <w:ind w:firstLine="708"/>
        <w:jc w:val="both"/>
        <w:rPr>
          <w:rFonts w:ascii="Times New Roman" w:hAnsi="Times New Roman"/>
          <w:sz w:val="28"/>
          <w:szCs w:val="28"/>
        </w:rPr>
      </w:pPr>
      <w:r w:rsidRPr="00CA7C5D">
        <w:rPr>
          <w:rFonts w:ascii="Times New Roman" w:hAnsi="Times New Roman"/>
          <w:sz w:val="28"/>
          <w:szCs w:val="28"/>
        </w:rPr>
        <w:t xml:space="preserve">Ежегодно предприятиями и организациями различных форм собственности, некоммерческими организациями </w:t>
      </w:r>
      <w:proofErr w:type="spellStart"/>
      <w:r w:rsidRPr="00CA7C5D">
        <w:rPr>
          <w:rFonts w:ascii="Times New Roman" w:hAnsi="Times New Roman"/>
          <w:sz w:val="28"/>
          <w:szCs w:val="28"/>
        </w:rPr>
        <w:t>Хомутовского</w:t>
      </w:r>
      <w:proofErr w:type="spellEnd"/>
      <w:r w:rsidRPr="00CA7C5D">
        <w:rPr>
          <w:rFonts w:ascii="Times New Roman" w:hAnsi="Times New Roman"/>
          <w:sz w:val="28"/>
          <w:szCs w:val="28"/>
        </w:rPr>
        <w:t xml:space="preserve"> района перечисляются на счет областного благотворительного марафона  «Мир детства» денежные средства. </w:t>
      </w:r>
      <w:proofErr w:type="gramStart"/>
      <w:r w:rsidRPr="00CA7C5D">
        <w:rPr>
          <w:rFonts w:ascii="Times New Roman" w:hAnsi="Times New Roman"/>
          <w:sz w:val="28"/>
          <w:szCs w:val="28"/>
        </w:rPr>
        <w:t xml:space="preserve">Из средств областного благотворительного марафона в 2021 году 1 семье оказана помощь на сумму 45000 рублей,  в 2020 году  5 семьям оказана помощь на сумму 153959 рублей, 2019 - материальная помощь оказана 7 нуждающимся  семьям  на сумму 195000 рублей, для лечения детей-инвалидов, приобретения недостающих школьных принадлежностей, посезонной одежды и обуви на сумму 205000 рублей. </w:t>
      </w:r>
      <w:proofErr w:type="gramEnd"/>
    </w:p>
    <w:p w:rsidR="00F65BCC" w:rsidRPr="00CA7C5D" w:rsidRDefault="00F65BCC" w:rsidP="00F65BCC">
      <w:pPr>
        <w:spacing w:after="0" w:line="240" w:lineRule="auto"/>
        <w:ind w:firstLine="709"/>
        <w:jc w:val="center"/>
        <w:rPr>
          <w:rFonts w:ascii="Times New Roman" w:hAnsi="Times New Roman"/>
          <w:sz w:val="28"/>
          <w:szCs w:val="28"/>
        </w:rPr>
      </w:pPr>
    </w:p>
    <w:p w:rsidR="00AE5B31" w:rsidRPr="00CA7C5D" w:rsidRDefault="00675736" w:rsidP="00F65BCC">
      <w:pPr>
        <w:spacing w:after="0" w:line="240" w:lineRule="auto"/>
        <w:ind w:firstLine="709"/>
        <w:jc w:val="center"/>
        <w:rPr>
          <w:rFonts w:ascii="Times New Roman" w:hAnsi="Times New Roman"/>
          <w:b/>
          <w:sz w:val="28"/>
          <w:szCs w:val="28"/>
        </w:rPr>
      </w:pPr>
      <w:r>
        <w:rPr>
          <w:rFonts w:ascii="Times New Roman" w:hAnsi="Times New Roman"/>
          <w:b/>
          <w:sz w:val="28"/>
          <w:szCs w:val="28"/>
        </w:rPr>
        <w:t>Д</w:t>
      </w:r>
      <w:r w:rsidR="00F65BCC" w:rsidRPr="00CA7C5D">
        <w:rPr>
          <w:rFonts w:ascii="Times New Roman" w:hAnsi="Times New Roman"/>
          <w:b/>
          <w:sz w:val="28"/>
          <w:szCs w:val="28"/>
        </w:rPr>
        <w:t>еятельност</w:t>
      </w:r>
      <w:r>
        <w:rPr>
          <w:rFonts w:ascii="Times New Roman" w:hAnsi="Times New Roman"/>
          <w:b/>
          <w:sz w:val="28"/>
          <w:szCs w:val="28"/>
        </w:rPr>
        <w:t xml:space="preserve">ь </w:t>
      </w:r>
      <w:r w:rsidR="00F65BCC" w:rsidRPr="00CA7C5D">
        <w:rPr>
          <w:rFonts w:ascii="Times New Roman" w:hAnsi="Times New Roman"/>
          <w:b/>
          <w:sz w:val="28"/>
          <w:szCs w:val="28"/>
        </w:rPr>
        <w:t xml:space="preserve"> комиссии по делам несовершеннолетних и защите их прав </w:t>
      </w:r>
      <w:proofErr w:type="spellStart"/>
      <w:r w:rsidR="00F65BCC" w:rsidRPr="00CA7C5D">
        <w:rPr>
          <w:rFonts w:ascii="Times New Roman" w:hAnsi="Times New Roman"/>
          <w:b/>
          <w:sz w:val="28"/>
          <w:szCs w:val="28"/>
        </w:rPr>
        <w:t>Хомутовского</w:t>
      </w:r>
      <w:proofErr w:type="spellEnd"/>
      <w:r w:rsidR="00F65BCC" w:rsidRPr="00CA7C5D">
        <w:rPr>
          <w:rFonts w:ascii="Times New Roman" w:hAnsi="Times New Roman"/>
          <w:b/>
          <w:sz w:val="28"/>
          <w:szCs w:val="28"/>
        </w:rPr>
        <w:t xml:space="preserve"> района </w:t>
      </w:r>
    </w:p>
    <w:p w:rsidR="00AE5B31" w:rsidRPr="00CA7C5D" w:rsidRDefault="00AE5B31" w:rsidP="00F65BCC">
      <w:pPr>
        <w:pStyle w:val="ab"/>
        <w:tabs>
          <w:tab w:val="left" w:pos="-6096"/>
        </w:tabs>
        <w:spacing w:after="0" w:line="240" w:lineRule="auto"/>
        <w:ind w:left="0" w:firstLine="709"/>
        <w:jc w:val="both"/>
        <w:rPr>
          <w:sz w:val="28"/>
          <w:szCs w:val="28"/>
        </w:rPr>
      </w:pPr>
      <w:r w:rsidRPr="00CA7C5D">
        <w:rPr>
          <w:rFonts w:ascii="Times New Roman" w:hAnsi="Times New Roman" w:cs="Times New Roman"/>
          <w:sz w:val="28"/>
          <w:szCs w:val="28"/>
        </w:rPr>
        <w:t xml:space="preserve">На 1 января 2022 года численность населения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составила 8398 человек, из них 1396</w:t>
      </w:r>
      <w:r w:rsidR="00F65BCC" w:rsidRPr="00CA7C5D">
        <w:rPr>
          <w:rFonts w:ascii="Times New Roman" w:hAnsi="Times New Roman" w:cs="Times New Roman"/>
          <w:sz w:val="28"/>
          <w:szCs w:val="28"/>
        </w:rPr>
        <w:t xml:space="preserve"> (</w:t>
      </w:r>
      <w:r w:rsidRPr="00CA7C5D">
        <w:rPr>
          <w:rFonts w:ascii="Times New Roman" w:hAnsi="Times New Roman" w:cs="Times New Roman"/>
          <w:sz w:val="28"/>
          <w:szCs w:val="28"/>
        </w:rPr>
        <w:t>16,6%) – несовершеннолетние.</w:t>
      </w:r>
      <w:r w:rsidRPr="00CA7C5D">
        <w:rPr>
          <w:rFonts w:ascii="Times New Roman" w:hAnsi="Times New Roman" w:cs="Times New Roman"/>
          <w:sz w:val="28"/>
          <w:szCs w:val="28"/>
        </w:rPr>
        <w:br/>
        <w:t xml:space="preserve">       </w:t>
      </w:r>
      <w:r w:rsidR="00F65BCC" w:rsidRPr="00CA7C5D">
        <w:rPr>
          <w:rFonts w:ascii="Times New Roman" w:hAnsi="Times New Roman" w:cs="Times New Roman"/>
          <w:sz w:val="28"/>
          <w:szCs w:val="28"/>
        </w:rPr>
        <w:t xml:space="preserve">    </w:t>
      </w:r>
      <w:r w:rsidRPr="00CA7C5D">
        <w:rPr>
          <w:rFonts w:ascii="Times New Roman" w:hAnsi="Times New Roman" w:cs="Times New Roman"/>
          <w:sz w:val="28"/>
          <w:szCs w:val="28"/>
        </w:rPr>
        <w:t>На территории  района   по состоянию на 01.01.2022г. проживает 917 семьи, воспитывающих несовершеннолетних детей, из них 281-  неполная семья, воспитывающих 375 детей, 302-  малообеспеченных семьи,</w:t>
      </w:r>
      <w:r w:rsidR="00F65BCC" w:rsidRPr="00CA7C5D">
        <w:rPr>
          <w:rFonts w:ascii="Times New Roman" w:hAnsi="Times New Roman" w:cs="Times New Roman"/>
          <w:sz w:val="28"/>
          <w:szCs w:val="28"/>
        </w:rPr>
        <w:t xml:space="preserve"> </w:t>
      </w:r>
      <w:r w:rsidRPr="00CA7C5D">
        <w:rPr>
          <w:rFonts w:ascii="Times New Roman" w:hAnsi="Times New Roman" w:cs="Times New Roman"/>
          <w:sz w:val="28"/>
          <w:szCs w:val="28"/>
        </w:rPr>
        <w:t>94 - многодетных,  32 - приемных  семьи,  7 - находящиеся в трудной жизненной ситуации, 10 - находящиеся в социально опасном положении.</w:t>
      </w:r>
      <w:r w:rsidRPr="00CA7C5D">
        <w:rPr>
          <w:rFonts w:ascii="Times New Roman" w:eastAsia="Calibri" w:hAnsi="Times New Roman" w:cs="Times New Roman"/>
          <w:bCs/>
          <w:sz w:val="28"/>
          <w:szCs w:val="28"/>
          <w:lang w:eastAsia="zh-CN"/>
        </w:rPr>
        <w:t xml:space="preserve"> </w:t>
      </w:r>
    </w:p>
    <w:p w:rsidR="00AE5B31" w:rsidRPr="00CA7C5D" w:rsidRDefault="00AE5B31" w:rsidP="00F65BCC">
      <w:pPr>
        <w:tabs>
          <w:tab w:val="left" w:pos="709"/>
        </w:tabs>
        <w:spacing w:after="0" w:line="240" w:lineRule="auto"/>
        <w:jc w:val="both"/>
        <w:rPr>
          <w:rFonts w:ascii="Times New Roman" w:hAnsi="Times New Roman" w:cs="Times New Roman"/>
          <w:sz w:val="28"/>
          <w:szCs w:val="28"/>
        </w:rPr>
      </w:pPr>
      <w:r w:rsidRPr="00CA7C5D">
        <w:rPr>
          <w:rFonts w:ascii="Times New Roman" w:eastAsia="Calibri" w:hAnsi="Times New Roman" w:cs="Times New Roman"/>
          <w:bCs/>
          <w:sz w:val="28"/>
          <w:szCs w:val="28"/>
          <w:lang w:eastAsia="zh-CN"/>
        </w:rPr>
        <w:lastRenderedPageBreak/>
        <w:tab/>
        <w:t xml:space="preserve">В </w:t>
      </w:r>
      <w:proofErr w:type="spellStart"/>
      <w:r w:rsidRPr="00CA7C5D">
        <w:rPr>
          <w:rFonts w:ascii="Times New Roman" w:eastAsia="Calibri" w:hAnsi="Times New Roman" w:cs="Times New Roman"/>
          <w:bCs/>
          <w:sz w:val="28"/>
          <w:szCs w:val="28"/>
          <w:lang w:eastAsia="zh-CN"/>
        </w:rPr>
        <w:t>Хомутовском</w:t>
      </w:r>
      <w:proofErr w:type="spellEnd"/>
      <w:r w:rsidRPr="00CA7C5D">
        <w:rPr>
          <w:rFonts w:ascii="Times New Roman" w:eastAsia="Calibri" w:hAnsi="Times New Roman" w:cs="Times New Roman"/>
          <w:bCs/>
          <w:sz w:val="28"/>
          <w:szCs w:val="28"/>
          <w:lang w:eastAsia="zh-CN"/>
        </w:rPr>
        <w:t xml:space="preserve"> районе создана и осуществляет свою деятельность   комиссия </w:t>
      </w:r>
      <w:r w:rsidRPr="00CA7C5D">
        <w:rPr>
          <w:rFonts w:ascii="Times New Roman" w:hAnsi="Times New Roman" w:cs="Times New Roman"/>
          <w:sz w:val="28"/>
          <w:szCs w:val="28"/>
        </w:rPr>
        <w:t>по делам несовершеннолетних и защите их прав, членами которой являются руководители (заместители) органов и учреждений системы профилактики безнадзорности и правонарушений несовершеннолетних.</w:t>
      </w:r>
      <w:r w:rsidRPr="00CA7C5D">
        <w:rPr>
          <w:rFonts w:ascii="Times New Roman" w:hAnsi="Times New Roman" w:cs="Times New Roman"/>
          <w:sz w:val="28"/>
          <w:szCs w:val="28"/>
        </w:rPr>
        <w:br/>
        <w:t xml:space="preserve">          Правовой их статус закреплен в ФЗ №120 «Об основах системы профилактики безнадзорности и правонарушений несовершеннолетних» от 24 июня 1999 года. Непосредственная деятельность комиссий регламентируется региональным законодательством.</w:t>
      </w:r>
    </w:p>
    <w:p w:rsidR="00AE5B31" w:rsidRPr="00CA7C5D" w:rsidRDefault="00AE5B31" w:rsidP="00F65BCC">
      <w:pPr>
        <w:tabs>
          <w:tab w:val="left" w:pos="709"/>
        </w:tabs>
        <w:spacing w:after="0" w:line="240" w:lineRule="auto"/>
        <w:jc w:val="both"/>
        <w:rPr>
          <w:rFonts w:eastAsiaTheme="minorHAnsi"/>
          <w:sz w:val="28"/>
          <w:szCs w:val="28"/>
          <w:lang w:eastAsia="en-US"/>
        </w:rPr>
      </w:pPr>
      <w:r w:rsidRPr="00CA7C5D">
        <w:rPr>
          <w:rFonts w:ascii="Times New Roman" w:hAnsi="Times New Roman" w:cs="Times New Roman"/>
          <w:sz w:val="28"/>
          <w:szCs w:val="28"/>
        </w:rPr>
        <w:t xml:space="preserve">           В 2021 году комиссией проведено 16 заседаний, в ходе  которых </w:t>
      </w:r>
      <w:r w:rsidRPr="00CA7C5D">
        <w:rPr>
          <w:rFonts w:ascii="Times New Roman" w:eastAsiaTheme="minorHAnsi" w:hAnsi="Times New Roman" w:cs="Times New Roman"/>
          <w:sz w:val="28"/>
          <w:szCs w:val="28"/>
          <w:lang w:eastAsia="en-US"/>
        </w:rPr>
        <w:t xml:space="preserve"> рассмотрено  78  вопросов по различным направлениям деятельности в сфере профилактики безнадзорности и правонарушений несовершеннолетних. </w:t>
      </w:r>
      <w:r w:rsidRPr="00CA7C5D">
        <w:rPr>
          <w:rFonts w:ascii="Times New Roman" w:eastAsiaTheme="minorHAnsi" w:hAnsi="Times New Roman" w:cs="Times New Roman"/>
          <w:sz w:val="28"/>
          <w:szCs w:val="28"/>
          <w:lang w:eastAsia="en-US"/>
        </w:rPr>
        <w:br/>
        <w:t xml:space="preserve">           В рамках исполнения полномочий, возложенных на муниципальную комиссию по делам несовершеннолетних и защите их прав административным законодательством, в 2021 году  рассмотрено </w:t>
      </w:r>
      <w:r w:rsidRPr="00CA7C5D">
        <w:rPr>
          <w:rFonts w:ascii="Times New Roman" w:hAnsi="Times New Roman" w:cs="Times New Roman"/>
          <w:sz w:val="28"/>
          <w:szCs w:val="28"/>
        </w:rPr>
        <w:t>100 материалов об административном правонарушении. Из них: 41 в отношении несовершеннолетних, 58 - в отношении родителей, 1 - в отношении иных лиц.</w:t>
      </w:r>
      <w:r w:rsidRPr="00CA7C5D">
        <w:rPr>
          <w:rFonts w:ascii="Times New Roman" w:hAnsi="Times New Roman" w:cs="Times New Roman"/>
          <w:sz w:val="28"/>
          <w:szCs w:val="28"/>
        </w:rPr>
        <w:br/>
        <w:t xml:space="preserve">         К административной ответственности привлечено100 человек. Из них: 40 несовершеннолетних, 58 родителей (законных представителей), 1 иных лиц.</w:t>
      </w:r>
      <w:r w:rsidRPr="00CA7C5D">
        <w:rPr>
          <w:rFonts w:ascii="Times New Roman" w:hAnsi="Times New Roman" w:cs="Times New Roman"/>
          <w:sz w:val="28"/>
          <w:szCs w:val="28"/>
        </w:rPr>
        <w:br/>
        <w:t xml:space="preserve">          Вынесено 71 постановление о назначении наказания в виде штрафа на сумму 109800 рублей, из них  добровольно уплаченных - 67600 руб.</w:t>
      </w:r>
    </w:p>
    <w:p w:rsidR="00AE5B31" w:rsidRPr="00CA7C5D" w:rsidRDefault="00AE5B31" w:rsidP="00F65BCC">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Значимая часть вопросов, рассматриваемых комиссиями, связана с организацией и проведением индивидуальной профилактической работы с семьями, находящимися в социально опасном положении и несовершеннолетними, нуждающимися в её проведении.</w:t>
      </w:r>
    </w:p>
    <w:p w:rsidR="00AE5B31" w:rsidRPr="00CA7C5D" w:rsidRDefault="00AE5B31" w:rsidP="00F65BCC">
      <w:pPr>
        <w:spacing w:after="0" w:line="240" w:lineRule="auto"/>
        <w:ind w:firstLine="709"/>
        <w:jc w:val="both"/>
        <w:rPr>
          <w:rFonts w:ascii="Times New Roman" w:eastAsia="Calibri" w:hAnsi="Times New Roman" w:cs="Times New Roman"/>
          <w:bCs/>
          <w:sz w:val="28"/>
          <w:szCs w:val="28"/>
          <w:lang w:eastAsia="zh-CN"/>
        </w:rPr>
      </w:pPr>
      <w:r w:rsidRPr="00CA7C5D">
        <w:rPr>
          <w:rFonts w:ascii="Times New Roman" w:eastAsia="Calibri" w:hAnsi="Times New Roman" w:cs="Times New Roman"/>
          <w:bCs/>
          <w:sz w:val="28"/>
          <w:szCs w:val="28"/>
          <w:lang w:eastAsia="zh-CN"/>
        </w:rPr>
        <w:t>Сведения о несовершеннолетних и семьях, находящихся в социально опасном положении, объединены в единую базу данных, которая  позволяет  своевременно осуществлять адресную профилактическую работу с конкретным ребенком и конкретной семьей.</w:t>
      </w:r>
    </w:p>
    <w:p w:rsidR="00AE5B31" w:rsidRPr="00CA7C5D" w:rsidRDefault="00AE5B31" w:rsidP="00F65BCC">
      <w:pPr>
        <w:spacing w:after="0" w:line="240" w:lineRule="auto"/>
        <w:ind w:firstLine="709"/>
        <w:jc w:val="both"/>
        <w:rPr>
          <w:rFonts w:ascii="Times New Roman" w:eastAsiaTheme="minorHAnsi" w:hAnsi="Times New Roman" w:cs="Times New Roman"/>
          <w:sz w:val="28"/>
          <w:szCs w:val="28"/>
          <w:lang w:eastAsia="en-US"/>
        </w:rPr>
      </w:pPr>
      <w:r w:rsidRPr="00CA7C5D">
        <w:rPr>
          <w:rFonts w:ascii="Times New Roman" w:hAnsi="Times New Roman" w:cs="Times New Roman"/>
          <w:sz w:val="28"/>
          <w:szCs w:val="28"/>
        </w:rPr>
        <w:t xml:space="preserve"> Работа комиссии  проводилась в соответствии с комплексным планом мероприятий по профилактике безнадзорности и правонарушений несовершеннолетних. </w:t>
      </w:r>
      <w:r w:rsidRPr="00CA7C5D">
        <w:rPr>
          <w:rFonts w:ascii="Times New Roman" w:hAnsi="Times New Roman" w:cs="Times New Roman"/>
          <w:sz w:val="28"/>
          <w:szCs w:val="28"/>
        </w:rPr>
        <w:br/>
        <w:t xml:space="preserve">         В </w:t>
      </w:r>
      <w:r w:rsidRPr="00CA7C5D">
        <w:rPr>
          <w:rFonts w:ascii="Times New Roman" w:eastAsia="Calibri" w:hAnsi="Times New Roman" w:cs="Times New Roman"/>
          <w:bCs/>
          <w:sz w:val="28"/>
          <w:szCs w:val="28"/>
          <w:lang w:eastAsia="zh-CN"/>
        </w:rPr>
        <w:t>2021 году органами и учреждениями системы профилактики  района проводилась индивидуальная профилактическая работа в отношении 80 несовершеннолетних. В отношении 32 несовершеннолетних прекращена индивидуальная профилактическая работа в связи с улучшением ситуации.</w:t>
      </w:r>
      <w:r w:rsidRPr="00CA7C5D">
        <w:rPr>
          <w:rFonts w:eastAsia="Calibri"/>
          <w:bCs/>
          <w:sz w:val="28"/>
          <w:szCs w:val="28"/>
          <w:lang w:eastAsia="zh-CN"/>
        </w:rPr>
        <w:t xml:space="preserve">    </w:t>
      </w:r>
      <w:r w:rsidRPr="00CA7C5D">
        <w:rPr>
          <w:rFonts w:eastAsiaTheme="minorHAnsi"/>
          <w:sz w:val="28"/>
          <w:szCs w:val="28"/>
          <w:lang w:eastAsia="en-US"/>
        </w:rPr>
        <w:t xml:space="preserve">        </w:t>
      </w:r>
      <w:r w:rsidRPr="00CA7C5D">
        <w:rPr>
          <w:rFonts w:eastAsiaTheme="minorHAnsi"/>
          <w:sz w:val="28"/>
          <w:szCs w:val="28"/>
          <w:lang w:eastAsia="en-US"/>
        </w:rPr>
        <w:br/>
        <w:t xml:space="preserve">          </w:t>
      </w:r>
      <w:r w:rsidRPr="00CA7C5D">
        <w:rPr>
          <w:rFonts w:ascii="Times New Roman" w:eastAsiaTheme="minorHAnsi" w:hAnsi="Times New Roman" w:cs="Times New Roman"/>
          <w:sz w:val="28"/>
          <w:szCs w:val="28"/>
          <w:lang w:eastAsia="en-US"/>
        </w:rPr>
        <w:t xml:space="preserve">В 2021 году членами КДН и ЗП </w:t>
      </w:r>
      <w:proofErr w:type="spellStart"/>
      <w:r w:rsidRPr="00CA7C5D">
        <w:rPr>
          <w:rFonts w:ascii="Times New Roman" w:eastAsiaTheme="minorHAnsi" w:hAnsi="Times New Roman" w:cs="Times New Roman"/>
          <w:sz w:val="28"/>
          <w:szCs w:val="28"/>
          <w:lang w:eastAsia="en-US"/>
        </w:rPr>
        <w:t>Хомутовского</w:t>
      </w:r>
      <w:proofErr w:type="spellEnd"/>
      <w:r w:rsidRPr="00CA7C5D">
        <w:rPr>
          <w:rFonts w:ascii="Times New Roman" w:eastAsiaTheme="minorHAnsi" w:hAnsi="Times New Roman" w:cs="Times New Roman"/>
          <w:sz w:val="28"/>
          <w:szCs w:val="28"/>
          <w:lang w:eastAsia="en-US"/>
        </w:rPr>
        <w:t xml:space="preserve"> района проведено105 рейдовых мероприятий: по обследованию семейно-бытовых условий жизни несовершеннолетних</w:t>
      </w:r>
      <w:r w:rsidRPr="00CA7C5D">
        <w:rPr>
          <w:rFonts w:ascii="Times New Roman" w:hAnsi="Times New Roman" w:cs="Times New Roman"/>
          <w:sz w:val="28"/>
          <w:szCs w:val="28"/>
        </w:rPr>
        <w:t xml:space="preserve">  - 53, в досуговые учреждения  - 15, в места возможного пребывания несовершеннолетних - 37.</w:t>
      </w:r>
      <w:r w:rsidRPr="00CA7C5D">
        <w:rPr>
          <w:rFonts w:eastAsiaTheme="minorHAnsi"/>
          <w:sz w:val="28"/>
          <w:szCs w:val="28"/>
          <w:lang w:eastAsia="en-US"/>
        </w:rPr>
        <w:t xml:space="preserve"> </w:t>
      </w:r>
      <w:r w:rsidRPr="00CA7C5D">
        <w:rPr>
          <w:rFonts w:ascii="Times New Roman" w:eastAsiaTheme="minorHAnsi" w:hAnsi="Times New Roman" w:cs="Times New Roman"/>
          <w:sz w:val="28"/>
          <w:szCs w:val="28"/>
          <w:lang w:eastAsia="en-US"/>
        </w:rPr>
        <w:t xml:space="preserve">По результатам рейдовых мероприятий  комиссией  выявлено и </w:t>
      </w:r>
      <w:proofErr w:type="gramStart"/>
      <w:r w:rsidRPr="00CA7C5D">
        <w:rPr>
          <w:rFonts w:ascii="Times New Roman" w:eastAsiaTheme="minorHAnsi" w:hAnsi="Times New Roman" w:cs="Times New Roman"/>
          <w:sz w:val="28"/>
          <w:szCs w:val="28"/>
          <w:lang w:eastAsia="en-US"/>
        </w:rPr>
        <w:t>признаны</w:t>
      </w:r>
      <w:proofErr w:type="gramEnd"/>
      <w:r w:rsidRPr="00CA7C5D">
        <w:rPr>
          <w:rFonts w:ascii="Times New Roman" w:eastAsiaTheme="minorHAnsi" w:hAnsi="Times New Roman" w:cs="Times New Roman"/>
          <w:sz w:val="28"/>
          <w:szCs w:val="28"/>
          <w:lang w:eastAsia="en-US"/>
        </w:rPr>
        <w:t xml:space="preserve"> находящимися в социально опасном положении 10 подростков и 9 семей. </w:t>
      </w:r>
    </w:p>
    <w:p w:rsidR="00AE5B31" w:rsidRPr="00CA7C5D" w:rsidRDefault="00AE5B31" w:rsidP="00F65BCC">
      <w:pPr>
        <w:spacing w:after="0" w:line="240" w:lineRule="auto"/>
        <w:ind w:firstLine="708"/>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 xml:space="preserve">За 12 месяцев 2021 года на территории </w:t>
      </w:r>
      <w:proofErr w:type="spellStart"/>
      <w:r w:rsidRPr="00CA7C5D">
        <w:rPr>
          <w:rFonts w:ascii="Times New Roman" w:eastAsiaTheme="minorHAnsi" w:hAnsi="Times New Roman" w:cs="Times New Roman"/>
          <w:sz w:val="28"/>
          <w:szCs w:val="28"/>
          <w:lang w:eastAsia="en-US"/>
        </w:rPr>
        <w:t>Хомутовского</w:t>
      </w:r>
      <w:proofErr w:type="spellEnd"/>
      <w:r w:rsidRPr="00CA7C5D">
        <w:rPr>
          <w:rFonts w:ascii="Times New Roman" w:eastAsiaTheme="minorHAnsi" w:hAnsi="Times New Roman" w:cs="Times New Roman"/>
          <w:sz w:val="28"/>
          <w:szCs w:val="28"/>
          <w:lang w:eastAsia="en-US"/>
        </w:rPr>
        <w:t xml:space="preserve"> района  зарегистрировано 16 сообщений о преступлениях, совершенных </w:t>
      </w:r>
      <w:r w:rsidRPr="00CA7C5D">
        <w:rPr>
          <w:rFonts w:ascii="Times New Roman" w:eastAsiaTheme="minorHAnsi" w:hAnsi="Times New Roman" w:cs="Times New Roman"/>
          <w:sz w:val="28"/>
          <w:szCs w:val="28"/>
          <w:lang w:eastAsia="en-US"/>
        </w:rPr>
        <w:lastRenderedPageBreak/>
        <w:t xml:space="preserve">несовершеннолетними, из них отказано в возбуждении уголовного дела 8, возбуждено 8 уголовных дела. </w:t>
      </w:r>
    </w:p>
    <w:p w:rsidR="00AE5B31" w:rsidRPr="00CA7C5D" w:rsidRDefault="00F65BCC" w:rsidP="00F65BCC">
      <w:pPr>
        <w:spacing w:after="0" w:line="240" w:lineRule="auto"/>
        <w:ind w:firstLine="708"/>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 xml:space="preserve">   </w:t>
      </w:r>
      <w:r w:rsidR="00AE5B31" w:rsidRPr="00CA7C5D">
        <w:rPr>
          <w:rFonts w:ascii="Times New Roman" w:eastAsiaTheme="minorHAnsi" w:hAnsi="Times New Roman" w:cs="Times New Roman"/>
          <w:sz w:val="28"/>
          <w:szCs w:val="28"/>
          <w:lang w:eastAsia="en-US"/>
        </w:rPr>
        <w:t>В структуре преступности среди несовершеннолетних преобладают корыстные преступления, прежде всего  кражи. Объектами преступлений, совершаемых несовершеннолетними, денежные средства, имущество. Участниками преступлений являются ученики общеобразовательных организаций. Причинами совершения преступления несовершеннолетними являются:</w:t>
      </w:r>
      <w:r w:rsidR="00AE5B31" w:rsidRPr="00CA7C5D">
        <w:rPr>
          <w:rFonts w:ascii="Times New Roman" w:eastAsiaTheme="minorHAnsi" w:hAnsi="Times New Roman" w:cs="Times New Roman"/>
          <w:sz w:val="28"/>
          <w:szCs w:val="28"/>
          <w:lang w:eastAsia="en-US"/>
        </w:rPr>
        <w:br/>
        <w:t xml:space="preserve">            </w:t>
      </w:r>
      <w:r w:rsidR="00AE5B31" w:rsidRPr="00CA7C5D">
        <w:rPr>
          <w:rFonts w:eastAsiaTheme="minorHAnsi"/>
          <w:b/>
          <w:sz w:val="28"/>
          <w:szCs w:val="28"/>
          <w:lang w:eastAsia="en-US"/>
        </w:rPr>
        <w:t xml:space="preserve">- </w:t>
      </w:r>
      <w:r w:rsidR="00AE5B31" w:rsidRPr="00CA7C5D">
        <w:rPr>
          <w:rFonts w:ascii="Times New Roman" w:eastAsiaTheme="minorHAnsi" w:hAnsi="Times New Roman" w:cs="Times New Roman"/>
          <w:sz w:val="28"/>
          <w:szCs w:val="28"/>
          <w:lang w:eastAsia="en-US"/>
        </w:rPr>
        <w:t>семейное неблагополучие, в том числе неполноценность семьи;</w:t>
      </w:r>
      <w:r w:rsidR="00AE5B31" w:rsidRPr="00CA7C5D">
        <w:rPr>
          <w:rFonts w:ascii="Times New Roman" w:eastAsiaTheme="minorHAnsi" w:hAnsi="Times New Roman" w:cs="Times New Roman"/>
          <w:sz w:val="28"/>
          <w:szCs w:val="28"/>
          <w:lang w:eastAsia="en-US"/>
        </w:rPr>
        <w:br/>
        <w:t xml:space="preserve">            - отсутствие должного </w:t>
      </w:r>
      <w:proofErr w:type="gramStart"/>
      <w:r w:rsidR="00AE5B31" w:rsidRPr="00CA7C5D">
        <w:rPr>
          <w:rFonts w:ascii="Times New Roman" w:eastAsiaTheme="minorHAnsi" w:hAnsi="Times New Roman" w:cs="Times New Roman"/>
          <w:sz w:val="28"/>
          <w:szCs w:val="28"/>
          <w:lang w:eastAsia="en-US"/>
        </w:rPr>
        <w:t>контроля за</w:t>
      </w:r>
      <w:proofErr w:type="gramEnd"/>
      <w:r w:rsidR="00AE5B31" w:rsidRPr="00CA7C5D">
        <w:rPr>
          <w:rFonts w:ascii="Times New Roman" w:eastAsiaTheme="minorHAnsi" w:hAnsi="Times New Roman" w:cs="Times New Roman"/>
          <w:sz w:val="28"/>
          <w:szCs w:val="28"/>
          <w:lang w:eastAsia="en-US"/>
        </w:rPr>
        <w:t xml:space="preserve"> поведением детей со стороны родителей и лиц их заменяющих.</w:t>
      </w:r>
    </w:p>
    <w:p w:rsidR="00AE5B31" w:rsidRPr="00CA7C5D" w:rsidRDefault="00AE5B31" w:rsidP="00F65BCC">
      <w:pPr>
        <w:spacing w:after="0" w:line="240" w:lineRule="auto"/>
        <w:ind w:firstLine="708"/>
        <w:jc w:val="both"/>
        <w:rPr>
          <w:rFonts w:ascii="Times New Roman" w:eastAsiaTheme="minorHAnsi" w:hAnsi="Times New Roman" w:cs="Times New Roman"/>
          <w:sz w:val="28"/>
          <w:szCs w:val="28"/>
          <w:lang w:eastAsia="en-US"/>
        </w:rPr>
      </w:pPr>
      <w:r w:rsidRPr="00CA7C5D">
        <w:rPr>
          <w:rFonts w:ascii="Times New Roman" w:eastAsiaTheme="minorHAnsi" w:hAnsi="Times New Roman" w:cs="Times New Roman"/>
          <w:sz w:val="28"/>
          <w:szCs w:val="28"/>
          <w:lang w:eastAsia="en-US"/>
        </w:rPr>
        <w:t xml:space="preserve">  </w:t>
      </w:r>
      <w:proofErr w:type="gramStart"/>
      <w:r w:rsidRPr="00CA7C5D">
        <w:rPr>
          <w:rFonts w:ascii="Times New Roman" w:eastAsiaTheme="minorHAnsi" w:hAnsi="Times New Roman" w:cs="Times New Roman"/>
          <w:sz w:val="28"/>
          <w:szCs w:val="28"/>
          <w:lang w:eastAsia="en-US"/>
        </w:rPr>
        <w:t xml:space="preserve">Несовершеннолетних, употребляющих наркотические средства и психотропные вещества на территории </w:t>
      </w:r>
      <w:proofErr w:type="spellStart"/>
      <w:r w:rsidRPr="00CA7C5D">
        <w:rPr>
          <w:rFonts w:ascii="Times New Roman" w:eastAsiaTheme="minorHAnsi" w:hAnsi="Times New Roman" w:cs="Times New Roman"/>
          <w:sz w:val="28"/>
          <w:szCs w:val="28"/>
          <w:lang w:eastAsia="en-US"/>
        </w:rPr>
        <w:t>Хомутовского</w:t>
      </w:r>
      <w:proofErr w:type="spellEnd"/>
      <w:r w:rsidRPr="00CA7C5D">
        <w:rPr>
          <w:rFonts w:ascii="Times New Roman" w:eastAsiaTheme="minorHAnsi" w:hAnsi="Times New Roman" w:cs="Times New Roman"/>
          <w:sz w:val="28"/>
          <w:szCs w:val="28"/>
          <w:lang w:eastAsia="en-US"/>
        </w:rPr>
        <w:t xml:space="preserve"> района в период 2021 года не выявлено</w:t>
      </w:r>
      <w:proofErr w:type="gramEnd"/>
      <w:r w:rsidRPr="00CA7C5D">
        <w:rPr>
          <w:rFonts w:ascii="Times New Roman" w:eastAsiaTheme="minorHAnsi" w:hAnsi="Times New Roman" w:cs="Times New Roman"/>
          <w:sz w:val="28"/>
          <w:szCs w:val="28"/>
          <w:lang w:eastAsia="en-US"/>
        </w:rPr>
        <w:t>.</w:t>
      </w:r>
    </w:p>
    <w:p w:rsidR="00D2619D" w:rsidRPr="00CA7C5D" w:rsidRDefault="00AE5B31" w:rsidP="00675736">
      <w:pPr>
        <w:spacing w:after="0" w:line="240" w:lineRule="auto"/>
        <w:ind w:firstLine="708"/>
        <w:jc w:val="both"/>
        <w:rPr>
          <w:rFonts w:ascii="Times New Roman" w:hAnsi="Times New Roman"/>
          <w:sz w:val="28"/>
          <w:szCs w:val="28"/>
        </w:rPr>
      </w:pPr>
      <w:r w:rsidRPr="00CA7C5D">
        <w:rPr>
          <w:rFonts w:ascii="Times New Roman" w:eastAsiaTheme="minorHAnsi" w:hAnsi="Times New Roman" w:cs="Times New Roman"/>
          <w:sz w:val="28"/>
          <w:szCs w:val="28"/>
          <w:lang w:eastAsia="en-US"/>
        </w:rPr>
        <w:t xml:space="preserve">  </w:t>
      </w:r>
      <w:r w:rsidRPr="00CA7C5D">
        <w:rPr>
          <w:rFonts w:ascii="Times New Roman" w:hAnsi="Times New Roman" w:cs="Times New Roman"/>
          <w:sz w:val="28"/>
          <w:szCs w:val="28"/>
        </w:rPr>
        <w:t xml:space="preserve">В 2021 году комиссией и  специалистами органов и учреждений  системы профилактики проводилась работа  не только несовершеннолетними и семьями, находившимися в социально опасном положении, но и с учащимися всех учебных заведений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КДН и ЗП принимала участие в организации и проведении акции, направленные на выявление детей и семей, нуждающихся в защите</w:t>
      </w:r>
      <w:r w:rsidRPr="00CA7C5D">
        <w:rPr>
          <w:sz w:val="28"/>
          <w:szCs w:val="28"/>
        </w:rPr>
        <w:t xml:space="preserve"> </w:t>
      </w:r>
      <w:r w:rsidRPr="00CA7C5D">
        <w:rPr>
          <w:rFonts w:ascii="Times New Roman" w:hAnsi="Times New Roman" w:cs="Times New Roman"/>
          <w:sz w:val="28"/>
          <w:szCs w:val="28"/>
        </w:rPr>
        <w:t>государства, операция «Подросток», проводились беседы, лекции по проблемам семьи и детства и  др. мероприятиях. Результаты проделанной работы были освещены в СМИ.</w:t>
      </w:r>
      <w:r w:rsidRPr="00CA7C5D">
        <w:rPr>
          <w:rFonts w:ascii="Times New Roman" w:hAnsi="Times New Roman" w:cs="Times New Roman"/>
          <w:sz w:val="28"/>
          <w:szCs w:val="28"/>
        </w:rPr>
        <w:br/>
        <w:t xml:space="preserve">                       </w:t>
      </w:r>
    </w:p>
    <w:p w:rsidR="00A907FF" w:rsidRPr="00A907FF" w:rsidRDefault="00A907FF" w:rsidP="00A907FF">
      <w:pPr>
        <w:spacing w:after="0" w:line="240" w:lineRule="auto"/>
        <w:ind w:left="40"/>
        <w:jc w:val="center"/>
        <w:rPr>
          <w:rFonts w:ascii="Times New Roman" w:hAnsi="Times New Roman" w:cs="Times New Roman"/>
          <w:b/>
          <w:sz w:val="28"/>
          <w:szCs w:val="28"/>
        </w:rPr>
      </w:pPr>
      <w:r w:rsidRPr="00A907FF">
        <w:rPr>
          <w:rFonts w:ascii="Times New Roman" w:hAnsi="Times New Roman" w:cs="Times New Roman"/>
          <w:b/>
          <w:sz w:val="28"/>
          <w:szCs w:val="28"/>
        </w:rPr>
        <w:t>Создание условий для оказания медицинской помощи населению</w:t>
      </w:r>
    </w:p>
    <w:p w:rsidR="00A907FF" w:rsidRDefault="00A907FF" w:rsidP="00A907FF">
      <w:pPr>
        <w:spacing w:after="0" w:line="240" w:lineRule="auto"/>
        <w:ind w:left="40" w:firstLine="668"/>
        <w:jc w:val="both"/>
        <w:rPr>
          <w:rFonts w:ascii="Times New Roman" w:hAnsi="Times New Roman" w:cs="Times New Roman"/>
          <w:sz w:val="28"/>
          <w:szCs w:val="28"/>
        </w:rPr>
      </w:pPr>
      <w:r>
        <w:rPr>
          <w:rFonts w:ascii="Times New Roman" w:hAnsi="Times New Roman" w:cs="Times New Roman"/>
          <w:sz w:val="28"/>
          <w:szCs w:val="28"/>
        </w:rPr>
        <w:t>В 2021 году за счет средств областного бюджета в ОБУЗ «</w:t>
      </w:r>
      <w:proofErr w:type="spellStart"/>
      <w:r>
        <w:rPr>
          <w:rFonts w:ascii="Times New Roman" w:hAnsi="Times New Roman" w:cs="Times New Roman"/>
          <w:sz w:val="28"/>
          <w:szCs w:val="28"/>
        </w:rPr>
        <w:t>Хомутовская</w:t>
      </w:r>
      <w:proofErr w:type="spellEnd"/>
      <w:r>
        <w:rPr>
          <w:rFonts w:ascii="Times New Roman" w:hAnsi="Times New Roman" w:cs="Times New Roman"/>
          <w:sz w:val="28"/>
          <w:szCs w:val="28"/>
        </w:rPr>
        <w:t xml:space="preserve"> ЦРБ» поступил автомобиль скорой медицинской помощи  ГАЗ «Соболь» (2,8 </w:t>
      </w:r>
      <w:proofErr w:type="spellStart"/>
      <w:r>
        <w:rPr>
          <w:rFonts w:ascii="Times New Roman" w:hAnsi="Times New Roman" w:cs="Times New Roman"/>
          <w:sz w:val="28"/>
          <w:szCs w:val="28"/>
        </w:rPr>
        <w:t>млн</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были приобретены анализатор </w:t>
      </w:r>
      <w:proofErr w:type="spellStart"/>
      <w:r>
        <w:rPr>
          <w:rFonts w:ascii="Times New Roman" w:hAnsi="Times New Roman" w:cs="Times New Roman"/>
          <w:sz w:val="28"/>
          <w:szCs w:val="28"/>
        </w:rPr>
        <w:t>гемотологический</w:t>
      </w:r>
      <w:proofErr w:type="spellEnd"/>
      <w:r>
        <w:rPr>
          <w:rFonts w:ascii="Times New Roman" w:hAnsi="Times New Roman" w:cs="Times New Roman"/>
          <w:sz w:val="28"/>
          <w:szCs w:val="28"/>
        </w:rPr>
        <w:t xml:space="preserve"> автоматический  (840,0тыс.руб.), анализатор биохимический (777,0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коагулометр</w:t>
      </w:r>
      <w:proofErr w:type="spellEnd"/>
      <w:r>
        <w:rPr>
          <w:rFonts w:ascii="Times New Roman" w:hAnsi="Times New Roman" w:cs="Times New Roman"/>
          <w:sz w:val="28"/>
          <w:szCs w:val="28"/>
        </w:rPr>
        <w:t xml:space="preserve"> (270,0 </w:t>
      </w:r>
      <w:proofErr w:type="spellStart"/>
      <w:r>
        <w:rPr>
          <w:rFonts w:ascii="Times New Roman" w:hAnsi="Times New Roman" w:cs="Times New Roman"/>
          <w:sz w:val="28"/>
          <w:szCs w:val="28"/>
        </w:rPr>
        <w:t>тыс.руб</w:t>
      </w:r>
      <w:proofErr w:type="spellEnd"/>
      <w:r>
        <w:rPr>
          <w:rFonts w:ascii="Times New Roman" w:hAnsi="Times New Roman" w:cs="Times New Roman"/>
          <w:sz w:val="28"/>
          <w:szCs w:val="28"/>
        </w:rPr>
        <w:t>.).</w:t>
      </w:r>
    </w:p>
    <w:p w:rsidR="00A907FF" w:rsidRPr="006B24E4" w:rsidRDefault="00A907FF" w:rsidP="00A907FF">
      <w:pPr>
        <w:spacing w:after="0" w:line="240" w:lineRule="auto"/>
        <w:ind w:left="40" w:firstLine="668"/>
        <w:jc w:val="both"/>
        <w:rPr>
          <w:rFonts w:ascii="Times New Roman" w:hAnsi="Times New Roman" w:cs="Times New Roman"/>
          <w:sz w:val="28"/>
          <w:szCs w:val="28"/>
        </w:rPr>
      </w:pPr>
      <w:r w:rsidRPr="006B24E4">
        <w:rPr>
          <w:rFonts w:ascii="Times New Roman" w:hAnsi="Times New Roman" w:cs="Times New Roman"/>
          <w:sz w:val="28"/>
          <w:szCs w:val="28"/>
        </w:rPr>
        <w:t xml:space="preserve">Зная непростое финансовое положение </w:t>
      </w:r>
      <w:proofErr w:type="spellStart"/>
      <w:r w:rsidRPr="006B24E4">
        <w:rPr>
          <w:rFonts w:ascii="Times New Roman" w:hAnsi="Times New Roman" w:cs="Times New Roman"/>
          <w:sz w:val="28"/>
          <w:szCs w:val="28"/>
        </w:rPr>
        <w:t>Хомутовской</w:t>
      </w:r>
      <w:proofErr w:type="spellEnd"/>
      <w:r w:rsidRPr="006B24E4">
        <w:rPr>
          <w:rFonts w:ascii="Times New Roman" w:hAnsi="Times New Roman" w:cs="Times New Roman"/>
          <w:sz w:val="28"/>
          <w:szCs w:val="28"/>
        </w:rPr>
        <w:t xml:space="preserve"> ЦРБ</w:t>
      </w:r>
      <w:r>
        <w:rPr>
          <w:rFonts w:ascii="Times New Roman" w:hAnsi="Times New Roman" w:cs="Times New Roman"/>
          <w:sz w:val="28"/>
          <w:szCs w:val="28"/>
        </w:rPr>
        <w:t>,</w:t>
      </w:r>
      <w:r w:rsidRPr="006B24E4">
        <w:rPr>
          <w:rFonts w:ascii="Times New Roman" w:hAnsi="Times New Roman" w:cs="Times New Roman"/>
          <w:sz w:val="28"/>
          <w:szCs w:val="28"/>
        </w:rPr>
        <w:t xml:space="preserve"> Администрация </w:t>
      </w:r>
      <w:proofErr w:type="spellStart"/>
      <w:r w:rsidRPr="006B24E4">
        <w:rPr>
          <w:rFonts w:ascii="Times New Roman" w:hAnsi="Times New Roman" w:cs="Times New Roman"/>
          <w:sz w:val="28"/>
          <w:szCs w:val="28"/>
        </w:rPr>
        <w:t>Хомутовского</w:t>
      </w:r>
      <w:proofErr w:type="spellEnd"/>
      <w:r w:rsidRPr="006B24E4">
        <w:rPr>
          <w:rFonts w:ascii="Times New Roman" w:hAnsi="Times New Roman" w:cs="Times New Roman"/>
          <w:sz w:val="28"/>
          <w:szCs w:val="28"/>
        </w:rPr>
        <w:t xml:space="preserve"> района обратилась к руководителям хозяйствующих субъектов с просьбой оказать помощь нашему медицинскому учреждению. И такая помощь незамедлительно была оказана.</w:t>
      </w:r>
    </w:p>
    <w:p w:rsidR="00A907FF" w:rsidRPr="006B24E4" w:rsidRDefault="00A907FF" w:rsidP="00A907FF">
      <w:pPr>
        <w:spacing w:after="0" w:line="240" w:lineRule="auto"/>
        <w:ind w:left="40" w:firstLine="668"/>
        <w:jc w:val="both"/>
        <w:rPr>
          <w:rFonts w:ascii="Times New Roman" w:hAnsi="Times New Roman" w:cs="Times New Roman"/>
          <w:sz w:val="28"/>
          <w:szCs w:val="28"/>
        </w:rPr>
      </w:pPr>
      <w:r w:rsidRPr="006B24E4">
        <w:rPr>
          <w:rFonts w:ascii="Times New Roman" w:hAnsi="Times New Roman" w:cs="Times New Roman"/>
          <w:sz w:val="28"/>
          <w:szCs w:val="28"/>
        </w:rPr>
        <w:t xml:space="preserve"> </w:t>
      </w:r>
      <w:proofErr w:type="gramStart"/>
      <w:r w:rsidRPr="006B24E4">
        <w:rPr>
          <w:rFonts w:ascii="Times New Roman" w:hAnsi="Times New Roman" w:cs="Times New Roman"/>
          <w:sz w:val="28"/>
          <w:szCs w:val="28"/>
        </w:rPr>
        <w:t xml:space="preserve">При финансовой поддержке депутата Курской областной Думы </w:t>
      </w:r>
      <w:proofErr w:type="spellStart"/>
      <w:r w:rsidRPr="006B24E4">
        <w:rPr>
          <w:rFonts w:ascii="Times New Roman" w:hAnsi="Times New Roman" w:cs="Times New Roman"/>
          <w:sz w:val="28"/>
          <w:szCs w:val="28"/>
        </w:rPr>
        <w:t>Белашова</w:t>
      </w:r>
      <w:proofErr w:type="spellEnd"/>
      <w:r w:rsidRPr="006B24E4">
        <w:rPr>
          <w:rFonts w:ascii="Times New Roman" w:hAnsi="Times New Roman" w:cs="Times New Roman"/>
          <w:sz w:val="28"/>
          <w:szCs w:val="28"/>
        </w:rPr>
        <w:t xml:space="preserve"> О.А., ООО «Агрокультура Курск», ЗАО Агрофирма «Южная», АЗС Бородина С.М. и </w:t>
      </w:r>
      <w:proofErr w:type="spellStart"/>
      <w:r w:rsidRPr="006B24E4">
        <w:rPr>
          <w:rFonts w:ascii="Times New Roman" w:hAnsi="Times New Roman" w:cs="Times New Roman"/>
          <w:sz w:val="28"/>
          <w:szCs w:val="28"/>
        </w:rPr>
        <w:t>Шелестова</w:t>
      </w:r>
      <w:proofErr w:type="spellEnd"/>
      <w:r w:rsidRPr="006B24E4">
        <w:rPr>
          <w:rFonts w:ascii="Times New Roman" w:hAnsi="Times New Roman" w:cs="Times New Roman"/>
          <w:sz w:val="28"/>
          <w:szCs w:val="28"/>
        </w:rPr>
        <w:t xml:space="preserve"> И.И., руководителей фермерских хозяйств  Захарова Г.Н., Лошкарева М.В., Чертова А.М., Дубровина В.И. в терапевтическое отделение поступило 16  кроватей, матрасов, одеял, подушек с комплектами белья, два дивана, два обеден.</w:t>
      </w:r>
      <w:proofErr w:type="gramEnd"/>
    </w:p>
    <w:p w:rsidR="00A907FF" w:rsidRPr="006B24E4" w:rsidRDefault="00A907FF" w:rsidP="00A907FF">
      <w:pPr>
        <w:spacing w:after="0" w:line="240" w:lineRule="auto"/>
        <w:ind w:left="40" w:firstLine="668"/>
        <w:jc w:val="both"/>
        <w:rPr>
          <w:rFonts w:ascii="Times New Roman" w:hAnsi="Times New Roman" w:cs="Times New Roman"/>
          <w:sz w:val="28"/>
          <w:szCs w:val="28"/>
        </w:rPr>
      </w:pPr>
      <w:r w:rsidRPr="006B24E4">
        <w:rPr>
          <w:rFonts w:ascii="Times New Roman" w:hAnsi="Times New Roman" w:cs="Times New Roman"/>
          <w:sz w:val="28"/>
          <w:szCs w:val="28"/>
        </w:rPr>
        <w:t xml:space="preserve"> Также Захаров Г.Н. оказал помощь в ремонте рентгеновского кабинета и приобретении трех </w:t>
      </w:r>
      <w:proofErr w:type="spellStart"/>
      <w:r w:rsidRPr="006B24E4">
        <w:rPr>
          <w:rFonts w:ascii="Times New Roman" w:hAnsi="Times New Roman" w:cs="Times New Roman"/>
          <w:sz w:val="28"/>
          <w:szCs w:val="28"/>
        </w:rPr>
        <w:t>рециркуляторов</w:t>
      </w:r>
      <w:proofErr w:type="spellEnd"/>
      <w:r w:rsidRPr="006B24E4">
        <w:rPr>
          <w:rFonts w:ascii="Times New Roman" w:hAnsi="Times New Roman" w:cs="Times New Roman"/>
          <w:sz w:val="28"/>
          <w:szCs w:val="28"/>
        </w:rPr>
        <w:t xml:space="preserve"> для обеззараживания помещений, Дубровин В.И. закупил рентгеновскую пленку.</w:t>
      </w:r>
    </w:p>
    <w:p w:rsidR="00A907FF" w:rsidRPr="00CC3E9E" w:rsidRDefault="00A907FF" w:rsidP="00A907FF">
      <w:pPr>
        <w:spacing w:after="0" w:line="240" w:lineRule="auto"/>
        <w:ind w:left="40" w:firstLine="668"/>
        <w:jc w:val="both"/>
        <w:rPr>
          <w:rFonts w:ascii="Times New Roman" w:hAnsi="Times New Roman" w:cs="Times New Roman"/>
          <w:sz w:val="28"/>
          <w:szCs w:val="28"/>
        </w:rPr>
      </w:pPr>
      <w:r w:rsidRPr="006B24E4">
        <w:rPr>
          <w:rFonts w:ascii="Times New Roman" w:hAnsi="Times New Roman" w:cs="Times New Roman"/>
          <w:sz w:val="28"/>
          <w:szCs w:val="28"/>
        </w:rPr>
        <w:t xml:space="preserve">Шакалов А.А., Захаров Г.Н. и </w:t>
      </w:r>
      <w:proofErr w:type="spellStart"/>
      <w:r w:rsidRPr="006B24E4">
        <w:rPr>
          <w:rFonts w:ascii="Times New Roman" w:hAnsi="Times New Roman" w:cs="Times New Roman"/>
          <w:sz w:val="28"/>
          <w:szCs w:val="28"/>
        </w:rPr>
        <w:t>Полесков</w:t>
      </w:r>
      <w:proofErr w:type="spellEnd"/>
      <w:r w:rsidRPr="006B24E4">
        <w:rPr>
          <w:rFonts w:ascii="Times New Roman" w:hAnsi="Times New Roman" w:cs="Times New Roman"/>
          <w:sz w:val="28"/>
          <w:szCs w:val="28"/>
        </w:rPr>
        <w:t xml:space="preserve"> Н.В. позаботились о ремонте </w:t>
      </w:r>
      <w:proofErr w:type="spellStart"/>
      <w:r w:rsidRPr="006B24E4">
        <w:rPr>
          <w:rFonts w:ascii="Times New Roman" w:hAnsi="Times New Roman" w:cs="Times New Roman"/>
          <w:sz w:val="28"/>
          <w:szCs w:val="28"/>
        </w:rPr>
        <w:t>ФАПов</w:t>
      </w:r>
      <w:proofErr w:type="spellEnd"/>
      <w:r w:rsidRPr="006B24E4">
        <w:rPr>
          <w:rFonts w:ascii="Times New Roman" w:hAnsi="Times New Roman" w:cs="Times New Roman"/>
          <w:sz w:val="28"/>
          <w:szCs w:val="28"/>
        </w:rPr>
        <w:t xml:space="preserve"> на территориях, где осуществляют свою производственную деятельность. </w:t>
      </w:r>
      <w:r>
        <w:rPr>
          <w:rFonts w:ascii="Times New Roman" w:hAnsi="Times New Roman" w:cs="Times New Roman"/>
          <w:sz w:val="28"/>
          <w:szCs w:val="28"/>
        </w:rPr>
        <w:t xml:space="preserve">Спонсорская помощь составила 300,0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p>
    <w:p w:rsidR="00A907FF" w:rsidRDefault="00A907FF" w:rsidP="00845B67">
      <w:pPr>
        <w:tabs>
          <w:tab w:val="left" w:pos="1485"/>
        </w:tabs>
        <w:spacing w:after="0" w:line="240" w:lineRule="auto"/>
        <w:jc w:val="center"/>
        <w:rPr>
          <w:rFonts w:ascii="Times New Roman" w:hAnsi="Times New Roman" w:cs="Times New Roman"/>
          <w:b/>
          <w:sz w:val="28"/>
          <w:szCs w:val="28"/>
        </w:rPr>
      </w:pPr>
    </w:p>
    <w:p w:rsidR="00845B67" w:rsidRPr="00CA7C5D" w:rsidRDefault="004617B8" w:rsidP="00845B67">
      <w:pPr>
        <w:tabs>
          <w:tab w:val="left" w:pos="148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w:t>
      </w:r>
      <w:r w:rsidR="00845B67" w:rsidRPr="00CA7C5D">
        <w:rPr>
          <w:rFonts w:ascii="Times New Roman" w:hAnsi="Times New Roman" w:cs="Times New Roman"/>
          <w:b/>
          <w:sz w:val="28"/>
          <w:szCs w:val="28"/>
        </w:rPr>
        <w:t>абот</w:t>
      </w:r>
      <w:r>
        <w:rPr>
          <w:rFonts w:ascii="Times New Roman" w:hAnsi="Times New Roman" w:cs="Times New Roman"/>
          <w:b/>
          <w:sz w:val="28"/>
          <w:szCs w:val="28"/>
        </w:rPr>
        <w:t xml:space="preserve">а </w:t>
      </w:r>
      <w:r w:rsidR="00845B67" w:rsidRPr="00CA7C5D">
        <w:rPr>
          <w:rFonts w:ascii="Times New Roman" w:hAnsi="Times New Roman" w:cs="Times New Roman"/>
          <w:b/>
          <w:sz w:val="28"/>
          <w:szCs w:val="28"/>
        </w:rPr>
        <w:t>административной комиссии</w:t>
      </w:r>
    </w:p>
    <w:p w:rsidR="000A6FDD" w:rsidRPr="00CA7C5D" w:rsidRDefault="000A6FDD" w:rsidP="000A6FDD">
      <w:pPr>
        <w:tabs>
          <w:tab w:val="left" w:pos="1485"/>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 2021 году проведено 9 заседаний административной комиссии (АППГ – 8)в ходе которых рассмотрено 13протоколов об административных правонарушениях (АППГ-10).</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Основным видом совершения административного правонарушения, по которым наложены административные наказания - ст. 47</w:t>
      </w:r>
      <w:r w:rsidRPr="00CA7C5D">
        <w:rPr>
          <w:rFonts w:ascii="Times New Roman" w:hAnsi="Times New Roman"/>
          <w:b/>
          <w:sz w:val="28"/>
          <w:szCs w:val="28"/>
        </w:rPr>
        <w:t xml:space="preserve"> </w:t>
      </w:r>
      <w:r w:rsidRPr="00CA7C5D">
        <w:rPr>
          <w:rFonts w:ascii="Times New Roman" w:hAnsi="Times New Roman"/>
          <w:sz w:val="28"/>
          <w:szCs w:val="28"/>
        </w:rPr>
        <w:t>«Нарушение тишины и покоя граждан в ночное время» ЗКО №1 «Об административных правонарушениях» в Курской области от 04.01.2003г.</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 xml:space="preserve">Протоколы об административных правонарушениях поступили на рассмотрение в административную комиссию году только из </w:t>
      </w:r>
      <w:proofErr w:type="spellStart"/>
      <w:r w:rsidRPr="00CA7C5D">
        <w:rPr>
          <w:rFonts w:ascii="Times New Roman" w:hAnsi="Times New Roman"/>
          <w:sz w:val="28"/>
          <w:szCs w:val="28"/>
        </w:rPr>
        <w:t>Хомутовского</w:t>
      </w:r>
      <w:proofErr w:type="spellEnd"/>
      <w:r w:rsidRPr="00CA7C5D">
        <w:rPr>
          <w:rFonts w:ascii="Times New Roman" w:hAnsi="Times New Roman"/>
          <w:sz w:val="28"/>
          <w:szCs w:val="28"/>
        </w:rPr>
        <w:t xml:space="preserve"> ПП МО МВД России «Рыльский».</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Должностными лицами органов местного самоуправления за отчетный период не составлено ни одного административного материала.</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Общая сумма назначенного административного штрафа  составила 12700 рублей.</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Всего в консолидированный бюджет Курской области поступило от административных штрафов  3000 рублей.</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 xml:space="preserve">Из проведенного анализа работы административной комиссии </w:t>
      </w:r>
      <w:proofErr w:type="spellStart"/>
      <w:r w:rsidRPr="00CA7C5D">
        <w:rPr>
          <w:rFonts w:ascii="Times New Roman" w:hAnsi="Times New Roman"/>
          <w:sz w:val="28"/>
          <w:szCs w:val="28"/>
        </w:rPr>
        <w:t>Хомутовского</w:t>
      </w:r>
      <w:proofErr w:type="spellEnd"/>
      <w:r w:rsidRPr="00CA7C5D">
        <w:rPr>
          <w:rFonts w:ascii="Times New Roman" w:hAnsi="Times New Roman"/>
          <w:sz w:val="28"/>
          <w:szCs w:val="28"/>
        </w:rPr>
        <w:t xml:space="preserve"> района можно сделать следующие выводы, что работа по составлению протоколов должностными лицами сельских советов находится на низком уровне. При выявлении правонарушений в большинстве случаев протоколы не составляются, правонарушители предупреждаются со стороны муниципальных образований в устном порядке либо же предписанием, что порождает безответственность жителей района и продолжение совершения правонарушений.</w:t>
      </w:r>
    </w:p>
    <w:p w:rsidR="000A6FDD" w:rsidRPr="00CA7C5D" w:rsidRDefault="000A6FDD" w:rsidP="000A6FDD">
      <w:pPr>
        <w:spacing w:after="0" w:line="240" w:lineRule="auto"/>
        <w:ind w:firstLine="709"/>
        <w:jc w:val="both"/>
        <w:rPr>
          <w:rFonts w:ascii="Times New Roman" w:hAnsi="Times New Roman" w:cs="Times New Roman"/>
          <w:sz w:val="28"/>
          <w:szCs w:val="28"/>
          <w:shd w:val="clear" w:color="auto" w:fill="FFFFFF"/>
        </w:rPr>
      </w:pPr>
      <w:r w:rsidRPr="00CA7C5D">
        <w:rPr>
          <w:rFonts w:ascii="Times New Roman" w:hAnsi="Times New Roman"/>
          <w:sz w:val="28"/>
          <w:szCs w:val="28"/>
        </w:rPr>
        <w:t xml:space="preserve">Сокращению числа направленных протоколов для рассмотрения в административную комиссию повлияло принятие ряда </w:t>
      </w:r>
      <w:r w:rsidRPr="00CA7C5D">
        <w:rPr>
          <w:rFonts w:ascii="Times New Roman" w:hAnsi="Times New Roman" w:cs="Times New Roman"/>
          <w:sz w:val="28"/>
          <w:szCs w:val="28"/>
        </w:rPr>
        <w:t xml:space="preserve">Федеральных и региональных  законов, в частности: ФЗ  21 июля 2014 года № 247-ФЗ «О внесении изменения в статью 28.3 Кодекса об административных правонарушениях», вступившего в силу 23.07.2014 года; ЗКО №109 от 16.12.16; ЗКО №84 от 02.12.2016 и т.д. Согласно данным законам протоколы об административных правонарушениях не могут составляться </w:t>
      </w:r>
      <w:r w:rsidRPr="00CA7C5D">
        <w:rPr>
          <w:rFonts w:ascii="Times New Roman" w:hAnsi="Times New Roman" w:cs="Times New Roman"/>
          <w:sz w:val="28"/>
          <w:szCs w:val="28"/>
          <w:shd w:val="clear" w:color="auto" w:fill="FFFFFF"/>
        </w:rPr>
        <w:t xml:space="preserve"> должностными лицами органов внутренних дел, а их полномочия возложены на должностные лица органов местного самоуправления. </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 xml:space="preserve">В целях активизации Глав МО </w:t>
      </w:r>
      <w:proofErr w:type="spellStart"/>
      <w:r w:rsidRPr="00CA7C5D">
        <w:rPr>
          <w:rFonts w:ascii="Times New Roman" w:hAnsi="Times New Roman"/>
          <w:sz w:val="28"/>
          <w:szCs w:val="28"/>
        </w:rPr>
        <w:t>Хомутовского</w:t>
      </w:r>
      <w:proofErr w:type="spellEnd"/>
      <w:r w:rsidRPr="00CA7C5D">
        <w:rPr>
          <w:rFonts w:ascii="Times New Roman" w:hAnsi="Times New Roman"/>
          <w:sz w:val="28"/>
          <w:szCs w:val="28"/>
        </w:rPr>
        <w:t xml:space="preserve"> района в 2021 году был проведен обучающий семинар с должностными лицами органов местного самоуправления в части составления административных материалов, предусмотренных Законом Курской области №1 «Об административных правонарушениях» в Курской области от 04.01.2003г.</w:t>
      </w:r>
    </w:p>
    <w:p w:rsidR="000A6FDD" w:rsidRPr="00CA7C5D" w:rsidRDefault="000A6FDD" w:rsidP="000A6FDD">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 течение года на сходах граждан проводились беседы по Правилам благоустройства в муниципальных образованиях. На территориях сельсоветов, в общественных местах помещена информация о санкциях по нарушению Закона Курской области и данных правил.</w:t>
      </w:r>
    </w:p>
    <w:p w:rsidR="000A6FDD" w:rsidRPr="00CA7C5D" w:rsidRDefault="000A6FDD" w:rsidP="000A6FDD">
      <w:pPr>
        <w:shd w:val="clear" w:color="auto" w:fill="FFFFFF"/>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lastRenderedPageBreak/>
        <w:t>К существенным проблемам работы административной комиссии можно отнести:</w:t>
      </w:r>
    </w:p>
    <w:p w:rsidR="000A6FDD" w:rsidRPr="00CA7C5D" w:rsidRDefault="000A6FDD" w:rsidP="000A6FDD">
      <w:pPr>
        <w:shd w:val="clear" w:color="auto" w:fill="FFFFFF"/>
        <w:spacing w:after="0" w:line="240" w:lineRule="auto"/>
        <w:ind w:firstLine="709"/>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xml:space="preserve">- нежелание граждан, привлекаемых к административной </w:t>
      </w:r>
      <w:proofErr w:type="spellStart"/>
      <w:r w:rsidRPr="00CA7C5D">
        <w:rPr>
          <w:rFonts w:ascii="Times New Roman" w:eastAsia="Times New Roman" w:hAnsi="Times New Roman" w:cs="Times New Roman"/>
          <w:sz w:val="28"/>
          <w:szCs w:val="28"/>
        </w:rPr>
        <w:t>ответственности</w:t>
      </w:r>
      <w:proofErr w:type="gramStart"/>
      <w:r w:rsidRPr="00CA7C5D">
        <w:rPr>
          <w:rFonts w:ascii="Times New Roman" w:eastAsia="Times New Roman" w:hAnsi="Times New Roman" w:cs="Times New Roman"/>
          <w:sz w:val="28"/>
          <w:szCs w:val="28"/>
        </w:rPr>
        <w:t>,п</w:t>
      </w:r>
      <w:proofErr w:type="gramEnd"/>
      <w:r w:rsidRPr="00CA7C5D">
        <w:rPr>
          <w:rFonts w:ascii="Times New Roman" w:eastAsia="Times New Roman" w:hAnsi="Times New Roman" w:cs="Times New Roman"/>
          <w:sz w:val="28"/>
          <w:szCs w:val="28"/>
        </w:rPr>
        <w:t>рисутствовать</w:t>
      </w:r>
      <w:proofErr w:type="spellEnd"/>
      <w:r w:rsidRPr="00CA7C5D">
        <w:rPr>
          <w:rFonts w:ascii="Times New Roman" w:eastAsia="Times New Roman" w:hAnsi="Times New Roman" w:cs="Times New Roman"/>
          <w:sz w:val="28"/>
          <w:szCs w:val="28"/>
        </w:rPr>
        <w:t xml:space="preserve"> на заседаниях административной комиссии;</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 нежелание должностных лиц органов местного самоуправления (в основном, сельских поселений) входить в конфликт с местным населением;</w:t>
      </w:r>
    </w:p>
    <w:p w:rsidR="000A6FDD" w:rsidRPr="00CA7C5D" w:rsidRDefault="000A6FDD" w:rsidP="000A6FDD">
      <w:pPr>
        <w:spacing w:after="0" w:line="240" w:lineRule="auto"/>
        <w:ind w:firstLine="709"/>
        <w:jc w:val="both"/>
        <w:rPr>
          <w:rFonts w:ascii="Times New Roman" w:hAnsi="Times New Roman"/>
          <w:sz w:val="28"/>
          <w:szCs w:val="28"/>
        </w:rPr>
      </w:pPr>
      <w:r w:rsidRPr="00CA7C5D">
        <w:rPr>
          <w:rFonts w:ascii="Times New Roman" w:hAnsi="Times New Roman"/>
          <w:sz w:val="28"/>
          <w:szCs w:val="28"/>
        </w:rPr>
        <w:t>- незаинтересованность должностных лиц органов местного самоуправления составлять административные материалы в отношении односельчан, так как являются выборными лицами.</w:t>
      </w:r>
    </w:p>
    <w:p w:rsidR="000A6FDD" w:rsidRPr="00CA7C5D" w:rsidRDefault="000A6FDD" w:rsidP="000A6FDD">
      <w:pPr>
        <w:spacing w:after="0" w:line="240" w:lineRule="auto"/>
        <w:ind w:firstLine="709"/>
        <w:jc w:val="both"/>
        <w:rPr>
          <w:rFonts w:ascii="Times New Roman" w:hAnsi="Times New Roman"/>
          <w:sz w:val="28"/>
          <w:szCs w:val="28"/>
        </w:rPr>
      </w:pPr>
    </w:p>
    <w:p w:rsidR="00675736" w:rsidRPr="00CA7C5D" w:rsidRDefault="00675736" w:rsidP="00675736">
      <w:pPr>
        <w:spacing w:after="0" w:line="240" w:lineRule="auto"/>
        <w:ind w:firstLine="708"/>
        <w:jc w:val="center"/>
        <w:rPr>
          <w:rFonts w:ascii="Times New Roman" w:hAnsi="Times New Roman" w:cs="Times New Roman"/>
          <w:sz w:val="28"/>
          <w:szCs w:val="28"/>
        </w:rPr>
      </w:pPr>
      <w:r w:rsidRPr="00CA7C5D">
        <w:rPr>
          <w:rFonts w:ascii="Times New Roman" w:hAnsi="Times New Roman" w:cs="Times New Roman"/>
          <w:b/>
          <w:sz w:val="28"/>
          <w:szCs w:val="28"/>
        </w:rPr>
        <w:t>Предоставление муниципальных услуг</w:t>
      </w:r>
    </w:p>
    <w:p w:rsidR="00675736" w:rsidRPr="00CA7C5D" w:rsidRDefault="00675736" w:rsidP="00675736">
      <w:pPr>
        <w:pStyle w:val="a3"/>
        <w:spacing w:before="0" w:beforeAutospacing="0" w:after="0" w:afterAutospacing="0"/>
        <w:ind w:firstLine="567"/>
        <w:jc w:val="both"/>
        <w:rPr>
          <w:sz w:val="28"/>
          <w:szCs w:val="28"/>
        </w:rPr>
      </w:pPr>
      <w:r w:rsidRPr="00CA7C5D">
        <w:rPr>
          <w:sz w:val="28"/>
          <w:szCs w:val="28"/>
        </w:rPr>
        <w:t xml:space="preserve">Отделом информатизации, предоставления муниципальных услуг в целях </w:t>
      </w:r>
      <w:proofErr w:type="gramStart"/>
      <w:r w:rsidRPr="00CA7C5D">
        <w:rPr>
          <w:sz w:val="28"/>
          <w:szCs w:val="28"/>
        </w:rPr>
        <w:t>реализации положений Указа Президента Российской Федерации</w:t>
      </w:r>
      <w:proofErr w:type="gramEnd"/>
      <w:r w:rsidRPr="00CA7C5D">
        <w:rPr>
          <w:sz w:val="28"/>
          <w:szCs w:val="28"/>
        </w:rPr>
        <w:t xml:space="preserve"> от 7 мая 2012 года № 601 «Об основных направлениях совершенствования системы государственного управления» осуществляются следующие мероприятия.</w:t>
      </w:r>
    </w:p>
    <w:p w:rsidR="00675736" w:rsidRPr="00CA7C5D" w:rsidRDefault="00675736" w:rsidP="00675736">
      <w:pPr>
        <w:pStyle w:val="a3"/>
        <w:spacing w:before="0" w:beforeAutospacing="0" w:after="0" w:afterAutospacing="0"/>
        <w:ind w:firstLine="567"/>
        <w:jc w:val="both"/>
        <w:rPr>
          <w:sz w:val="28"/>
          <w:szCs w:val="28"/>
        </w:rPr>
      </w:pPr>
      <w:r w:rsidRPr="00CA7C5D">
        <w:rPr>
          <w:sz w:val="28"/>
          <w:szCs w:val="28"/>
        </w:rPr>
        <w:t xml:space="preserve">На основании </w:t>
      </w:r>
      <w:r w:rsidRPr="00CA7C5D">
        <w:rPr>
          <w:bCs/>
          <w:sz w:val="28"/>
          <w:szCs w:val="28"/>
        </w:rPr>
        <w:t xml:space="preserve">постановления </w:t>
      </w:r>
      <w:r w:rsidRPr="00CA7C5D">
        <w:rPr>
          <w:sz w:val="28"/>
          <w:szCs w:val="28"/>
        </w:rPr>
        <w:t xml:space="preserve">Администрации Курской области от 20.09.2018№752-па </w:t>
      </w:r>
      <w:r w:rsidRPr="00CA7C5D">
        <w:rPr>
          <w:bCs/>
          <w:sz w:val="28"/>
          <w:szCs w:val="28"/>
        </w:rPr>
        <w:t xml:space="preserve">«О внесении изменений в постановление Администрации Курской области от 29.09.2011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CA7C5D">
        <w:rPr>
          <w:sz w:val="28"/>
          <w:szCs w:val="28"/>
        </w:rPr>
        <w:t>разработано и приведено в соответствие 40 административных регламентов по оказанию муниципальных услуги 6функций. Вся информация по предоставлению муниципальных услуг, в том числе о возможности получения муниципальных услуг в электронном виде размещена на официальном сайте муниципального образования «</w:t>
      </w:r>
      <w:proofErr w:type="spellStart"/>
      <w:r w:rsidRPr="00CA7C5D">
        <w:rPr>
          <w:sz w:val="28"/>
          <w:szCs w:val="28"/>
        </w:rPr>
        <w:t>Хомутовский</w:t>
      </w:r>
      <w:proofErr w:type="spellEnd"/>
      <w:r w:rsidRPr="00CA7C5D">
        <w:rPr>
          <w:sz w:val="28"/>
          <w:szCs w:val="28"/>
        </w:rPr>
        <w:t xml:space="preserve"> район» Курской области в информационно-телекоммуникационной сети «Интернет» и на Едином портале </w:t>
      </w:r>
      <w:proofErr w:type="spellStart"/>
      <w:r w:rsidRPr="00CA7C5D">
        <w:rPr>
          <w:sz w:val="28"/>
          <w:szCs w:val="28"/>
        </w:rPr>
        <w:t>госуслуг</w:t>
      </w:r>
      <w:proofErr w:type="spellEnd"/>
      <w:r w:rsidRPr="00CA7C5D">
        <w:rPr>
          <w:sz w:val="28"/>
          <w:szCs w:val="28"/>
        </w:rPr>
        <w:t>.</w:t>
      </w:r>
    </w:p>
    <w:p w:rsidR="00675736" w:rsidRPr="00CA7C5D" w:rsidRDefault="00675736" w:rsidP="00675736">
      <w:pPr>
        <w:pStyle w:val="a3"/>
        <w:spacing w:before="0" w:beforeAutospacing="0" w:after="0" w:afterAutospacing="0"/>
        <w:ind w:firstLine="567"/>
        <w:jc w:val="both"/>
        <w:rPr>
          <w:sz w:val="28"/>
          <w:szCs w:val="28"/>
        </w:rPr>
      </w:pPr>
      <w:r w:rsidRPr="00CA7C5D">
        <w:rPr>
          <w:sz w:val="28"/>
          <w:szCs w:val="28"/>
        </w:rPr>
        <w:t>Согласно проведенному мониторингу предоставления государственных и муниципальных услуг определен уровень удовлетворенности качеством предоставления государственных и муниципальных услуг в 2021 году, он составил 100%.</w:t>
      </w:r>
    </w:p>
    <w:p w:rsidR="00675736" w:rsidRPr="00CA7C5D" w:rsidRDefault="00675736" w:rsidP="00675736">
      <w:pPr>
        <w:pStyle w:val="a3"/>
        <w:spacing w:before="0" w:beforeAutospacing="0" w:after="0" w:afterAutospacing="0"/>
        <w:ind w:firstLine="567"/>
        <w:jc w:val="both"/>
        <w:rPr>
          <w:sz w:val="28"/>
          <w:szCs w:val="28"/>
        </w:rPr>
      </w:pPr>
      <w:r w:rsidRPr="00CA7C5D">
        <w:rPr>
          <w:sz w:val="28"/>
          <w:szCs w:val="28"/>
        </w:rPr>
        <w:t>В 2021 году отмечается восстановление уровня государственных и муниципальных услуг, оказанных гражданам и юридическим лицам через многофункциональный центр до 89%.</w:t>
      </w:r>
    </w:p>
    <w:p w:rsidR="00675736" w:rsidRPr="00CA7C5D" w:rsidRDefault="00675736" w:rsidP="00675736">
      <w:pPr>
        <w:pStyle w:val="a3"/>
        <w:spacing w:before="0" w:beforeAutospacing="0" w:after="0" w:afterAutospacing="0"/>
        <w:ind w:firstLine="567"/>
        <w:jc w:val="both"/>
        <w:rPr>
          <w:sz w:val="28"/>
          <w:szCs w:val="28"/>
        </w:rPr>
      </w:pPr>
      <w:r w:rsidRPr="00CA7C5D">
        <w:rPr>
          <w:sz w:val="28"/>
          <w:szCs w:val="28"/>
        </w:rPr>
        <w:t xml:space="preserve">На 1 января 2021 года доля государственных и муниципальных услуг, оказанных в электронном виде через государственный и региональный порталы </w:t>
      </w:r>
      <w:proofErr w:type="spellStart"/>
      <w:r w:rsidRPr="00CA7C5D">
        <w:rPr>
          <w:sz w:val="28"/>
          <w:szCs w:val="28"/>
        </w:rPr>
        <w:t>госулуг</w:t>
      </w:r>
      <w:proofErr w:type="spellEnd"/>
      <w:r w:rsidRPr="00CA7C5D">
        <w:rPr>
          <w:sz w:val="28"/>
          <w:szCs w:val="28"/>
        </w:rPr>
        <w:t>, составила 93,5%.</w:t>
      </w:r>
    </w:p>
    <w:p w:rsidR="00675736" w:rsidRPr="00CA7C5D" w:rsidRDefault="00675736" w:rsidP="00675736">
      <w:pPr>
        <w:pStyle w:val="a3"/>
        <w:spacing w:before="0" w:beforeAutospacing="0" w:after="0" w:afterAutospacing="0"/>
        <w:ind w:firstLine="567"/>
        <w:jc w:val="both"/>
        <w:rPr>
          <w:sz w:val="28"/>
          <w:szCs w:val="28"/>
        </w:rPr>
      </w:pPr>
      <w:r w:rsidRPr="00CA7C5D">
        <w:rPr>
          <w:sz w:val="28"/>
          <w:szCs w:val="28"/>
        </w:rPr>
        <w:t xml:space="preserve">Отделом в информационно-телекоммуникационной сети «Интернет» ежедневно проводилась работа по наполняемости аккаунтов в </w:t>
      </w:r>
      <w:proofErr w:type="spellStart"/>
      <w:r w:rsidRPr="00CA7C5D">
        <w:rPr>
          <w:sz w:val="28"/>
          <w:szCs w:val="28"/>
        </w:rPr>
        <w:t>Вконтакте</w:t>
      </w:r>
      <w:proofErr w:type="spellEnd"/>
      <w:r w:rsidRPr="00CA7C5D">
        <w:rPr>
          <w:sz w:val="28"/>
          <w:szCs w:val="28"/>
        </w:rPr>
        <w:t xml:space="preserve">, Одноклассники, </w:t>
      </w:r>
      <w:proofErr w:type="spellStart"/>
      <w:r w:rsidRPr="00CA7C5D">
        <w:rPr>
          <w:sz w:val="28"/>
          <w:szCs w:val="28"/>
        </w:rPr>
        <w:t>Instagram</w:t>
      </w:r>
      <w:proofErr w:type="spellEnd"/>
      <w:r w:rsidRPr="00CA7C5D">
        <w:rPr>
          <w:sz w:val="28"/>
          <w:szCs w:val="28"/>
        </w:rPr>
        <w:t xml:space="preserve">, </w:t>
      </w:r>
      <w:proofErr w:type="spellStart"/>
      <w:r w:rsidRPr="00CA7C5D">
        <w:rPr>
          <w:sz w:val="28"/>
          <w:szCs w:val="28"/>
        </w:rPr>
        <w:t>Facebook</w:t>
      </w:r>
      <w:proofErr w:type="spellEnd"/>
      <w:r w:rsidRPr="00CA7C5D">
        <w:rPr>
          <w:sz w:val="28"/>
          <w:szCs w:val="28"/>
        </w:rPr>
        <w:t xml:space="preserve"> через платформу «</w:t>
      </w:r>
      <w:proofErr w:type="spellStart"/>
      <w:r w:rsidRPr="00CA7C5D">
        <w:rPr>
          <w:sz w:val="28"/>
          <w:szCs w:val="28"/>
        </w:rPr>
        <w:t>Медиалогия</w:t>
      </w:r>
      <w:proofErr w:type="spellEnd"/>
      <w:r w:rsidRPr="00CA7C5D">
        <w:rPr>
          <w:sz w:val="28"/>
          <w:szCs w:val="28"/>
        </w:rPr>
        <w:t>-ЭХО» новостной информацией, осуществлялся мониторинг за обращениями граждан, которые поступают через социальные сети (</w:t>
      </w:r>
      <w:proofErr w:type="spellStart"/>
      <w:r w:rsidRPr="00CA7C5D">
        <w:rPr>
          <w:sz w:val="28"/>
          <w:szCs w:val="28"/>
        </w:rPr>
        <w:t>Вконтакте</w:t>
      </w:r>
      <w:proofErr w:type="spellEnd"/>
      <w:r w:rsidRPr="00CA7C5D">
        <w:rPr>
          <w:sz w:val="28"/>
          <w:szCs w:val="28"/>
        </w:rPr>
        <w:t xml:space="preserve">, Одноклассники, </w:t>
      </w:r>
      <w:proofErr w:type="spellStart"/>
      <w:r w:rsidRPr="00CA7C5D">
        <w:rPr>
          <w:sz w:val="28"/>
          <w:szCs w:val="28"/>
        </w:rPr>
        <w:t>Facebook</w:t>
      </w:r>
      <w:proofErr w:type="spellEnd"/>
      <w:r w:rsidRPr="00CA7C5D">
        <w:rPr>
          <w:sz w:val="28"/>
          <w:szCs w:val="28"/>
        </w:rPr>
        <w:t xml:space="preserve">, </w:t>
      </w:r>
      <w:proofErr w:type="spellStart"/>
      <w:r w:rsidRPr="00CA7C5D">
        <w:rPr>
          <w:sz w:val="28"/>
          <w:szCs w:val="28"/>
        </w:rPr>
        <w:t>Instagram</w:t>
      </w:r>
      <w:proofErr w:type="spellEnd"/>
      <w:r w:rsidRPr="00CA7C5D">
        <w:rPr>
          <w:sz w:val="28"/>
          <w:szCs w:val="28"/>
        </w:rPr>
        <w:t>), официальные аккаунты Губернатора Курской области, информационно – аналитическую систему «</w:t>
      </w:r>
      <w:proofErr w:type="spellStart"/>
      <w:r w:rsidRPr="00CA7C5D">
        <w:rPr>
          <w:sz w:val="28"/>
          <w:szCs w:val="28"/>
        </w:rPr>
        <w:t>Медиалогия</w:t>
      </w:r>
      <w:proofErr w:type="spellEnd"/>
      <w:r w:rsidRPr="00CA7C5D">
        <w:rPr>
          <w:sz w:val="28"/>
          <w:szCs w:val="28"/>
        </w:rPr>
        <w:t xml:space="preserve">» и </w:t>
      </w:r>
      <w:r w:rsidRPr="00CA7C5D">
        <w:rPr>
          <w:sz w:val="28"/>
          <w:szCs w:val="28"/>
        </w:rPr>
        <w:lastRenderedPageBreak/>
        <w:t>портал «Действуем вместе». За 2021 год через социальные сети поступило 59обращений, информационно – аналитическую систему «</w:t>
      </w:r>
      <w:proofErr w:type="spellStart"/>
      <w:r w:rsidRPr="00CA7C5D">
        <w:rPr>
          <w:sz w:val="28"/>
          <w:szCs w:val="28"/>
        </w:rPr>
        <w:t>Медиалогия</w:t>
      </w:r>
      <w:proofErr w:type="spellEnd"/>
      <w:r w:rsidRPr="00CA7C5D">
        <w:rPr>
          <w:sz w:val="28"/>
          <w:szCs w:val="28"/>
        </w:rPr>
        <w:t>» -</w:t>
      </w:r>
      <w:r w:rsidR="001C09E7">
        <w:rPr>
          <w:sz w:val="28"/>
          <w:szCs w:val="28"/>
        </w:rPr>
        <w:t xml:space="preserve"> </w:t>
      </w:r>
      <w:r w:rsidRPr="00CA7C5D">
        <w:rPr>
          <w:sz w:val="28"/>
          <w:szCs w:val="28"/>
        </w:rPr>
        <w:t>29 обращений, портал «Действуем вместе» - 12 обращений.</w:t>
      </w:r>
    </w:p>
    <w:p w:rsidR="00675736" w:rsidRDefault="00675736" w:rsidP="00675736">
      <w:pPr>
        <w:pStyle w:val="a6"/>
        <w:ind w:firstLine="709"/>
        <w:jc w:val="both"/>
        <w:rPr>
          <w:rFonts w:ascii="Times New Roman" w:hAnsi="Times New Roman"/>
          <w:sz w:val="28"/>
          <w:szCs w:val="28"/>
        </w:rPr>
      </w:pPr>
      <w:r w:rsidRPr="00CA7C5D">
        <w:rPr>
          <w:rFonts w:ascii="Times New Roman" w:hAnsi="Times New Roman"/>
          <w:sz w:val="28"/>
          <w:szCs w:val="28"/>
        </w:rPr>
        <w:t xml:space="preserve">Осуществлялся </w:t>
      </w:r>
      <w:proofErr w:type="gramStart"/>
      <w:r w:rsidRPr="00CA7C5D">
        <w:rPr>
          <w:rFonts w:ascii="Times New Roman" w:hAnsi="Times New Roman"/>
          <w:sz w:val="28"/>
          <w:szCs w:val="28"/>
        </w:rPr>
        <w:t>контроль за</w:t>
      </w:r>
      <w:proofErr w:type="gramEnd"/>
      <w:r w:rsidRPr="00CA7C5D">
        <w:rPr>
          <w:rFonts w:ascii="Times New Roman" w:hAnsi="Times New Roman"/>
          <w:sz w:val="28"/>
          <w:szCs w:val="28"/>
        </w:rPr>
        <w:t xml:space="preserve"> исполнением муниципальной программы «Развитие информационного общества в </w:t>
      </w:r>
      <w:proofErr w:type="spellStart"/>
      <w:r w:rsidRPr="00CA7C5D">
        <w:rPr>
          <w:rFonts w:ascii="Times New Roman" w:hAnsi="Times New Roman"/>
          <w:sz w:val="28"/>
          <w:szCs w:val="28"/>
        </w:rPr>
        <w:t>Хомутовском</w:t>
      </w:r>
      <w:proofErr w:type="spellEnd"/>
      <w:r w:rsidRPr="00CA7C5D">
        <w:rPr>
          <w:rFonts w:ascii="Times New Roman" w:hAnsi="Times New Roman"/>
          <w:sz w:val="28"/>
          <w:szCs w:val="28"/>
        </w:rPr>
        <w:t xml:space="preserve"> районе». На ее исполнение в 2021году из средств муниципального бюджета было выделено 140 350 рублей. Объем финансирования исполнен на сумму 140348,80, что составляет 99,9 % от общей суммы. Муниципальная программа включает в  себя финансирование программных мероприятий, аттестацию рабочих мест, развитие системы защиты информации в Администрации  района.</w:t>
      </w:r>
    </w:p>
    <w:p w:rsidR="001C09E7" w:rsidRDefault="001C09E7" w:rsidP="00675736">
      <w:pPr>
        <w:pStyle w:val="a6"/>
        <w:ind w:firstLine="709"/>
        <w:jc w:val="both"/>
        <w:rPr>
          <w:rFonts w:ascii="Times New Roman" w:hAnsi="Times New Roman"/>
          <w:sz w:val="28"/>
          <w:szCs w:val="28"/>
        </w:rPr>
      </w:pPr>
    </w:p>
    <w:p w:rsidR="001C09E7" w:rsidRPr="00887BE6" w:rsidRDefault="001C09E7" w:rsidP="001C09E7">
      <w:pPr>
        <w:spacing w:after="0" w:line="240" w:lineRule="auto"/>
        <w:jc w:val="center"/>
        <w:rPr>
          <w:rFonts w:ascii="Times New Roman" w:hAnsi="Times New Roman" w:cs="Times New Roman"/>
          <w:b/>
          <w:color w:val="000000"/>
          <w:sz w:val="28"/>
          <w:szCs w:val="28"/>
        </w:rPr>
      </w:pPr>
      <w:r w:rsidRPr="00887BE6">
        <w:rPr>
          <w:rFonts w:ascii="Times New Roman" w:hAnsi="Times New Roman" w:cs="Times New Roman"/>
          <w:b/>
          <w:color w:val="000000"/>
          <w:sz w:val="28"/>
          <w:szCs w:val="28"/>
        </w:rPr>
        <w:t xml:space="preserve">Итоги по </w:t>
      </w:r>
      <w:r>
        <w:rPr>
          <w:rFonts w:ascii="Times New Roman" w:hAnsi="Times New Roman" w:cs="Times New Roman"/>
          <w:b/>
          <w:color w:val="000000"/>
          <w:sz w:val="28"/>
          <w:szCs w:val="28"/>
        </w:rPr>
        <w:t xml:space="preserve">направлению </w:t>
      </w:r>
      <w:proofErr w:type="spellStart"/>
      <w:r>
        <w:rPr>
          <w:rFonts w:ascii="Times New Roman" w:hAnsi="Times New Roman" w:cs="Times New Roman"/>
          <w:b/>
          <w:color w:val="000000"/>
          <w:sz w:val="28"/>
          <w:szCs w:val="28"/>
        </w:rPr>
        <w:t>цифровизации</w:t>
      </w:r>
      <w:proofErr w:type="spellEnd"/>
      <w:r w:rsidRPr="00887BE6">
        <w:rPr>
          <w:rFonts w:ascii="Times New Roman" w:hAnsi="Times New Roman" w:cs="Times New Roman"/>
          <w:b/>
          <w:color w:val="000000"/>
          <w:sz w:val="28"/>
          <w:szCs w:val="28"/>
        </w:rPr>
        <w:t>: интернет в населенных пунктах, новые вышки связи, подключение к Интернету социальных объектов</w:t>
      </w:r>
    </w:p>
    <w:p w:rsidR="001C09E7" w:rsidRDefault="001C09E7" w:rsidP="001C09E7">
      <w:pPr>
        <w:pStyle w:val="af4"/>
        <w:ind w:firstLine="708"/>
        <w:jc w:val="both"/>
        <w:rPr>
          <w:rFonts w:ascii="Times New Roman" w:hAnsi="Times New Roman" w:cs="Times New Roman"/>
          <w:sz w:val="28"/>
          <w:szCs w:val="28"/>
        </w:rPr>
      </w:pPr>
      <w:r>
        <w:rPr>
          <w:rFonts w:ascii="Times New Roman" w:hAnsi="Times New Roman" w:cs="Times New Roman"/>
          <w:sz w:val="28"/>
          <w:szCs w:val="28"/>
        </w:rPr>
        <w:t>Н</w:t>
      </w:r>
      <w:r w:rsidRPr="00150C70">
        <w:rPr>
          <w:rFonts w:ascii="Times New Roman" w:hAnsi="Times New Roman" w:cs="Times New Roman"/>
          <w:sz w:val="28"/>
          <w:szCs w:val="28"/>
        </w:rPr>
        <w:t>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 подключены к сети Интернет четыре социально значимых объекта: Ольховская СОШ и Петровский филиал Ольховской СОШ, </w:t>
      </w:r>
      <w:proofErr w:type="spellStart"/>
      <w:r>
        <w:rPr>
          <w:rFonts w:ascii="Times New Roman" w:hAnsi="Times New Roman" w:cs="Times New Roman"/>
          <w:sz w:val="28"/>
          <w:szCs w:val="28"/>
        </w:rPr>
        <w:t>Дубовицкий</w:t>
      </w:r>
      <w:proofErr w:type="spellEnd"/>
      <w:r>
        <w:rPr>
          <w:rFonts w:ascii="Times New Roman" w:hAnsi="Times New Roman" w:cs="Times New Roman"/>
          <w:sz w:val="28"/>
          <w:szCs w:val="28"/>
        </w:rPr>
        <w:t xml:space="preserve"> филиал </w:t>
      </w:r>
      <w:proofErr w:type="spellStart"/>
      <w:r>
        <w:rPr>
          <w:rFonts w:ascii="Times New Roman" w:hAnsi="Times New Roman" w:cs="Times New Roman"/>
          <w:sz w:val="28"/>
          <w:szCs w:val="28"/>
        </w:rPr>
        <w:t>Хомутовская</w:t>
      </w:r>
      <w:proofErr w:type="spellEnd"/>
      <w:r>
        <w:rPr>
          <w:rFonts w:ascii="Times New Roman" w:hAnsi="Times New Roman" w:cs="Times New Roman"/>
          <w:sz w:val="28"/>
          <w:szCs w:val="28"/>
        </w:rPr>
        <w:t xml:space="preserve"> СОШ, Калиновский сельскохозяйственный техникум.</w:t>
      </w:r>
    </w:p>
    <w:p w:rsidR="001C09E7" w:rsidRPr="00953276" w:rsidRDefault="001C09E7" w:rsidP="001C09E7">
      <w:pPr>
        <w:pStyle w:val="af4"/>
        <w:ind w:firstLine="708"/>
        <w:jc w:val="both"/>
        <w:rPr>
          <w:rFonts w:ascii="Times New Roman" w:hAnsi="Times New Roman" w:cs="Times New Roman"/>
          <w:b/>
          <w:sz w:val="28"/>
          <w:szCs w:val="28"/>
        </w:rPr>
      </w:pPr>
      <w:r>
        <w:rPr>
          <w:rFonts w:ascii="Times New Roman" w:hAnsi="Times New Roman" w:cs="Times New Roman"/>
          <w:sz w:val="28"/>
          <w:szCs w:val="28"/>
        </w:rPr>
        <w:t>Осенью  2021 года было проведено голосование по определению населенных пунктов, куда следует провести мобильную связь 4</w:t>
      </w:r>
      <w:r>
        <w:rPr>
          <w:rFonts w:ascii="Times New Roman" w:hAnsi="Times New Roman" w:cs="Times New Roman"/>
          <w:sz w:val="28"/>
          <w:szCs w:val="28"/>
          <w:lang w:val="en-US"/>
        </w:rPr>
        <w:t>G</w:t>
      </w:r>
      <w:r w:rsidRPr="00953276">
        <w:rPr>
          <w:rFonts w:ascii="Times New Roman" w:hAnsi="Times New Roman" w:cs="Times New Roman"/>
          <w:sz w:val="28"/>
          <w:szCs w:val="28"/>
        </w:rPr>
        <w:t xml:space="preserve"> </w:t>
      </w:r>
      <w:r>
        <w:rPr>
          <w:rFonts w:ascii="Times New Roman" w:hAnsi="Times New Roman" w:cs="Times New Roman"/>
          <w:sz w:val="28"/>
          <w:szCs w:val="28"/>
          <w:lang w:val="en-US"/>
        </w:rPr>
        <w:t>d</w:t>
      </w:r>
      <w:r w:rsidRPr="00953276">
        <w:rPr>
          <w:rFonts w:ascii="Times New Roman" w:hAnsi="Times New Roman" w:cs="Times New Roman"/>
          <w:sz w:val="28"/>
          <w:szCs w:val="28"/>
        </w:rPr>
        <w:t xml:space="preserve">  2022 </w:t>
      </w:r>
      <w:r>
        <w:rPr>
          <w:rFonts w:ascii="Times New Roman" w:hAnsi="Times New Roman" w:cs="Times New Roman"/>
          <w:sz w:val="28"/>
          <w:szCs w:val="28"/>
        </w:rPr>
        <w:t xml:space="preserve">году за счет федерального финансирования, По итогам голосования в </w:t>
      </w:r>
      <w:proofErr w:type="spellStart"/>
      <w:r>
        <w:rPr>
          <w:rFonts w:ascii="Times New Roman" w:hAnsi="Times New Roman" w:cs="Times New Roman"/>
          <w:sz w:val="28"/>
          <w:szCs w:val="28"/>
        </w:rPr>
        <w:t>Хомутовском</w:t>
      </w:r>
      <w:proofErr w:type="spellEnd"/>
      <w:r>
        <w:rPr>
          <w:rFonts w:ascii="Times New Roman" w:hAnsi="Times New Roman" w:cs="Times New Roman"/>
          <w:sz w:val="28"/>
          <w:szCs w:val="28"/>
        </w:rPr>
        <w:t xml:space="preserve"> районе проведут Интернет в 4-х населенных пунктах: Ольховка, Поды, </w:t>
      </w:r>
      <w:proofErr w:type="spellStart"/>
      <w:r>
        <w:rPr>
          <w:rFonts w:ascii="Times New Roman" w:hAnsi="Times New Roman" w:cs="Times New Roman"/>
          <w:sz w:val="28"/>
          <w:szCs w:val="28"/>
        </w:rPr>
        <w:t>Гламаздино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Петровское</w:t>
      </w:r>
      <w:proofErr w:type="gramEnd"/>
      <w:r>
        <w:rPr>
          <w:rFonts w:ascii="Times New Roman" w:hAnsi="Times New Roman" w:cs="Times New Roman"/>
          <w:sz w:val="28"/>
          <w:szCs w:val="28"/>
        </w:rPr>
        <w:t>. Помимо голосов учитывались и обязательные условия программы: количество жителей (от 100 до 500 чел.), наличие технических возможностей подключения к Интернету, региональная квота.</w:t>
      </w:r>
    </w:p>
    <w:p w:rsidR="00845B67" w:rsidRPr="00CA7C5D" w:rsidRDefault="006B72AA" w:rsidP="00845B67">
      <w:pPr>
        <w:spacing w:after="0" w:line="240" w:lineRule="auto"/>
        <w:ind w:firstLine="709"/>
        <w:jc w:val="center"/>
        <w:rPr>
          <w:rFonts w:ascii="Times New Roman" w:hAnsi="Times New Roman" w:cs="Times New Roman"/>
          <w:sz w:val="28"/>
          <w:szCs w:val="28"/>
        </w:rPr>
      </w:pPr>
      <w:r w:rsidRPr="00CA7C5D">
        <w:rPr>
          <w:rFonts w:ascii="Times New Roman" w:hAnsi="Times New Roman" w:cs="Times New Roman"/>
          <w:b/>
          <w:sz w:val="28"/>
          <w:szCs w:val="28"/>
        </w:rPr>
        <w:t>Итоги работы</w:t>
      </w:r>
      <w:r w:rsidR="00845B67" w:rsidRPr="00CA7C5D">
        <w:rPr>
          <w:rFonts w:ascii="Times New Roman" w:hAnsi="Times New Roman" w:cs="Times New Roman"/>
          <w:b/>
          <w:sz w:val="28"/>
          <w:szCs w:val="28"/>
        </w:rPr>
        <w:t xml:space="preserve"> отдела ЗАГС</w:t>
      </w:r>
      <w:r w:rsidR="00675736">
        <w:rPr>
          <w:rFonts w:ascii="Times New Roman" w:hAnsi="Times New Roman" w:cs="Times New Roman"/>
          <w:sz w:val="28"/>
          <w:szCs w:val="28"/>
        </w:rPr>
        <w:t xml:space="preserve"> </w:t>
      </w:r>
    </w:p>
    <w:p w:rsidR="006B72AA" w:rsidRPr="00CA7C5D" w:rsidRDefault="006B72AA" w:rsidP="006B72AA">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деятельность отдела ЗАГС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была направлена на достижение целевых показателей, утвержденных приказом  комитета ЗАГС Курской области от 07.06.2021 г. № 58-ОД «Об утверждении значений целевых показателей эффективности деятельности органов ЗАГС муниципальных районов и городских округов Курской </w:t>
      </w:r>
      <w:proofErr w:type="gramStart"/>
      <w:r w:rsidRPr="00CA7C5D">
        <w:rPr>
          <w:rFonts w:ascii="Times New Roman" w:hAnsi="Times New Roman" w:cs="Times New Roman"/>
          <w:sz w:val="28"/>
          <w:szCs w:val="28"/>
        </w:rPr>
        <w:t>области</w:t>
      </w:r>
      <w:proofErr w:type="gramEnd"/>
      <w:r w:rsidRPr="00CA7C5D">
        <w:rPr>
          <w:rFonts w:ascii="Times New Roman" w:hAnsi="Times New Roman" w:cs="Times New Roman"/>
          <w:sz w:val="28"/>
          <w:szCs w:val="28"/>
        </w:rPr>
        <w:t xml:space="preserve">  по осуществлению переданных им полномочий Российской Федерации на государственную регистрацию актов гражданского состояния и значений целевых показателей конвертирования (преобразования) записей актов гражданского состояния в форму электронных документов на 2021 год».</w:t>
      </w:r>
    </w:p>
    <w:p w:rsidR="006B72AA" w:rsidRPr="00CA7C5D" w:rsidRDefault="006B72AA" w:rsidP="006B72AA">
      <w:pPr>
        <w:spacing w:after="0" w:line="240" w:lineRule="auto"/>
        <w:ind w:firstLine="567"/>
        <w:jc w:val="both"/>
        <w:rPr>
          <w:rFonts w:ascii="Times New Roman" w:hAnsi="Times New Roman" w:cs="Times New Roman"/>
          <w:sz w:val="28"/>
          <w:szCs w:val="28"/>
        </w:rPr>
      </w:pPr>
      <w:proofErr w:type="gramStart"/>
      <w:r w:rsidRPr="00CA7C5D">
        <w:rPr>
          <w:rFonts w:ascii="Times New Roman" w:hAnsi="Times New Roman" w:cs="Times New Roman"/>
          <w:sz w:val="28"/>
          <w:szCs w:val="28"/>
        </w:rPr>
        <w:t xml:space="preserve">Значение целевых показателей по государственной регистрации актов гражданского состояния и юридически значимым действиям отделом ЗАГС   выполнены в полном объеме. </w:t>
      </w:r>
      <w:proofErr w:type="gramEnd"/>
    </w:p>
    <w:p w:rsidR="006B72AA" w:rsidRPr="00CA7C5D" w:rsidRDefault="006B72AA" w:rsidP="006B72AA">
      <w:pPr>
        <w:spacing w:after="0" w:line="240" w:lineRule="auto"/>
        <w:ind w:firstLine="567"/>
        <w:jc w:val="both"/>
        <w:rPr>
          <w:rFonts w:ascii="Times New Roman" w:hAnsi="Times New Roman" w:cs="Times New Roman"/>
          <w:sz w:val="28"/>
          <w:szCs w:val="28"/>
        </w:rPr>
      </w:pPr>
      <w:r w:rsidRPr="00CA7C5D">
        <w:rPr>
          <w:rFonts w:ascii="Times New Roman" w:hAnsi="Times New Roman" w:cs="Times New Roman"/>
          <w:sz w:val="28"/>
          <w:szCs w:val="28"/>
        </w:rPr>
        <w:t>Регистрация актов гражданского состояния по плану на 2021 год – 260 актов гражданского состояния, зарегистрировано - 379 актов гражданского состояния.</w:t>
      </w:r>
    </w:p>
    <w:p w:rsidR="00DA305F" w:rsidRPr="00CA7C5D" w:rsidRDefault="00DA305F" w:rsidP="00DA305F">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К сожалению, увеличилось число умерших граждан и уменьшилось число родившихся детей в 2021 году:</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2445"/>
        <w:gridCol w:w="2235"/>
      </w:tblGrid>
      <w:tr w:rsidR="00D12128" w:rsidRPr="00CA7C5D" w:rsidTr="00D12128">
        <w:trPr>
          <w:trHeight w:val="285"/>
        </w:trPr>
        <w:tc>
          <w:tcPr>
            <w:tcW w:w="3435" w:type="dxa"/>
          </w:tcPr>
          <w:p w:rsidR="00D12128" w:rsidRPr="00CA7C5D" w:rsidRDefault="00DA305F" w:rsidP="00D12128">
            <w:pPr>
              <w:spacing w:after="0" w:line="240" w:lineRule="auto"/>
              <w:jc w:val="center"/>
              <w:rPr>
                <w:rFonts w:ascii="Times New Roman" w:hAnsi="Times New Roman" w:cs="Times New Roman"/>
                <w:b/>
                <w:sz w:val="24"/>
                <w:szCs w:val="24"/>
              </w:rPr>
            </w:pPr>
            <w:r w:rsidRPr="00CA7C5D">
              <w:rPr>
                <w:rFonts w:ascii="Times New Roman" w:hAnsi="Times New Roman" w:cs="Times New Roman"/>
                <w:sz w:val="28"/>
                <w:szCs w:val="28"/>
              </w:rPr>
              <w:t xml:space="preserve"> </w:t>
            </w:r>
            <w:r w:rsidR="00D12128" w:rsidRPr="00CA7C5D">
              <w:rPr>
                <w:rFonts w:ascii="Times New Roman" w:hAnsi="Times New Roman" w:cs="Times New Roman"/>
                <w:b/>
                <w:sz w:val="24"/>
                <w:szCs w:val="24"/>
              </w:rPr>
              <w:t>Показатели</w:t>
            </w:r>
          </w:p>
        </w:tc>
        <w:tc>
          <w:tcPr>
            <w:tcW w:w="2445" w:type="dxa"/>
          </w:tcPr>
          <w:p w:rsidR="00D12128" w:rsidRPr="00CA7C5D" w:rsidRDefault="00D12128" w:rsidP="00D12128">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2020 год</w:t>
            </w:r>
          </w:p>
        </w:tc>
        <w:tc>
          <w:tcPr>
            <w:tcW w:w="2235" w:type="dxa"/>
          </w:tcPr>
          <w:p w:rsidR="00D12128" w:rsidRPr="00CA7C5D" w:rsidRDefault="00D12128" w:rsidP="00D12128">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2021 год</w:t>
            </w:r>
          </w:p>
        </w:tc>
      </w:tr>
      <w:tr w:rsidR="00D12128" w:rsidRPr="00CA7C5D" w:rsidTr="00D12128">
        <w:trPr>
          <w:trHeight w:val="285"/>
        </w:trPr>
        <w:tc>
          <w:tcPr>
            <w:tcW w:w="3435" w:type="dxa"/>
          </w:tcPr>
          <w:p w:rsidR="00D12128" w:rsidRPr="00CA7C5D" w:rsidRDefault="00DA305F" w:rsidP="00D12128">
            <w:pPr>
              <w:spacing w:after="0" w:line="240" w:lineRule="auto"/>
              <w:rPr>
                <w:rFonts w:ascii="Times New Roman" w:hAnsi="Times New Roman" w:cs="Times New Roman"/>
                <w:sz w:val="28"/>
                <w:szCs w:val="28"/>
              </w:rPr>
            </w:pPr>
            <w:r w:rsidRPr="00CA7C5D">
              <w:rPr>
                <w:rFonts w:ascii="Times New Roman" w:hAnsi="Times New Roman" w:cs="Times New Roman"/>
                <w:sz w:val="28"/>
                <w:szCs w:val="28"/>
              </w:rPr>
              <w:lastRenderedPageBreak/>
              <w:t>Р</w:t>
            </w:r>
            <w:r w:rsidR="00D12128" w:rsidRPr="00CA7C5D">
              <w:rPr>
                <w:rFonts w:ascii="Times New Roman" w:hAnsi="Times New Roman" w:cs="Times New Roman"/>
                <w:sz w:val="28"/>
                <w:szCs w:val="28"/>
              </w:rPr>
              <w:t>одилось</w:t>
            </w:r>
          </w:p>
        </w:tc>
        <w:tc>
          <w:tcPr>
            <w:tcW w:w="2445" w:type="dxa"/>
          </w:tcPr>
          <w:p w:rsidR="00D12128" w:rsidRPr="00CA7C5D" w:rsidRDefault="00D12128" w:rsidP="00D12128">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55</w:t>
            </w:r>
          </w:p>
        </w:tc>
        <w:tc>
          <w:tcPr>
            <w:tcW w:w="2235" w:type="dxa"/>
          </w:tcPr>
          <w:p w:rsidR="00D12128" w:rsidRPr="00CA7C5D" w:rsidRDefault="00D12128" w:rsidP="00D12128">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43</w:t>
            </w:r>
          </w:p>
        </w:tc>
      </w:tr>
      <w:tr w:rsidR="00D12128" w:rsidRPr="00CA7C5D" w:rsidTr="00D12128">
        <w:trPr>
          <w:trHeight w:val="285"/>
        </w:trPr>
        <w:tc>
          <w:tcPr>
            <w:tcW w:w="3435" w:type="dxa"/>
          </w:tcPr>
          <w:p w:rsidR="00D12128" w:rsidRPr="00CA7C5D" w:rsidRDefault="00DA305F" w:rsidP="00D12128">
            <w:pPr>
              <w:spacing w:after="0" w:line="240" w:lineRule="auto"/>
              <w:rPr>
                <w:rFonts w:ascii="Times New Roman" w:hAnsi="Times New Roman" w:cs="Times New Roman"/>
                <w:sz w:val="28"/>
                <w:szCs w:val="28"/>
              </w:rPr>
            </w:pPr>
            <w:r w:rsidRPr="00CA7C5D">
              <w:rPr>
                <w:rFonts w:ascii="Times New Roman" w:hAnsi="Times New Roman" w:cs="Times New Roman"/>
                <w:sz w:val="28"/>
                <w:szCs w:val="28"/>
              </w:rPr>
              <w:t>У</w:t>
            </w:r>
            <w:r w:rsidR="00D12128" w:rsidRPr="00CA7C5D">
              <w:rPr>
                <w:rFonts w:ascii="Times New Roman" w:hAnsi="Times New Roman" w:cs="Times New Roman"/>
                <w:sz w:val="28"/>
                <w:szCs w:val="28"/>
              </w:rPr>
              <w:t>мерло</w:t>
            </w:r>
          </w:p>
        </w:tc>
        <w:tc>
          <w:tcPr>
            <w:tcW w:w="2445" w:type="dxa"/>
          </w:tcPr>
          <w:p w:rsidR="00D12128" w:rsidRPr="00CA7C5D" w:rsidRDefault="00D12128" w:rsidP="00D12128">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193</w:t>
            </w:r>
          </w:p>
        </w:tc>
        <w:tc>
          <w:tcPr>
            <w:tcW w:w="2235" w:type="dxa"/>
          </w:tcPr>
          <w:p w:rsidR="00D12128" w:rsidRPr="00CA7C5D" w:rsidRDefault="00D12128" w:rsidP="00D12128">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250</w:t>
            </w:r>
          </w:p>
        </w:tc>
      </w:tr>
    </w:tbl>
    <w:p w:rsidR="006B72AA" w:rsidRPr="00CA7C5D" w:rsidRDefault="006B72AA" w:rsidP="006B72AA">
      <w:pPr>
        <w:spacing w:after="0" w:line="240" w:lineRule="auto"/>
      </w:pPr>
    </w:p>
    <w:p w:rsidR="00D12128" w:rsidRPr="00CA7C5D" w:rsidRDefault="00DA305F" w:rsidP="00DA305F">
      <w:pPr>
        <w:spacing w:after="0" w:line="240" w:lineRule="auto"/>
        <w:ind w:firstLine="708"/>
        <w:jc w:val="both"/>
      </w:pPr>
      <w:r w:rsidRPr="00CA7C5D">
        <w:rPr>
          <w:rFonts w:ascii="Times New Roman" w:hAnsi="Times New Roman" w:cs="Times New Roman"/>
          <w:sz w:val="28"/>
          <w:szCs w:val="28"/>
        </w:rPr>
        <w:t>В 2021 году увеличилась регистрация актов гражданского состояния о заключении брака по сравнению с 2020 годом:</w:t>
      </w:r>
    </w:p>
    <w:p w:rsidR="00DA305F" w:rsidRPr="00CA7C5D" w:rsidRDefault="00DA305F" w:rsidP="00DA305F">
      <w:pPr>
        <w:spacing w:after="0" w:line="240" w:lineRule="auto"/>
        <w:ind w:firstLine="709"/>
        <w:jc w:val="both"/>
        <w:rPr>
          <w:rFonts w:ascii="Times New Roman" w:hAnsi="Times New Roman" w:cs="Times New Roman"/>
          <w:sz w:val="28"/>
          <w:szCs w:val="28"/>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5"/>
        <w:gridCol w:w="2445"/>
        <w:gridCol w:w="2235"/>
      </w:tblGrid>
      <w:tr w:rsidR="00DA305F" w:rsidRPr="00CA7C5D" w:rsidTr="00DA305F">
        <w:trPr>
          <w:trHeight w:val="285"/>
        </w:trPr>
        <w:tc>
          <w:tcPr>
            <w:tcW w:w="3435" w:type="dxa"/>
          </w:tcPr>
          <w:p w:rsidR="00DA305F" w:rsidRPr="00CA7C5D" w:rsidRDefault="00DA305F" w:rsidP="00DA305F">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Показатели</w:t>
            </w:r>
          </w:p>
        </w:tc>
        <w:tc>
          <w:tcPr>
            <w:tcW w:w="2445" w:type="dxa"/>
          </w:tcPr>
          <w:p w:rsidR="00DA305F" w:rsidRPr="00CA7C5D" w:rsidRDefault="00DA305F" w:rsidP="00DA305F">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2020 год</w:t>
            </w:r>
          </w:p>
        </w:tc>
        <w:tc>
          <w:tcPr>
            <w:tcW w:w="2235" w:type="dxa"/>
          </w:tcPr>
          <w:p w:rsidR="00DA305F" w:rsidRPr="00CA7C5D" w:rsidRDefault="00DA305F" w:rsidP="00DA305F">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2021 год</w:t>
            </w:r>
          </w:p>
        </w:tc>
      </w:tr>
      <w:tr w:rsidR="00DA305F" w:rsidRPr="00CA7C5D" w:rsidTr="00DA305F">
        <w:trPr>
          <w:trHeight w:val="285"/>
        </w:trPr>
        <w:tc>
          <w:tcPr>
            <w:tcW w:w="3435" w:type="dxa"/>
          </w:tcPr>
          <w:p w:rsidR="00DA305F" w:rsidRPr="00CA7C5D" w:rsidRDefault="00DA305F" w:rsidP="00DA305F">
            <w:pPr>
              <w:spacing w:after="0" w:line="240" w:lineRule="auto"/>
              <w:rPr>
                <w:rFonts w:ascii="Times New Roman" w:hAnsi="Times New Roman" w:cs="Times New Roman"/>
                <w:sz w:val="28"/>
                <w:szCs w:val="28"/>
              </w:rPr>
            </w:pPr>
            <w:r w:rsidRPr="00CA7C5D">
              <w:rPr>
                <w:rFonts w:ascii="Times New Roman" w:hAnsi="Times New Roman" w:cs="Times New Roman"/>
                <w:sz w:val="28"/>
                <w:szCs w:val="28"/>
              </w:rPr>
              <w:t>Заключение брака</w:t>
            </w:r>
          </w:p>
        </w:tc>
        <w:tc>
          <w:tcPr>
            <w:tcW w:w="2445" w:type="dxa"/>
          </w:tcPr>
          <w:p w:rsidR="00DA305F" w:rsidRPr="00CA7C5D" w:rsidRDefault="00DA305F"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29</w:t>
            </w:r>
          </w:p>
        </w:tc>
        <w:tc>
          <w:tcPr>
            <w:tcW w:w="2235" w:type="dxa"/>
          </w:tcPr>
          <w:p w:rsidR="00DA305F" w:rsidRPr="00CA7C5D" w:rsidRDefault="00DA305F"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40</w:t>
            </w:r>
          </w:p>
        </w:tc>
      </w:tr>
      <w:tr w:rsidR="00DA305F" w:rsidRPr="00CA7C5D" w:rsidTr="00DA305F">
        <w:trPr>
          <w:trHeight w:val="285"/>
        </w:trPr>
        <w:tc>
          <w:tcPr>
            <w:tcW w:w="3435" w:type="dxa"/>
          </w:tcPr>
          <w:p w:rsidR="00DA305F" w:rsidRPr="00CA7C5D" w:rsidRDefault="00DA305F" w:rsidP="00DA305F">
            <w:pPr>
              <w:spacing w:after="0" w:line="240" w:lineRule="auto"/>
              <w:rPr>
                <w:rFonts w:ascii="Times New Roman" w:hAnsi="Times New Roman" w:cs="Times New Roman"/>
                <w:sz w:val="28"/>
                <w:szCs w:val="28"/>
              </w:rPr>
            </w:pPr>
            <w:r w:rsidRPr="00CA7C5D">
              <w:rPr>
                <w:rFonts w:ascii="Times New Roman" w:hAnsi="Times New Roman" w:cs="Times New Roman"/>
                <w:sz w:val="28"/>
                <w:szCs w:val="28"/>
              </w:rPr>
              <w:t>Расторжение брака</w:t>
            </w:r>
          </w:p>
        </w:tc>
        <w:tc>
          <w:tcPr>
            <w:tcW w:w="2445" w:type="dxa"/>
          </w:tcPr>
          <w:p w:rsidR="00DA305F" w:rsidRPr="00CA7C5D" w:rsidRDefault="00DA305F"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27</w:t>
            </w:r>
          </w:p>
        </w:tc>
        <w:tc>
          <w:tcPr>
            <w:tcW w:w="2235" w:type="dxa"/>
          </w:tcPr>
          <w:p w:rsidR="00DA305F" w:rsidRPr="00CA7C5D" w:rsidRDefault="00DA305F"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35</w:t>
            </w:r>
          </w:p>
        </w:tc>
      </w:tr>
    </w:tbl>
    <w:p w:rsidR="00DA305F" w:rsidRPr="00CA7C5D" w:rsidRDefault="00DA305F" w:rsidP="00DA305F">
      <w:pPr>
        <w:spacing w:after="0" w:line="240" w:lineRule="auto"/>
      </w:pPr>
    </w:p>
    <w:p w:rsidR="006B72AA" w:rsidRPr="00CA7C5D" w:rsidRDefault="00DA305F" w:rsidP="00DA305F">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В 2021 году продолжилась регистрация актов гражданского состояния об установлен</w:t>
      </w:r>
      <w:r w:rsidR="00965CC1" w:rsidRPr="00CA7C5D">
        <w:rPr>
          <w:rFonts w:ascii="Times New Roman" w:hAnsi="Times New Roman" w:cs="Times New Roman"/>
          <w:sz w:val="28"/>
          <w:szCs w:val="28"/>
        </w:rPr>
        <w:t>ии отцовства, о перемене имени</w:t>
      </w:r>
      <w:r w:rsidRPr="00CA7C5D">
        <w:rPr>
          <w:rFonts w:ascii="Times New Roman" w:hAnsi="Times New Roman" w:cs="Times New Roman"/>
          <w:sz w:val="28"/>
          <w:szCs w:val="28"/>
        </w:rPr>
        <w:t>:</w:t>
      </w:r>
    </w:p>
    <w:p w:rsidR="00DA305F" w:rsidRPr="00CA7C5D" w:rsidRDefault="00DA305F" w:rsidP="00DA305F">
      <w:pPr>
        <w:spacing w:after="0" w:line="240" w:lineRule="auto"/>
        <w:ind w:firstLine="709"/>
        <w:jc w:val="both"/>
        <w:rPr>
          <w:rFonts w:ascii="Times New Roman" w:hAnsi="Times New Roman" w:cs="Times New Roman"/>
          <w:sz w:val="28"/>
          <w:szCs w:val="28"/>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3"/>
        <w:gridCol w:w="1842"/>
        <w:gridCol w:w="1680"/>
      </w:tblGrid>
      <w:tr w:rsidR="00DA305F" w:rsidRPr="00CA7C5D" w:rsidTr="00965CC1">
        <w:trPr>
          <w:trHeight w:val="285"/>
        </w:trPr>
        <w:tc>
          <w:tcPr>
            <w:tcW w:w="4593" w:type="dxa"/>
          </w:tcPr>
          <w:p w:rsidR="00DA305F" w:rsidRPr="00CA7C5D" w:rsidRDefault="00DA305F" w:rsidP="00DA305F">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Показатели</w:t>
            </w:r>
          </w:p>
        </w:tc>
        <w:tc>
          <w:tcPr>
            <w:tcW w:w="1842" w:type="dxa"/>
          </w:tcPr>
          <w:p w:rsidR="00DA305F" w:rsidRPr="00CA7C5D" w:rsidRDefault="00DA305F" w:rsidP="00DA305F">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2020 год</w:t>
            </w:r>
          </w:p>
        </w:tc>
        <w:tc>
          <w:tcPr>
            <w:tcW w:w="1680" w:type="dxa"/>
          </w:tcPr>
          <w:p w:rsidR="00DA305F" w:rsidRPr="00CA7C5D" w:rsidRDefault="00DA305F" w:rsidP="00DA305F">
            <w:pPr>
              <w:spacing w:after="0" w:line="240" w:lineRule="auto"/>
              <w:jc w:val="center"/>
              <w:rPr>
                <w:rFonts w:ascii="Times New Roman" w:hAnsi="Times New Roman" w:cs="Times New Roman"/>
                <w:b/>
                <w:sz w:val="24"/>
                <w:szCs w:val="24"/>
              </w:rPr>
            </w:pPr>
            <w:r w:rsidRPr="00CA7C5D">
              <w:rPr>
                <w:rFonts w:ascii="Times New Roman" w:hAnsi="Times New Roman" w:cs="Times New Roman"/>
                <w:b/>
                <w:sz w:val="24"/>
                <w:szCs w:val="24"/>
              </w:rPr>
              <w:t>2021 год</w:t>
            </w:r>
          </w:p>
        </w:tc>
      </w:tr>
      <w:tr w:rsidR="00DA305F" w:rsidRPr="00CA7C5D" w:rsidTr="00965CC1">
        <w:trPr>
          <w:trHeight w:val="285"/>
        </w:trPr>
        <w:tc>
          <w:tcPr>
            <w:tcW w:w="4593" w:type="dxa"/>
          </w:tcPr>
          <w:p w:rsidR="00DA305F" w:rsidRPr="00CA7C5D" w:rsidRDefault="00DA305F" w:rsidP="00DA305F">
            <w:pPr>
              <w:spacing w:after="0" w:line="240" w:lineRule="auto"/>
              <w:rPr>
                <w:rFonts w:ascii="Times New Roman" w:hAnsi="Times New Roman" w:cs="Times New Roman"/>
                <w:sz w:val="28"/>
                <w:szCs w:val="28"/>
              </w:rPr>
            </w:pPr>
            <w:r w:rsidRPr="00CA7C5D">
              <w:rPr>
                <w:rFonts w:ascii="Times New Roman" w:hAnsi="Times New Roman" w:cs="Times New Roman"/>
                <w:sz w:val="28"/>
                <w:szCs w:val="28"/>
              </w:rPr>
              <w:t>Установление отцовства</w:t>
            </w:r>
          </w:p>
        </w:tc>
        <w:tc>
          <w:tcPr>
            <w:tcW w:w="1842" w:type="dxa"/>
          </w:tcPr>
          <w:p w:rsidR="00DA305F" w:rsidRPr="00CA7C5D" w:rsidRDefault="00965CC1"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17</w:t>
            </w:r>
          </w:p>
        </w:tc>
        <w:tc>
          <w:tcPr>
            <w:tcW w:w="1680" w:type="dxa"/>
          </w:tcPr>
          <w:p w:rsidR="00DA305F" w:rsidRPr="00CA7C5D" w:rsidRDefault="00965CC1"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7</w:t>
            </w:r>
          </w:p>
        </w:tc>
      </w:tr>
      <w:tr w:rsidR="00DA305F" w:rsidRPr="00CA7C5D" w:rsidTr="00965CC1">
        <w:trPr>
          <w:trHeight w:val="285"/>
        </w:trPr>
        <w:tc>
          <w:tcPr>
            <w:tcW w:w="4593" w:type="dxa"/>
          </w:tcPr>
          <w:p w:rsidR="00DA305F" w:rsidRPr="00CA7C5D" w:rsidRDefault="00DA305F" w:rsidP="00DA305F">
            <w:pPr>
              <w:spacing w:after="0" w:line="240" w:lineRule="auto"/>
              <w:rPr>
                <w:rFonts w:ascii="Times New Roman" w:hAnsi="Times New Roman" w:cs="Times New Roman"/>
                <w:sz w:val="28"/>
                <w:szCs w:val="28"/>
              </w:rPr>
            </w:pPr>
            <w:r w:rsidRPr="00CA7C5D">
              <w:rPr>
                <w:rFonts w:ascii="Times New Roman" w:hAnsi="Times New Roman" w:cs="Times New Roman"/>
                <w:sz w:val="28"/>
                <w:szCs w:val="28"/>
              </w:rPr>
              <w:t>Перемена имени</w:t>
            </w:r>
          </w:p>
        </w:tc>
        <w:tc>
          <w:tcPr>
            <w:tcW w:w="1842" w:type="dxa"/>
          </w:tcPr>
          <w:p w:rsidR="00DA305F" w:rsidRPr="00CA7C5D" w:rsidRDefault="00965CC1"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2</w:t>
            </w:r>
          </w:p>
        </w:tc>
        <w:tc>
          <w:tcPr>
            <w:tcW w:w="1680" w:type="dxa"/>
          </w:tcPr>
          <w:p w:rsidR="00DA305F" w:rsidRPr="00CA7C5D" w:rsidRDefault="00965CC1" w:rsidP="00DA305F">
            <w:pPr>
              <w:spacing w:after="0" w:line="240" w:lineRule="auto"/>
              <w:jc w:val="center"/>
              <w:rPr>
                <w:rFonts w:ascii="Times New Roman" w:hAnsi="Times New Roman" w:cs="Times New Roman"/>
                <w:sz w:val="28"/>
                <w:szCs w:val="28"/>
              </w:rPr>
            </w:pPr>
            <w:r w:rsidRPr="00CA7C5D">
              <w:rPr>
                <w:rFonts w:ascii="Times New Roman" w:hAnsi="Times New Roman" w:cs="Times New Roman"/>
                <w:sz w:val="28"/>
                <w:szCs w:val="28"/>
              </w:rPr>
              <w:t>4</w:t>
            </w:r>
          </w:p>
        </w:tc>
      </w:tr>
    </w:tbl>
    <w:p w:rsidR="00DA305F" w:rsidRPr="00CA7C5D" w:rsidRDefault="00DA305F" w:rsidP="00DA305F">
      <w:pPr>
        <w:spacing w:after="0" w:line="240" w:lineRule="auto"/>
      </w:pPr>
    </w:p>
    <w:p w:rsidR="006B72AA" w:rsidRPr="00CA7C5D" w:rsidRDefault="00965CC1" w:rsidP="00965CC1">
      <w:pPr>
        <w:spacing w:after="0" w:line="240" w:lineRule="auto"/>
        <w:ind w:firstLine="708"/>
        <w:jc w:val="both"/>
        <w:rPr>
          <w:rFonts w:ascii="Times New Roman" w:hAnsi="Times New Roman" w:cs="Times New Roman"/>
          <w:bCs/>
          <w:sz w:val="28"/>
          <w:szCs w:val="28"/>
        </w:rPr>
      </w:pPr>
      <w:r w:rsidRPr="00CA7C5D">
        <w:rPr>
          <w:rFonts w:ascii="Times New Roman" w:hAnsi="Times New Roman" w:cs="Times New Roman"/>
          <w:bCs/>
          <w:sz w:val="28"/>
          <w:szCs w:val="28"/>
        </w:rPr>
        <w:t xml:space="preserve">Собрано государственной пошлины за государственную регистрацию актов гражданского состояния и другие юридически значимые действия 153,7 </w:t>
      </w:r>
      <w:proofErr w:type="spellStart"/>
      <w:r w:rsidRPr="00CA7C5D">
        <w:rPr>
          <w:rFonts w:ascii="Times New Roman" w:hAnsi="Times New Roman" w:cs="Times New Roman"/>
          <w:bCs/>
          <w:sz w:val="28"/>
          <w:szCs w:val="28"/>
        </w:rPr>
        <w:t>тыс</w:t>
      </w:r>
      <w:proofErr w:type="gramStart"/>
      <w:r w:rsidRPr="00CA7C5D">
        <w:rPr>
          <w:rFonts w:ascii="Times New Roman" w:hAnsi="Times New Roman" w:cs="Times New Roman"/>
          <w:bCs/>
          <w:sz w:val="28"/>
          <w:szCs w:val="28"/>
        </w:rPr>
        <w:t>.р</w:t>
      </w:r>
      <w:proofErr w:type="gramEnd"/>
      <w:r w:rsidRPr="00CA7C5D">
        <w:rPr>
          <w:rFonts w:ascii="Times New Roman" w:hAnsi="Times New Roman" w:cs="Times New Roman"/>
          <w:bCs/>
          <w:sz w:val="28"/>
          <w:szCs w:val="28"/>
        </w:rPr>
        <w:t>уб</w:t>
      </w:r>
      <w:proofErr w:type="spellEnd"/>
      <w:r w:rsidRPr="00CA7C5D">
        <w:rPr>
          <w:rFonts w:ascii="Times New Roman" w:hAnsi="Times New Roman" w:cs="Times New Roman"/>
          <w:bCs/>
          <w:sz w:val="28"/>
          <w:szCs w:val="28"/>
        </w:rPr>
        <w:t>. Это на 30,2 тыс. руб. больше чем в  2020 году.</w:t>
      </w:r>
    </w:p>
    <w:p w:rsidR="00965CC1" w:rsidRPr="00CA7C5D" w:rsidRDefault="00965CC1" w:rsidP="00965CC1">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bCs/>
          <w:sz w:val="28"/>
          <w:szCs w:val="28"/>
        </w:rPr>
        <w:t>Выдано повторных свидетельств 226 шт., что на 37 шт. больше чем в  2020 году.</w:t>
      </w:r>
    </w:p>
    <w:p w:rsidR="006B72AA" w:rsidRPr="00CA7C5D" w:rsidRDefault="006B72AA" w:rsidP="006B72AA">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выполнено 2430  юридически значимых действий, это на 1200 больше, чем в  2020 году.  </w:t>
      </w:r>
      <w:proofErr w:type="gramStart"/>
      <w:r w:rsidRPr="00CA7C5D">
        <w:rPr>
          <w:rFonts w:ascii="Times New Roman" w:hAnsi="Times New Roman" w:cs="Times New Roman"/>
          <w:sz w:val="28"/>
          <w:szCs w:val="28"/>
        </w:rPr>
        <w:t>К юридически значимым действиям относятся: внесение исправлений в записи актов гражданского состояния, выданные повторные свидетельства, справки о государственной регистрации актов гражданского состояния, а также извещения об отсутствии записей актов гражданского состояния, обращения граждан об истребовании документов о государственной регистрации актов гражданского состояния с территорий иностранных государств, проставленные отметки в записи актов гражданского состояния, дооформленные записи актов гражданского состояния о расторжении</w:t>
      </w:r>
      <w:proofErr w:type="gramEnd"/>
      <w:r w:rsidRPr="00CA7C5D">
        <w:rPr>
          <w:rFonts w:ascii="Times New Roman" w:hAnsi="Times New Roman" w:cs="Times New Roman"/>
          <w:sz w:val="28"/>
          <w:szCs w:val="28"/>
        </w:rPr>
        <w:t xml:space="preserve"> брака на основании заявления другого супруга, записи актов гражданского состояния, по которым представлены сведения по запросам уполномоченных органов.</w:t>
      </w:r>
    </w:p>
    <w:p w:rsidR="006B72AA" w:rsidRPr="00CA7C5D" w:rsidRDefault="006B72AA" w:rsidP="006B72AA">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Проведена большая работа по выявлению наличия на хранении в отделе  книг записей актов гражданского состояния, которые составлены до 1926 года. Было посчитано количество записей актов гражданского состояния, составленных до 1926 года и находящихся на хранении, а также было </w:t>
      </w:r>
      <w:proofErr w:type="gramStart"/>
      <w:r w:rsidRPr="00CA7C5D">
        <w:rPr>
          <w:rFonts w:ascii="Times New Roman" w:hAnsi="Times New Roman" w:cs="Times New Roman"/>
          <w:sz w:val="28"/>
          <w:szCs w:val="28"/>
        </w:rPr>
        <w:t>выявлено</w:t>
      </w:r>
      <w:proofErr w:type="gramEnd"/>
      <w:r w:rsidRPr="00CA7C5D">
        <w:rPr>
          <w:rFonts w:ascii="Times New Roman" w:hAnsi="Times New Roman" w:cs="Times New Roman"/>
          <w:sz w:val="28"/>
          <w:szCs w:val="28"/>
        </w:rPr>
        <w:t xml:space="preserve"> сколько книг расшить, отреставрировать и передать на хранение в государственный архив Курской области. </w:t>
      </w:r>
    </w:p>
    <w:p w:rsidR="006B72AA" w:rsidRPr="00CA7C5D" w:rsidRDefault="006B72AA" w:rsidP="006B72AA">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 xml:space="preserve">Всего выявлено 110 книг актов гражданского состояния за период с 1918 года по 1925 год включительно, из них расшито и отреставрировано 49 книг, в ходе реставрации были сформированы 3 книги.   </w:t>
      </w:r>
    </w:p>
    <w:p w:rsidR="006B72AA" w:rsidRDefault="006B72AA" w:rsidP="006B72AA">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В государственный архив Курской области по описи передано на хранение 113 книг записей актов гражданского состояния за период с 1918 по 1925 гг.</w:t>
      </w:r>
    </w:p>
    <w:p w:rsidR="002E6D28" w:rsidRPr="00CA7C5D" w:rsidRDefault="001E1A51" w:rsidP="002E6D2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Формирование и содержание муниципального архива, хранение архивных фондов </w:t>
      </w:r>
    </w:p>
    <w:p w:rsidR="009C44BB" w:rsidRPr="00CA7C5D" w:rsidRDefault="009C44BB" w:rsidP="002E6D28">
      <w:pPr>
        <w:spacing w:after="0" w:line="240" w:lineRule="auto"/>
        <w:ind w:firstLine="709"/>
        <w:jc w:val="center"/>
        <w:rPr>
          <w:rFonts w:ascii="Times New Roman" w:hAnsi="Times New Roman" w:cs="Times New Roman"/>
          <w:sz w:val="28"/>
          <w:szCs w:val="28"/>
        </w:rPr>
      </w:pPr>
      <w:r w:rsidRPr="00CA7C5D">
        <w:rPr>
          <w:rFonts w:ascii="Times New Roman" w:hAnsi="Times New Roman" w:cs="Times New Roman"/>
          <w:sz w:val="28"/>
          <w:szCs w:val="28"/>
        </w:rPr>
        <w:t xml:space="preserve">Архивным отделом за 2021 год выполнены следующие показатели основных направлений развития архивного дела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w:t>
      </w:r>
    </w:p>
    <w:p w:rsidR="009C44BB" w:rsidRPr="00CA7C5D" w:rsidRDefault="009C44BB" w:rsidP="002E6D28">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Упорядочено документов  – </w:t>
      </w:r>
      <w:r w:rsidRPr="00CA7C5D">
        <w:rPr>
          <w:rFonts w:ascii="Times New Roman" w:hAnsi="Times New Roman" w:cs="Times New Roman"/>
          <w:b/>
          <w:sz w:val="28"/>
          <w:szCs w:val="28"/>
        </w:rPr>
        <w:t xml:space="preserve">812 </w:t>
      </w:r>
      <w:r w:rsidRPr="00CA7C5D">
        <w:rPr>
          <w:rFonts w:ascii="Times New Roman" w:hAnsi="Times New Roman" w:cs="Times New Roman"/>
          <w:sz w:val="28"/>
          <w:szCs w:val="28"/>
        </w:rPr>
        <w:t>ед. хранения;</w:t>
      </w:r>
    </w:p>
    <w:p w:rsidR="009C44BB" w:rsidRPr="00CA7C5D" w:rsidRDefault="009C44BB" w:rsidP="002E6D28">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 xml:space="preserve">Подготовлено </w:t>
      </w:r>
      <w:r w:rsidRPr="00CA7C5D">
        <w:rPr>
          <w:rFonts w:ascii="Times New Roman" w:hAnsi="Times New Roman" w:cs="Times New Roman"/>
          <w:b/>
          <w:sz w:val="28"/>
          <w:szCs w:val="28"/>
        </w:rPr>
        <w:t xml:space="preserve"> </w:t>
      </w:r>
      <w:r w:rsidRPr="00CA7C5D">
        <w:rPr>
          <w:rFonts w:ascii="Times New Roman" w:hAnsi="Times New Roman" w:cs="Times New Roman"/>
          <w:sz w:val="28"/>
          <w:szCs w:val="28"/>
        </w:rPr>
        <w:t xml:space="preserve"> </w:t>
      </w:r>
      <w:r w:rsidRPr="00CA7C5D">
        <w:rPr>
          <w:rFonts w:ascii="Times New Roman" w:hAnsi="Times New Roman" w:cs="Times New Roman"/>
          <w:b/>
          <w:sz w:val="28"/>
          <w:szCs w:val="28"/>
        </w:rPr>
        <w:t>997</w:t>
      </w:r>
      <w:r w:rsidRPr="00CA7C5D">
        <w:rPr>
          <w:rFonts w:ascii="Times New Roman" w:hAnsi="Times New Roman" w:cs="Times New Roman"/>
          <w:sz w:val="28"/>
          <w:szCs w:val="28"/>
        </w:rPr>
        <w:t>справок из них: 737 – справки социально-правового характера и 245 - справки тематического характера.</w:t>
      </w:r>
    </w:p>
    <w:p w:rsidR="009C44BB" w:rsidRPr="00CA7C5D" w:rsidRDefault="009C44BB" w:rsidP="002E6D28">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Переведено в электронный вид </w:t>
      </w:r>
      <w:r w:rsidRPr="00CA7C5D">
        <w:rPr>
          <w:rFonts w:ascii="Times New Roman" w:hAnsi="Times New Roman" w:cs="Times New Roman"/>
          <w:b/>
          <w:sz w:val="28"/>
          <w:szCs w:val="28"/>
        </w:rPr>
        <w:t>25</w:t>
      </w:r>
      <w:r w:rsidRPr="00CA7C5D">
        <w:rPr>
          <w:rFonts w:ascii="Times New Roman" w:hAnsi="Times New Roman" w:cs="Times New Roman"/>
          <w:sz w:val="28"/>
          <w:szCs w:val="28"/>
        </w:rPr>
        <w:t xml:space="preserve"> ед. хр., что составило </w:t>
      </w:r>
      <w:r w:rsidRPr="00CA7C5D">
        <w:rPr>
          <w:rFonts w:ascii="Times New Roman" w:hAnsi="Times New Roman" w:cs="Times New Roman"/>
          <w:b/>
          <w:sz w:val="28"/>
          <w:szCs w:val="28"/>
        </w:rPr>
        <w:t>1314</w:t>
      </w:r>
      <w:r w:rsidRPr="00CA7C5D">
        <w:rPr>
          <w:rFonts w:ascii="Times New Roman" w:hAnsi="Times New Roman" w:cs="Times New Roman"/>
          <w:sz w:val="28"/>
          <w:szCs w:val="28"/>
        </w:rPr>
        <w:t xml:space="preserve">листов, объем составил </w:t>
      </w:r>
      <w:r w:rsidRPr="00CA7C5D">
        <w:rPr>
          <w:rFonts w:ascii="Times New Roman" w:hAnsi="Times New Roman" w:cs="Times New Roman"/>
          <w:b/>
          <w:sz w:val="28"/>
          <w:szCs w:val="28"/>
        </w:rPr>
        <w:t>742,7</w:t>
      </w:r>
      <w:r w:rsidRPr="00CA7C5D">
        <w:rPr>
          <w:rFonts w:ascii="Times New Roman" w:hAnsi="Times New Roman" w:cs="Times New Roman"/>
          <w:sz w:val="28"/>
          <w:szCs w:val="28"/>
        </w:rPr>
        <w:t>Мб.</w:t>
      </w:r>
    </w:p>
    <w:p w:rsidR="009C44BB" w:rsidRPr="00CA7C5D" w:rsidRDefault="009C44BB" w:rsidP="002E6D28">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Внесено в системы автоматизированного учета документов Архивного фонда Российской Федерации  1530 заголовок дел.</w:t>
      </w:r>
    </w:p>
    <w:p w:rsidR="001E1A51" w:rsidRDefault="009C44BB" w:rsidP="002E6D28">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Кроме того, проводилась работа по </w:t>
      </w:r>
      <w:proofErr w:type="spellStart"/>
      <w:r w:rsidRPr="00CA7C5D">
        <w:rPr>
          <w:rFonts w:ascii="Times New Roman" w:hAnsi="Times New Roman" w:cs="Times New Roman"/>
          <w:sz w:val="28"/>
          <w:szCs w:val="28"/>
        </w:rPr>
        <w:t>картонированию</w:t>
      </w:r>
      <w:proofErr w:type="spellEnd"/>
      <w:r w:rsidRPr="00CA7C5D">
        <w:rPr>
          <w:rFonts w:ascii="Times New Roman" w:hAnsi="Times New Roman" w:cs="Times New Roman"/>
          <w:sz w:val="28"/>
          <w:szCs w:val="28"/>
        </w:rPr>
        <w:t xml:space="preserve"> дел, проведению мелкого ремонта и подшивки документов. </w:t>
      </w:r>
    </w:p>
    <w:p w:rsidR="009C44BB" w:rsidRPr="00CA7C5D" w:rsidRDefault="009C44BB" w:rsidP="002E6D28">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Школьные уроки, выставки и экскурсии в 2021 году не проводились  в связи со сложной санитарно-эпидемиологической обстановкой по распространению </w:t>
      </w:r>
      <w:proofErr w:type="spellStart"/>
      <w:r w:rsidRPr="00CA7C5D">
        <w:rPr>
          <w:rFonts w:ascii="Times New Roman" w:hAnsi="Times New Roman" w:cs="Times New Roman"/>
          <w:sz w:val="28"/>
          <w:szCs w:val="28"/>
        </w:rPr>
        <w:t>коронавирусной</w:t>
      </w:r>
      <w:proofErr w:type="spellEnd"/>
      <w:r w:rsidRPr="00CA7C5D">
        <w:rPr>
          <w:rFonts w:ascii="Times New Roman" w:hAnsi="Times New Roman" w:cs="Times New Roman"/>
          <w:sz w:val="28"/>
          <w:szCs w:val="28"/>
        </w:rPr>
        <w:t xml:space="preserve"> инфекции.</w:t>
      </w:r>
    </w:p>
    <w:p w:rsidR="009C44BB" w:rsidRPr="00CA7C5D" w:rsidRDefault="009C44BB" w:rsidP="009C44BB">
      <w:pPr>
        <w:spacing w:after="0" w:line="240" w:lineRule="auto"/>
        <w:ind w:firstLine="709"/>
        <w:jc w:val="both"/>
        <w:rPr>
          <w:rFonts w:ascii="Times New Roman" w:hAnsi="Times New Roman" w:cs="Times New Roman"/>
          <w:b/>
          <w:sz w:val="28"/>
          <w:szCs w:val="28"/>
        </w:rPr>
      </w:pPr>
    </w:p>
    <w:p w:rsidR="00675736" w:rsidRDefault="00675736" w:rsidP="00675736">
      <w:pPr>
        <w:pStyle w:val="Default"/>
        <w:ind w:firstLine="708"/>
        <w:jc w:val="center"/>
        <w:rPr>
          <w:b/>
          <w:color w:val="auto"/>
          <w:sz w:val="28"/>
          <w:szCs w:val="28"/>
        </w:rPr>
      </w:pPr>
      <w:r>
        <w:rPr>
          <w:b/>
          <w:color w:val="auto"/>
          <w:sz w:val="28"/>
          <w:szCs w:val="28"/>
        </w:rPr>
        <w:t>Организация и осуществление мероприятий по территориальной обороне и гражданской обороне, защита  населения и территорий от чрезвычайных ситуаций</w:t>
      </w:r>
    </w:p>
    <w:p w:rsidR="00845B67" w:rsidRPr="00CA7C5D" w:rsidRDefault="00845B67" w:rsidP="00845B67">
      <w:pPr>
        <w:pStyle w:val="Default"/>
        <w:ind w:firstLine="708"/>
        <w:jc w:val="both"/>
        <w:rPr>
          <w:color w:val="auto"/>
          <w:sz w:val="28"/>
          <w:szCs w:val="28"/>
        </w:rPr>
      </w:pPr>
      <w:r w:rsidRPr="00CA7C5D">
        <w:rPr>
          <w:color w:val="auto"/>
          <w:sz w:val="28"/>
          <w:szCs w:val="28"/>
        </w:rPr>
        <w:t xml:space="preserve"> Созданная нормативно-правовая муниципального района позволяет в полном объеме решать задачи по защите населения от чрезвычайных ситуаций и обеспечить готовность органов управления, сил и сре</w:t>
      </w:r>
      <w:proofErr w:type="gramStart"/>
      <w:r w:rsidRPr="00CA7C5D">
        <w:rPr>
          <w:color w:val="auto"/>
          <w:sz w:val="28"/>
          <w:szCs w:val="28"/>
        </w:rPr>
        <w:t>дств дл</w:t>
      </w:r>
      <w:proofErr w:type="gramEnd"/>
      <w:r w:rsidRPr="00CA7C5D">
        <w:rPr>
          <w:color w:val="auto"/>
          <w:sz w:val="28"/>
          <w:szCs w:val="28"/>
        </w:rPr>
        <w:t xml:space="preserve">я ликвидации последствий чрезвычайных ситуаций. </w:t>
      </w:r>
    </w:p>
    <w:p w:rsidR="006B4347" w:rsidRPr="00CA7C5D" w:rsidRDefault="00675736" w:rsidP="006B4347">
      <w:pPr>
        <w:tabs>
          <w:tab w:val="left" w:pos="360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по делам ГО и ЧС работал</w:t>
      </w:r>
      <w:r w:rsidR="006B4347" w:rsidRPr="00CA7C5D">
        <w:rPr>
          <w:rFonts w:ascii="Times New Roman" w:hAnsi="Times New Roman" w:cs="Times New Roman"/>
          <w:sz w:val="28"/>
          <w:szCs w:val="28"/>
        </w:rPr>
        <w:t xml:space="preserve"> в соответствии с планом основных мероприятий </w:t>
      </w:r>
      <w:proofErr w:type="spellStart"/>
      <w:r w:rsidR="006B4347" w:rsidRPr="00CA7C5D">
        <w:rPr>
          <w:rFonts w:ascii="Times New Roman" w:hAnsi="Times New Roman" w:cs="Times New Roman"/>
          <w:sz w:val="28"/>
          <w:szCs w:val="28"/>
        </w:rPr>
        <w:t>Хомутовского</w:t>
      </w:r>
      <w:proofErr w:type="spellEnd"/>
      <w:r w:rsidR="006B4347" w:rsidRPr="00CA7C5D">
        <w:rPr>
          <w:rFonts w:ascii="Times New Roman" w:hAnsi="Times New Roman" w:cs="Times New Roman"/>
          <w:sz w:val="28"/>
          <w:szCs w:val="28"/>
        </w:rPr>
        <w:t xml:space="preserve"> района в области ГОЧС обеспечению пожарной безопасности и безопасности людей на водных объектах:</w:t>
      </w:r>
    </w:p>
    <w:p w:rsidR="006B4347" w:rsidRPr="00CA7C5D" w:rsidRDefault="006B4347" w:rsidP="006B4347">
      <w:pPr>
        <w:tabs>
          <w:tab w:val="left" w:pos="3600"/>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в  2021 году 10 штабных тренировок и тактических учений по гражданской обороне и чрезвычайным ситуациям и обеспечению пожарной безопасности;</w:t>
      </w:r>
    </w:p>
    <w:p w:rsidR="006B4347" w:rsidRPr="00CA7C5D" w:rsidRDefault="006B4347" w:rsidP="006B4347">
      <w:pPr>
        <w:tabs>
          <w:tab w:val="left" w:pos="3600"/>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подготовлено и проведено 7 заседаний комиссии по обеспечению пожарной безопасности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подготовлено и проведено 5 заседаний антитеррористической комиссии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 2021 году оформлен один пакет документов на компенсационные выплаты гражданам, пострадавшим от пожаров, на сумму 10 тыс. рублей.</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Отделом по делам ГО и ЧС проводится большая работа с Главами сельских поселений, с </w:t>
      </w:r>
      <w:proofErr w:type="spellStart"/>
      <w:r w:rsidRPr="00CA7C5D">
        <w:rPr>
          <w:rFonts w:ascii="Times New Roman" w:hAnsi="Times New Roman" w:cs="Times New Roman"/>
          <w:sz w:val="28"/>
          <w:szCs w:val="28"/>
        </w:rPr>
        <w:t>сельхозтоваропроизводителями</w:t>
      </w:r>
      <w:proofErr w:type="spellEnd"/>
      <w:r w:rsidRPr="00CA7C5D">
        <w:rPr>
          <w:rFonts w:ascii="Times New Roman" w:hAnsi="Times New Roman" w:cs="Times New Roman"/>
          <w:sz w:val="28"/>
          <w:szCs w:val="28"/>
        </w:rPr>
        <w:t>, частными лицами по недопущению бытовых, ландшафтных и техногенных пожаров:</w:t>
      </w:r>
    </w:p>
    <w:p w:rsidR="006B4347" w:rsidRPr="00CA7C5D" w:rsidRDefault="006B4347" w:rsidP="006B4347">
      <w:pPr>
        <w:spacing w:after="0" w:line="240" w:lineRule="auto"/>
        <w:ind w:firstLine="709"/>
        <w:rPr>
          <w:rFonts w:ascii="Times New Roman" w:hAnsi="Times New Roman" w:cs="Times New Roman"/>
          <w:sz w:val="28"/>
          <w:szCs w:val="28"/>
        </w:rPr>
      </w:pPr>
      <w:r w:rsidRPr="00CA7C5D">
        <w:rPr>
          <w:rFonts w:ascii="Times New Roman" w:hAnsi="Times New Roman" w:cs="Times New Roman"/>
          <w:sz w:val="28"/>
          <w:szCs w:val="28"/>
        </w:rPr>
        <w:t>в 2019 году произошло -75 пожаров</w:t>
      </w:r>
    </w:p>
    <w:p w:rsidR="006B4347" w:rsidRPr="00CA7C5D" w:rsidRDefault="006B4347" w:rsidP="006B4347">
      <w:pPr>
        <w:spacing w:after="0" w:line="240" w:lineRule="auto"/>
        <w:ind w:firstLine="709"/>
        <w:rPr>
          <w:rFonts w:ascii="Times New Roman" w:hAnsi="Times New Roman" w:cs="Times New Roman"/>
          <w:sz w:val="28"/>
          <w:szCs w:val="28"/>
        </w:rPr>
      </w:pPr>
      <w:r w:rsidRPr="00CA7C5D">
        <w:rPr>
          <w:rFonts w:ascii="Times New Roman" w:hAnsi="Times New Roman" w:cs="Times New Roman"/>
          <w:sz w:val="28"/>
          <w:szCs w:val="28"/>
        </w:rPr>
        <w:t>в 2020 году произошло – 72 пожара</w:t>
      </w:r>
    </w:p>
    <w:p w:rsidR="006B4347" w:rsidRPr="00CA7C5D" w:rsidRDefault="006B4347" w:rsidP="006B4347">
      <w:pPr>
        <w:spacing w:after="0" w:line="240" w:lineRule="auto"/>
        <w:ind w:firstLine="709"/>
        <w:rPr>
          <w:rFonts w:ascii="Times New Roman" w:hAnsi="Times New Roman" w:cs="Times New Roman"/>
          <w:sz w:val="28"/>
          <w:szCs w:val="28"/>
        </w:rPr>
      </w:pPr>
      <w:r w:rsidRPr="00CA7C5D">
        <w:rPr>
          <w:rFonts w:ascii="Times New Roman" w:hAnsi="Times New Roman" w:cs="Times New Roman"/>
          <w:sz w:val="28"/>
          <w:szCs w:val="28"/>
        </w:rPr>
        <w:t>в 2021 году произошло – 62 пожара.</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Совместно с межведомственной комиссией по обследованию и категорированию мест массового пребывания людей на территории района </w:t>
      </w:r>
      <w:r w:rsidRPr="00CA7C5D">
        <w:rPr>
          <w:rFonts w:ascii="Times New Roman" w:hAnsi="Times New Roman" w:cs="Times New Roman"/>
          <w:sz w:val="28"/>
          <w:szCs w:val="28"/>
        </w:rPr>
        <w:lastRenderedPageBreak/>
        <w:t>проведена работа по категорированию мест массового пребывания людей. Категорировано 75 объектов, из которых:</w:t>
      </w:r>
    </w:p>
    <w:p w:rsidR="006B4347" w:rsidRPr="00CA7C5D" w:rsidRDefault="006B4347" w:rsidP="006B4347">
      <w:pPr>
        <w:spacing w:after="0" w:line="240" w:lineRule="auto"/>
        <w:ind w:firstLine="709"/>
        <w:rPr>
          <w:rFonts w:ascii="Times New Roman" w:hAnsi="Times New Roman" w:cs="Times New Roman"/>
          <w:sz w:val="28"/>
          <w:szCs w:val="28"/>
        </w:rPr>
      </w:pPr>
      <w:r w:rsidRPr="00CA7C5D">
        <w:rPr>
          <w:rFonts w:ascii="Times New Roman" w:hAnsi="Times New Roman" w:cs="Times New Roman"/>
          <w:sz w:val="28"/>
          <w:szCs w:val="28"/>
        </w:rPr>
        <w:t>70 объектов - имеют паспорта безопасности;</w:t>
      </w:r>
    </w:p>
    <w:p w:rsidR="006B4347" w:rsidRPr="00CA7C5D" w:rsidRDefault="006B4347" w:rsidP="006B4347">
      <w:pPr>
        <w:spacing w:after="0" w:line="240" w:lineRule="auto"/>
        <w:ind w:firstLine="709"/>
        <w:rPr>
          <w:rFonts w:ascii="Times New Roman" w:hAnsi="Times New Roman" w:cs="Times New Roman"/>
          <w:sz w:val="28"/>
          <w:szCs w:val="28"/>
        </w:rPr>
      </w:pPr>
      <w:r w:rsidRPr="00CA7C5D">
        <w:rPr>
          <w:rFonts w:ascii="Times New Roman" w:hAnsi="Times New Roman" w:cs="Times New Roman"/>
          <w:sz w:val="28"/>
          <w:szCs w:val="28"/>
        </w:rPr>
        <w:t>2 объекта - утратили актуальность;</w:t>
      </w:r>
    </w:p>
    <w:p w:rsidR="006B4347" w:rsidRPr="00CA7C5D" w:rsidRDefault="006B4347" w:rsidP="006B4347">
      <w:pPr>
        <w:spacing w:after="0" w:line="240" w:lineRule="auto"/>
        <w:ind w:firstLine="709"/>
        <w:rPr>
          <w:rFonts w:ascii="Times New Roman" w:hAnsi="Times New Roman" w:cs="Times New Roman"/>
          <w:sz w:val="28"/>
          <w:szCs w:val="28"/>
        </w:rPr>
      </w:pPr>
      <w:r w:rsidRPr="00CA7C5D">
        <w:rPr>
          <w:rFonts w:ascii="Times New Roman" w:hAnsi="Times New Roman" w:cs="Times New Roman"/>
          <w:sz w:val="28"/>
          <w:szCs w:val="28"/>
        </w:rPr>
        <w:t>3 объекта - разрабатывают паспорта безопасности.</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Проводится работа по внедрению на территории района программно-аналитического комплекса «Безопасный город». В 2020 году установлено 6 камер видеонаблюдения.</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Совместно  с главами МО проводится большая работа по недопущению гибели людей на водных объектах района.  </w:t>
      </w:r>
    </w:p>
    <w:p w:rsidR="006B4347" w:rsidRPr="00CA7C5D" w:rsidRDefault="006B4347" w:rsidP="006B4347">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В 2021 году открыты 2  места массового пребывания людей на воде.</w:t>
      </w:r>
    </w:p>
    <w:p w:rsidR="006B4347" w:rsidRPr="00CA7C5D" w:rsidRDefault="006B4347" w:rsidP="006B4347">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С 2019 года гибели людей на водоёмах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не допущено.</w:t>
      </w:r>
    </w:p>
    <w:p w:rsidR="00845B67" w:rsidRPr="00CA7C5D" w:rsidRDefault="00845B67" w:rsidP="00845B67">
      <w:pPr>
        <w:pStyle w:val="Default"/>
        <w:ind w:firstLine="708"/>
        <w:jc w:val="both"/>
        <w:rPr>
          <w:color w:val="auto"/>
          <w:sz w:val="28"/>
          <w:szCs w:val="28"/>
        </w:rPr>
      </w:pPr>
      <w:r w:rsidRPr="00CA7C5D">
        <w:rPr>
          <w:color w:val="auto"/>
          <w:sz w:val="28"/>
          <w:szCs w:val="28"/>
        </w:rPr>
        <w:t xml:space="preserve">В районе действует система «112», </w:t>
      </w:r>
      <w:r w:rsidR="00733480" w:rsidRPr="00CA7C5D">
        <w:rPr>
          <w:color w:val="auto"/>
          <w:sz w:val="28"/>
          <w:szCs w:val="28"/>
        </w:rPr>
        <w:t xml:space="preserve">которая функционировала в круглосуточном режиме в постоянной готовности к организации экстренного реагирования на вызовы.  </w:t>
      </w:r>
    </w:p>
    <w:p w:rsidR="00733480" w:rsidRPr="00CA7C5D" w:rsidRDefault="00733480" w:rsidP="00845B67">
      <w:pPr>
        <w:pStyle w:val="Default"/>
        <w:ind w:firstLine="708"/>
        <w:jc w:val="both"/>
        <w:rPr>
          <w:color w:val="auto"/>
          <w:sz w:val="28"/>
          <w:szCs w:val="28"/>
        </w:rPr>
      </w:pPr>
      <w:r w:rsidRPr="00CA7C5D">
        <w:rPr>
          <w:color w:val="auto"/>
          <w:sz w:val="28"/>
          <w:szCs w:val="28"/>
        </w:rPr>
        <w:t>От граждан и организаций за 2021 год по Системе-112 поступило 9273 обращения</w:t>
      </w:r>
      <w:r w:rsidR="00F1413A" w:rsidRPr="00CA7C5D">
        <w:rPr>
          <w:color w:val="auto"/>
          <w:sz w:val="28"/>
          <w:szCs w:val="28"/>
        </w:rPr>
        <w:t>.</w:t>
      </w:r>
    </w:p>
    <w:p w:rsidR="00F1413A" w:rsidRPr="00CA7C5D" w:rsidRDefault="00F1413A" w:rsidP="00845B67">
      <w:pPr>
        <w:pStyle w:val="Default"/>
        <w:ind w:firstLine="708"/>
        <w:jc w:val="both"/>
        <w:rPr>
          <w:color w:val="auto"/>
          <w:sz w:val="28"/>
          <w:szCs w:val="28"/>
        </w:rPr>
      </w:pPr>
      <w:r w:rsidRPr="00CA7C5D">
        <w:rPr>
          <w:color w:val="auto"/>
          <w:sz w:val="28"/>
          <w:szCs w:val="28"/>
        </w:rPr>
        <w:t>Задачи, возлагаемые на ЕДДС в 2021 году, выполнены.</w:t>
      </w:r>
    </w:p>
    <w:p w:rsidR="00F1413A" w:rsidRPr="00CA7C5D" w:rsidRDefault="00F1413A" w:rsidP="00845B67">
      <w:pPr>
        <w:pStyle w:val="Default"/>
        <w:ind w:firstLine="708"/>
        <w:jc w:val="both"/>
        <w:rPr>
          <w:color w:val="auto"/>
          <w:sz w:val="28"/>
          <w:szCs w:val="28"/>
        </w:rPr>
      </w:pPr>
      <w:proofErr w:type="gramStart"/>
      <w:r w:rsidRPr="00CA7C5D">
        <w:rPr>
          <w:color w:val="auto"/>
          <w:sz w:val="28"/>
          <w:szCs w:val="28"/>
        </w:rPr>
        <w:t xml:space="preserve">На территории района основная работа была направлена на мероприятия, связанные с обеспечением устойчивости  функционирования объектов электросетевого хозяйства в условиях воздействия комплекса неблагоприятных погодных явлений, на подготовку профилактических мероприятий в ходе проведения </w:t>
      </w:r>
      <w:r w:rsidR="00A072AD" w:rsidRPr="00CA7C5D">
        <w:rPr>
          <w:color w:val="auto"/>
          <w:sz w:val="28"/>
          <w:szCs w:val="28"/>
        </w:rPr>
        <w:t>весенне</w:t>
      </w:r>
      <w:r w:rsidRPr="00CA7C5D">
        <w:rPr>
          <w:color w:val="auto"/>
          <w:sz w:val="28"/>
          <w:szCs w:val="28"/>
        </w:rPr>
        <w:t xml:space="preserve">-летнего, </w:t>
      </w:r>
      <w:r w:rsidR="00A072AD" w:rsidRPr="00CA7C5D">
        <w:rPr>
          <w:color w:val="auto"/>
          <w:sz w:val="28"/>
          <w:szCs w:val="28"/>
        </w:rPr>
        <w:t>осенне</w:t>
      </w:r>
      <w:r w:rsidRPr="00CA7C5D">
        <w:rPr>
          <w:color w:val="auto"/>
          <w:sz w:val="28"/>
          <w:szCs w:val="28"/>
        </w:rPr>
        <w:t xml:space="preserve">-зимнего пожароопасного сезона, на безаварийное проведение </w:t>
      </w:r>
      <w:r w:rsidR="00A072AD" w:rsidRPr="00CA7C5D">
        <w:rPr>
          <w:color w:val="auto"/>
          <w:sz w:val="28"/>
          <w:szCs w:val="28"/>
        </w:rPr>
        <w:t>осенне</w:t>
      </w:r>
      <w:r w:rsidRPr="00CA7C5D">
        <w:rPr>
          <w:color w:val="auto"/>
          <w:sz w:val="28"/>
          <w:szCs w:val="28"/>
        </w:rPr>
        <w:t xml:space="preserve">-зимнего отопительного периода, а </w:t>
      </w:r>
      <w:r w:rsidR="00A072AD" w:rsidRPr="00CA7C5D">
        <w:rPr>
          <w:color w:val="auto"/>
          <w:sz w:val="28"/>
          <w:szCs w:val="28"/>
        </w:rPr>
        <w:t>также</w:t>
      </w:r>
      <w:r w:rsidRPr="00CA7C5D">
        <w:rPr>
          <w:color w:val="auto"/>
          <w:sz w:val="28"/>
          <w:szCs w:val="28"/>
        </w:rPr>
        <w:t xml:space="preserve"> мониторингом складывающейся обстановки на опасных участках трасс федерального, областного и районного значения с целью обеспечения своевременного реагирования</w:t>
      </w:r>
      <w:proofErr w:type="gramEnd"/>
      <w:r w:rsidRPr="00CA7C5D">
        <w:rPr>
          <w:color w:val="auto"/>
          <w:sz w:val="28"/>
          <w:szCs w:val="28"/>
        </w:rPr>
        <w:t xml:space="preserve"> сил и средств экстренного </w:t>
      </w:r>
      <w:r w:rsidR="00A072AD" w:rsidRPr="00CA7C5D">
        <w:rPr>
          <w:color w:val="auto"/>
          <w:sz w:val="28"/>
          <w:szCs w:val="28"/>
        </w:rPr>
        <w:t>реагирования</w:t>
      </w:r>
      <w:r w:rsidRPr="00CA7C5D">
        <w:rPr>
          <w:color w:val="auto"/>
          <w:sz w:val="28"/>
          <w:szCs w:val="28"/>
        </w:rPr>
        <w:t>.</w:t>
      </w:r>
    </w:p>
    <w:p w:rsidR="00F1413A" w:rsidRPr="00CA7C5D" w:rsidRDefault="00F1413A" w:rsidP="00845B67">
      <w:pPr>
        <w:pStyle w:val="Default"/>
        <w:ind w:firstLine="708"/>
        <w:jc w:val="both"/>
        <w:rPr>
          <w:color w:val="auto"/>
          <w:sz w:val="28"/>
          <w:szCs w:val="28"/>
        </w:rPr>
      </w:pPr>
    </w:p>
    <w:p w:rsidR="00675736" w:rsidRPr="00675736" w:rsidRDefault="00675736" w:rsidP="00845B67">
      <w:pPr>
        <w:spacing w:after="0" w:line="240" w:lineRule="auto"/>
        <w:jc w:val="center"/>
        <w:rPr>
          <w:rFonts w:ascii="Times New Roman" w:hAnsi="Times New Roman" w:cs="Times New Roman"/>
          <w:b/>
          <w:color w:val="000000" w:themeColor="text1"/>
          <w:sz w:val="28"/>
          <w:szCs w:val="28"/>
        </w:rPr>
      </w:pPr>
      <w:r w:rsidRPr="00675736">
        <w:rPr>
          <w:rFonts w:ascii="Times New Roman" w:hAnsi="Times New Roman" w:cs="Times New Roman"/>
          <w:b/>
          <w:color w:val="000000" w:themeColor="text1"/>
          <w:sz w:val="28"/>
          <w:szCs w:val="28"/>
        </w:rPr>
        <w:t>Осуществление мер по противодействию коррупции</w:t>
      </w:r>
    </w:p>
    <w:p w:rsidR="00675736" w:rsidRPr="00CA7C5D" w:rsidRDefault="00675736" w:rsidP="00675736">
      <w:pPr>
        <w:pStyle w:val="a3"/>
        <w:shd w:val="clear" w:color="auto" w:fill="FFFFFF"/>
        <w:spacing w:before="0" w:beforeAutospacing="0" w:after="0" w:afterAutospacing="0"/>
        <w:ind w:firstLine="709"/>
        <w:jc w:val="both"/>
        <w:rPr>
          <w:sz w:val="28"/>
          <w:szCs w:val="28"/>
        </w:rPr>
      </w:pPr>
      <w:r w:rsidRPr="00CA7C5D">
        <w:rPr>
          <w:sz w:val="28"/>
          <w:szCs w:val="28"/>
        </w:rPr>
        <w:t>Сегодня одной из актуальных проблем, на решение которой направлены усилия гражданского общества и власти,  является борьба с коррупцией.</w:t>
      </w:r>
    </w:p>
    <w:p w:rsidR="00675736" w:rsidRPr="00CA7C5D" w:rsidRDefault="00675736" w:rsidP="00675736">
      <w:pPr>
        <w:pStyle w:val="a3"/>
        <w:shd w:val="clear" w:color="auto" w:fill="FFFFFF"/>
        <w:spacing w:before="0" w:beforeAutospacing="0" w:after="0" w:afterAutospacing="0"/>
        <w:ind w:firstLine="709"/>
        <w:jc w:val="both"/>
        <w:rPr>
          <w:sz w:val="28"/>
          <w:szCs w:val="28"/>
        </w:rPr>
      </w:pPr>
      <w:r w:rsidRPr="00CA7C5D">
        <w:rPr>
          <w:sz w:val="28"/>
          <w:szCs w:val="28"/>
        </w:rPr>
        <w:t xml:space="preserve">В целях реализации Федерального закона от 25 декабря 2008  № 273-ФЗ  «О противодействии коррупции» и Закона Курской области  от  11 ноября 2008   №85-ЗКО «О противодействии коррупции в Курской области»,  в Администрации </w:t>
      </w:r>
      <w:proofErr w:type="spellStart"/>
      <w:r w:rsidRPr="00CA7C5D">
        <w:rPr>
          <w:sz w:val="28"/>
          <w:szCs w:val="28"/>
        </w:rPr>
        <w:t>Хомутовского</w:t>
      </w:r>
      <w:proofErr w:type="spellEnd"/>
      <w:r w:rsidRPr="00CA7C5D">
        <w:rPr>
          <w:sz w:val="28"/>
          <w:szCs w:val="28"/>
        </w:rPr>
        <w:t xml:space="preserve"> района разработан  и утвержден  План мероприятий по противодействию коррупции  на 2021-2024 годы. </w:t>
      </w:r>
    </w:p>
    <w:p w:rsidR="00675736" w:rsidRPr="00CA7C5D" w:rsidRDefault="00675736" w:rsidP="00675736">
      <w:pPr>
        <w:pStyle w:val="a3"/>
        <w:shd w:val="clear" w:color="auto" w:fill="FFFFFF"/>
        <w:spacing w:before="0" w:beforeAutospacing="0" w:after="0" w:afterAutospacing="0"/>
        <w:ind w:firstLine="709"/>
        <w:jc w:val="both"/>
        <w:rPr>
          <w:sz w:val="28"/>
          <w:szCs w:val="28"/>
        </w:rPr>
      </w:pPr>
      <w:r w:rsidRPr="00CA7C5D">
        <w:rPr>
          <w:sz w:val="28"/>
          <w:szCs w:val="28"/>
        </w:rPr>
        <w:t xml:space="preserve"> В рамках исполнения данного Плана, Администрацией района осуществляется мониторинг антикоррупционных проявлений в деятельности  муниципальных  образований,  проводятся мероприятия по вопросам организации работы по противодействию коррупции.</w:t>
      </w:r>
    </w:p>
    <w:p w:rsidR="00675736" w:rsidRPr="00CA7C5D" w:rsidRDefault="00675736" w:rsidP="00675736">
      <w:pPr>
        <w:pStyle w:val="a3"/>
        <w:shd w:val="clear" w:color="auto" w:fill="FFFFFF"/>
        <w:spacing w:before="0" w:beforeAutospacing="0" w:after="0" w:afterAutospacing="0"/>
        <w:ind w:firstLine="709"/>
        <w:jc w:val="both"/>
        <w:rPr>
          <w:sz w:val="28"/>
          <w:szCs w:val="28"/>
        </w:rPr>
      </w:pPr>
      <w:r w:rsidRPr="00CA7C5D">
        <w:rPr>
          <w:sz w:val="28"/>
          <w:szCs w:val="28"/>
        </w:rPr>
        <w:t xml:space="preserve">Обеспечивается </w:t>
      </w:r>
      <w:proofErr w:type="gramStart"/>
      <w:r w:rsidRPr="00CA7C5D">
        <w:rPr>
          <w:sz w:val="28"/>
          <w:szCs w:val="28"/>
        </w:rPr>
        <w:t>контроль за</w:t>
      </w:r>
      <w:proofErr w:type="gramEnd"/>
      <w:r w:rsidRPr="00CA7C5D">
        <w:rPr>
          <w:sz w:val="28"/>
          <w:szCs w:val="28"/>
        </w:rPr>
        <w:t xml:space="preserve"> выполнением принятых обязательств, предусмотренных муниципальными  контрактами, а также за прозрачностью </w:t>
      </w:r>
      <w:r w:rsidRPr="00CA7C5D">
        <w:rPr>
          <w:sz w:val="28"/>
          <w:szCs w:val="28"/>
        </w:rPr>
        <w:lastRenderedPageBreak/>
        <w:t>проведения процедуры закупок для нужд муниципального района. Эта работа осуществляется  строго в рамках Федерального закона №44-ФЗ «О контрактной системе в сфере закупок товаров, работ, услуг для обеспечения государственных и муниципальных нужд».</w:t>
      </w:r>
    </w:p>
    <w:p w:rsidR="00675736" w:rsidRPr="00CA7C5D" w:rsidRDefault="00675736" w:rsidP="00675736">
      <w:pPr>
        <w:pStyle w:val="a3"/>
        <w:shd w:val="clear" w:color="auto" w:fill="FFFFFF"/>
        <w:spacing w:before="0" w:beforeAutospacing="0" w:after="0" w:afterAutospacing="0"/>
        <w:ind w:firstLine="709"/>
        <w:jc w:val="both"/>
        <w:rPr>
          <w:sz w:val="28"/>
          <w:szCs w:val="28"/>
        </w:rPr>
      </w:pPr>
      <w:r w:rsidRPr="00CA7C5D">
        <w:rPr>
          <w:sz w:val="28"/>
          <w:szCs w:val="28"/>
        </w:rPr>
        <w:t xml:space="preserve">В Администрации района создана и действует комиссия по соблюдению требований к служебному поведению муниципальных служащих  и урегулированию конфликта интересов.   Состав комиссии сформирован таким образом, чтобы исключить возможность возникновения  конфликта интересов, который  мог бы повлиять  на принимаемые Комиссией решения.   </w:t>
      </w:r>
    </w:p>
    <w:p w:rsidR="00675736" w:rsidRPr="00CA7C5D" w:rsidRDefault="00675736" w:rsidP="00675736">
      <w:pPr>
        <w:pStyle w:val="a3"/>
        <w:shd w:val="clear" w:color="auto" w:fill="FFFFFF"/>
        <w:spacing w:before="0" w:beforeAutospacing="0" w:after="0" w:afterAutospacing="0"/>
        <w:ind w:firstLine="709"/>
        <w:jc w:val="both"/>
        <w:rPr>
          <w:sz w:val="28"/>
          <w:szCs w:val="28"/>
        </w:rPr>
      </w:pPr>
      <w:r w:rsidRPr="00CA7C5D">
        <w:rPr>
          <w:sz w:val="28"/>
          <w:szCs w:val="28"/>
        </w:rPr>
        <w:t xml:space="preserve">  Требованиями антикоррупционного законодательства предусмотрена и, строго выполняется, обязанность ежегодно предоставлять Сведения о</w:t>
      </w:r>
      <w:r w:rsidRPr="00CA7C5D">
        <w:rPr>
          <w:sz w:val="28"/>
          <w:szCs w:val="28"/>
          <w:lang w:val="en-US"/>
        </w:rPr>
        <w:t> </w:t>
      </w:r>
      <w:r w:rsidRPr="00CA7C5D">
        <w:rPr>
          <w:sz w:val="28"/>
          <w:szCs w:val="28"/>
        </w:rPr>
        <w:t xml:space="preserve">доходах, расходах, об имуществе и обязательствах имущественного характера лицами, замещающими муниципальные должности и  муниципальными служащими  на себя  и членов своей семьи. На протяжении последних четырех лет лица,  замещающие муниципальные должности  (а это - главы  и депутаты представительных органов муниципальных образований района) представляют Сведения о доходах, расхода, об имуществе и обязательствах имущественного характера на имя Губернатора Курской области. </w:t>
      </w:r>
    </w:p>
    <w:p w:rsidR="00675736" w:rsidRPr="00CA7C5D" w:rsidRDefault="00675736" w:rsidP="00675736">
      <w:pPr>
        <w:spacing w:after="0" w:line="240" w:lineRule="auto"/>
        <w:ind w:firstLine="720"/>
        <w:jc w:val="both"/>
        <w:rPr>
          <w:rFonts w:ascii="Times New Roman" w:hAnsi="Times New Roman" w:cs="Times New Roman"/>
          <w:sz w:val="28"/>
          <w:szCs w:val="28"/>
        </w:rPr>
      </w:pPr>
      <w:r w:rsidRPr="00CA7C5D">
        <w:rPr>
          <w:rFonts w:ascii="Times New Roman" w:hAnsi="Times New Roman" w:cs="Times New Roman"/>
          <w:sz w:val="28"/>
          <w:szCs w:val="28"/>
        </w:rPr>
        <w:t xml:space="preserve">В целях обеспечения открытости и публичности деятельности органов местного самоуправления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 соответствии с действующим законодательством  в  информационно-телекоммуникационной сети «Интернет» организовано размещение сведений о доходах, расходах, об имуществе и обязательствах имущественного характера лиц,  замещающих муниципальные должности  и  муниципальных служащих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а также руководителей организаций подведомственных органам местного самоуправления.</w:t>
      </w:r>
    </w:p>
    <w:p w:rsidR="00675736" w:rsidRDefault="00675736" w:rsidP="00845B67">
      <w:pPr>
        <w:spacing w:after="0" w:line="240" w:lineRule="auto"/>
        <w:jc w:val="center"/>
        <w:rPr>
          <w:rFonts w:ascii="Times New Roman" w:hAnsi="Times New Roman" w:cs="Times New Roman"/>
          <w:b/>
          <w:sz w:val="28"/>
          <w:szCs w:val="28"/>
        </w:rPr>
      </w:pPr>
    </w:p>
    <w:p w:rsidR="00845B67" w:rsidRPr="00CA7C5D" w:rsidRDefault="00845B67" w:rsidP="00845B67">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t>Об итогах работы по  делопроизводству, организационно-кадрово</w:t>
      </w:r>
      <w:r w:rsidR="00675736">
        <w:rPr>
          <w:rFonts w:ascii="Times New Roman" w:hAnsi="Times New Roman" w:cs="Times New Roman"/>
          <w:b/>
          <w:sz w:val="28"/>
          <w:szCs w:val="28"/>
        </w:rPr>
        <w:t>й работе,</w:t>
      </w:r>
      <w:r w:rsidRPr="00CA7C5D">
        <w:rPr>
          <w:rFonts w:ascii="Times New Roman" w:hAnsi="Times New Roman" w:cs="Times New Roman"/>
          <w:b/>
          <w:sz w:val="28"/>
          <w:szCs w:val="28"/>
        </w:rPr>
        <w:t xml:space="preserve"> с обращениями граждан</w:t>
      </w:r>
    </w:p>
    <w:p w:rsidR="002E6D28" w:rsidRPr="00CA7C5D" w:rsidRDefault="00845B67" w:rsidP="00923B5E">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В прошедшем году в полном объеме обеспечено ведение делопроизводства, выпуск нормативных правовых актов</w:t>
      </w:r>
      <w:r w:rsidR="002E6D28" w:rsidRPr="00CA7C5D">
        <w:rPr>
          <w:rFonts w:ascii="Times New Roman" w:hAnsi="Times New Roman" w:cs="Times New Roman"/>
          <w:sz w:val="28"/>
          <w:szCs w:val="28"/>
        </w:rPr>
        <w:t xml:space="preserve"> Главы и Администрации </w:t>
      </w:r>
      <w:proofErr w:type="spellStart"/>
      <w:r w:rsidR="002E6D28" w:rsidRPr="00CA7C5D">
        <w:rPr>
          <w:rFonts w:ascii="Times New Roman" w:hAnsi="Times New Roman" w:cs="Times New Roman"/>
          <w:sz w:val="28"/>
          <w:szCs w:val="28"/>
        </w:rPr>
        <w:t>Хомутовского</w:t>
      </w:r>
      <w:proofErr w:type="spellEnd"/>
      <w:r w:rsidR="002E6D28" w:rsidRPr="00CA7C5D">
        <w:rPr>
          <w:rFonts w:ascii="Times New Roman" w:hAnsi="Times New Roman" w:cs="Times New Roman"/>
          <w:sz w:val="28"/>
          <w:szCs w:val="28"/>
        </w:rPr>
        <w:t xml:space="preserve"> района</w:t>
      </w:r>
      <w:r w:rsidRPr="00CA7C5D">
        <w:rPr>
          <w:rFonts w:ascii="Times New Roman" w:hAnsi="Times New Roman" w:cs="Times New Roman"/>
          <w:sz w:val="28"/>
          <w:szCs w:val="28"/>
        </w:rPr>
        <w:t xml:space="preserve">, размещение их в средствах массовой информации, на официальном сайте в сети «Интернет». </w:t>
      </w:r>
    </w:p>
    <w:p w:rsidR="00845B67" w:rsidRPr="00CA7C5D" w:rsidRDefault="00845B67" w:rsidP="00D0637B">
      <w:pPr>
        <w:spacing w:after="0" w:line="240" w:lineRule="auto"/>
        <w:ind w:firstLine="720"/>
        <w:jc w:val="both"/>
        <w:rPr>
          <w:rFonts w:ascii="Times New Roman" w:hAnsi="Times New Roman" w:cs="Times New Roman"/>
          <w:sz w:val="28"/>
          <w:szCs w:val="28"/>
        </w:rPr>
      </w:pPr>
      <w:r w:rsidRPr="00CA7C5D">
        <w:rPr>
          <w:rFonts w:ascii="Times New Roman" w:hAnsi="Times New Roman" w:cs="Times New Roman"/>
          <w:sz w:val="28"/>
          <w:szCs w:val="28"/>
        </w:rPr>
        <w:t>В течение года проводились заседания созданных при Администрации района комиссий, советов, рабочих групп по направлениям деятельности, оперативные совещания при Главе района,  семинары с муниципальными служащими, Главами муниципальных образований, руководителями организаций, учреждений. Своевременно вносились изменения в Уставы муниципальных образований. Проводилась работа по подготовке распоряжений о награждении и поощрении жителей района за достигнутые успехи в профессиональной  и общественной деятельности.</w:t>
      </w:r>
    </w:p>
    <w:p w:rsidR="00923B5E" w:rsidRPr="00CA7C5D" w:rsidRDefault="00845B67" w:rsidP="00845B67">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Подготавливались различные информационно-справочные, аналитические, статистические сведения и материалы. Было обеспечено </w:t>
      </w:r>
      <w:r w:rsidRPr="00CA7C5D">
        <w:rPr>
          <w:rFonts w:ascii="Times New Roman" w:hAnsi="Times New Roman" w:cs="Times New Roman"/>
          <w:sz w:val="28"/>
          <w:szCs w:val="28"/>
        </w:rPr>
        <w:lastRenderedPageBreak/>
        <w:t>взаимодействие с органами местного самоуправления поселений по вопросам исполнения полномочий, ведения делопроизводства, проведения заседаний Собраний депутатов</w:t>
      </w:r>
      <w:r w:rsidR="00923B5E" w:rsidRPr="00CA7C5D">
        <w:rPr>
          <w:rFonts w:ascii="Times New Roman" w:hAnsi="Times New Roman" w:cs="Times New Roman"/>
          <w:sz w:val="28"/>
          <w:szCs w:val="28"/>
        </w:rPr>
        <w:t xml:space="preserve">, и </w:t>
      </w:r>
      <w:proofErr w:type="spellStart"/>
      <w:r w:rsidR="00923B5E" w:rsidRPr="00CA7C5D">
        <w:rPr>
          <w:rFonts w:ascii="Times New Roman" w:hAnsi="Times New Roman" w:cs="Times New Roman"/>
          <w:sz w:val="28"/>
          <w:szCs w:val="28"/>
        </w:rPr>
        <w:t>др</w:t>
      </w:r>
      <w:proofErr w:type="gramStart"/>
      <w:r w:rsidR="00923B5E" w:rsidRPr="00CA7C5D">
        <w:rPr>
          <w:rFonts w:ascii="Times New Roman" w:hAnsi="Times New Roman" w:cs="Times New Roman"/>
          <w:sz w:val="28"/>
          <w:szCs w:val="28"/>
        </w:rPr>
        <w:t>.в</w:t>
      </w:r>
      <w:proofErr w:type="gramEnd"/>
      <w:r w:rsidR="00923B5E" w:rsidRPr="00CA7C5D">
        <w:rPr>
          <w:rFonts w:ascii="Times New Roman" w:hAnsi="Times New Roman" w:cs="Times New Roman"/>
          <w:sz w:val="28"/>
          <w:szCs w:val="28"/>
        </w:rPr>
        <w:t>опросам</w:t>
      </w:r>
      <w:proofErr w:type="spellEnd"/>
      <w:r w:rsidR="00923B5E" w:rsidRPr="00CA7C5D">
        <w:rPr>
          <w:rFonts w:ascii="Times New Roman" w:hAnsi="Times New Roman" w:cs="Times New Roman"/>
          <w:sz w:val="28"/>
          <w:szCs w:val="28"/>
        </w:rPr>
        <w:t xml:space="preserve">.   </w:t>
      </w:r>
    </w:p>
    <w:p w:rsidR="00923B5E" w:rsidRPr="00CA7C5D" w:rsidRDefault="00923B5E" w:rsidP="00923B5E">
      <w:pPr>
        <w:autoSpaceDE w:val="0"/>
        <w:autoSpaceDN w:val="0"/>
        <w:adjustRightInd w:val="0"/>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Большая организационно-методическая работа была проведена по подготовке и проведению </w:t>
      </w:r>
      <w:proofErr w:type="gramStart"/>
      <w:r w:rsidRPr="00CA7C5D">
        <w:rPr>
          <w:rFonts w:ascii="Times New Roman" w:hAnsi="Times New Roman" w:cs="Times New Roman"/>
          <w:sz w:val="28"/>
          <w:szCs w:val="28"/>
        </w:rPr>
        <w:t>выборов депутатов Государственной Думы Федерального Собрания Российской Федерации восьмого созыва</w:t>
      </w:r>
      <w:proofErr w:type="gramEnd"/>
      <w:r w:rsidRPr="00CA7C5D">
        <w:rPr>
          <w:rFonts w:ascii="Times New Roman" w:hAnsi="Times New Roman" w:cs="Times New Roman"/>
          <w:sz w:val="28"/>
          <w:szCs w:val="28"/>
        </w:rPr>
        <w:t xml:space="preserve"> и депутатов Курской областной Думы седьмого созыва.</w:t>
      </w:r>
    </w:p>
    <w:p w:rsidR="001E6B6E" w:rsidRPr="00CA7C5D" w:rsidRDefault="00923B5E" w:rsidP="00923B5E">
      <w:pPr>
        <w:autoSpaceDE w:val="0"/>
        <w:autoSpaceDN w:val="0"/>
        <w:adjustRightInd w:val="0"/>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Муниципальные служащие принимали активное участие в работе  Представительного Собрания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r w:rsidR="001E6B6E" w:rsidRPr="00CA7C5D">
        <w:rPr>
          <w:rFonts w:ascii="Times New Roman" w:hAnsi="Times New Roman" w:cs="Times New Roman"/>
          <w:sz w:val="28"/>
          <w:szCs w:val="28"/>
        </w:rPr>
        <w:t>.</w:t>
      </w:r>
    </w:p>
    <w:p w:rsidR="00845B67" w:rsidRPr="00CA7C5D" w:rsidRDefault="001E6B6E" w:rsidP="00923B5E">
      <w:pPr>
        <w:autoSpaceDE w:val="0"/>
        <w:autoSpaceDN w:val="0"/>
        <w:adjustRightInd w:val="0"/>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была проведена работа по изменению структуры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 связи с </w:t>
      </w:r>
      <w:r w:rsidR="00FB5023" w:rsidRPr="00CA7C5D">
        <w:rPr>
          <w:rFonts w:ascii="Times New Roman" w:hAnsi="Times New Roman" w:cs="Times New Roman"/>
          <w:sz w:val="28"/>
          <w:szCs w:val="28"/>
        </w:rPr>
        <w:t xml:space="preserve">созданием нового муниципального казенного учреждения штатная численность муниципальных служащих была сокращена на </w:t>
      </w:r>
      <w:r w:rsidR="00D0637B" w:rsidRPr="00CA7C5D">
        <w:rPr>
          <w:rFonts w:ascii="Times New Roman" w:hAnsi="Times New Roman" w:cs="Times New Roman"/>
          <w:sz w:val="28"/>
          <w:szCs w:val="28"/>
        </w:rPr>
        <w:t>7</w:t>
      </w:r>
      <w:r w:rsidR="00FB5023" w:rsidRPr="00CA7C5D">
        <w:rPr>
          <w:rFonts w:ascii="Times New Roman" w:hAnsi="Times New Roman" w:cs="Times New Roman"/>
          <w:sz w:val="28"/>
          <w:szCs w:val="28"/>
        </w:rPr>
        <w:t xml:space="preserve"> человек, а в структуре Администрации района были упразднены некоторые отделы. </w:t>
      </w:r>
      <w:r w:rsidR="00845B67" w:rsidRPr="00CA7C5D">
        <w:rPr>
          <w:rFonts w:ascii="Times New Roman" w:hAnsi="Times New Roman" w:cs="Times New Roman"/>
          <w:sz w:val="28"/>
          <w:szCs w:val="28"/>
        </w:rPr>
        <w:t xml:space="preserve"> </w:t>
      </w:r>
    </w:p>
    <w:p w:rsidR="00A072AD" w:rsidRPr="00CA7C5D" w:rsidRDefault="00A072AD" w:rsidP="00923B5E">
      <w:pPr>
        <w:autoSpaceDE w:val="0"/>
        <w:autoSpaceDN w:val="0"/>
        <w:adjustRightInd w:val="0"/>
        <w:spacing w:after="0" w:line="240" w:lineRule="auto"/>
        <w:ind w:firstLine="708"/>
        <w:jc w:val="both"/>
        <w:rPr>
          <w:rFonts w:ascii="Times New Roman" w:hAnsi="Times New Roman" w:cs="Times New Roman"/>
          <w:sz w:val="28"/>
          <w:szCs w:val="28"/>
        </w:rPr>
      </w:pPr>
    </w:p>
    <w:p w:rsidR="00D0637B" w:rsidRPr="00C13A74" w:rsidRDefault="00845B67" w:rsidP="00D0637B">
      <w:pPr>
        <w:autoSpaceDE w:val="0"/>
        <w:autoSpaceDN w:val="0"/>
        <w:adjustRightInd w:val="0"/>
        <w:spacing w:after="0" w:line="240" w:lineRule="auto"/>
        <w:jc w:val="both"/>
        <w:rPr>
          <w:rFonts w:ascii="Times New Roman" w:hAnsi="Times New Roman" w:cs="Times New Roman"/>
          <w:b/>
          <w:sz w:val="28"/>
          <w:szCs w:val="28"/>
        </w:rPr>
      </w:pPr>
      <w:r w:rsidRPr="00CA7C5D">
        <w:rPr>
          <w:rFonts w:ascii="Times New Roman" w:hAnsi="Times New Roman" w:cs="Times New Roman"/>
          <w:sz w:val="28"/>
          <w:szCs w:val="28"/>
        </w:rPr>
        <w:tab/>
      </w:r>
      <w:r w:rsidRPr="00C13A74">
        <w:rPr>
          <w:rFonts w:ascii="Times New Roman" w:hAnsi="Times New Roman" w:cs="Times New Roman"/>
          <w:b/>
          <w:sz w:val="28"/>
          <w:szCs w:val="28"/>
        </w:rPr>
        <w:t xml:space="preserve">В соответствии с требованиями была организована кадровая работа </w:t>
      </w:r>
      <w:r w:rsidR="00A072AD" w:rsidRPr="00C13A74">
        <w:rPr>
          <w:rFonts w:ascii="Times New Roman" w:hAnsi="Times New Roman" w:cs="Times New Roman"/>
          <w:b/>
          <w:sz w:val="28"/>
          <w:szCs w:val="28"/>
        </w:rPr>
        <w:t xml:space="preserve">и делопроизводство </w:t>
      </w:r>
      <w:r w:rsidRPr="00C13A74">
        <w:rPr>
          <w:rFonts w:ascii="Times New Roman" w:hAnsi="Times New Roman" w:cs="Times New Roman"/>
          <w:b/>
          <w:sz w:val="28"/>
          <w:szCs w:val="28"/>
        </w:rPr>
        <w:t xml:space="preserve">в Администрации района. </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r>
      <w:proofErr w:type="gramStart"/>
      <w:r w:rsidRPr="00CA7C5D">
        <w:rPr>
          <w:rFonts w:ascii="Times New Roman" w:hAnsi="Times New Roman" w:cs="Times New Roman"/>
          <w:sz w:val="28"/>
          <w:szCs w:val="28"/>
        </w:rPr>
        <w:t xml:space="preserve">По состоянию на 30 декабря 2021 года штатная численность муниципальных служащих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составляла 53 единицы, из них   4 должности  муниципальной службы были вакантными (главный специалист-эксперт отдела по вопросам культуры, молодежи, физической культуры и спорта,  ведущий специалист-эксперт отдела социальной защиты населения;  консультант  отдела кадровой, организационной работы и делопроизводства, главный специалист-эксперт отдела социальной защиты населения).</w:t>
      </w:r>
      <w:proofErr w:type="gramEnd"/>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В течение 2021 года уволилось с муниципальной службы 9 человек, принято  - 8 человек,  переведены на другие должности муниципальной службы 2  человека.</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В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выполняются требования  Положения о порядке присвоения и сохранения классных чинов муниципальной службы муниципальных служащих в Курской области, утвержденного Законом Курской области от 13.06.2007 «О муниципальной службе в Курской области».</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службы, а также с учетом продолжительности муниципальной службы в предыдущем классном чине.</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В течение 2021 года 12 муниципальным служащим  были присвоены   классные чины по соответствующим группам должностей.</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hAnsi="Times New Roman" w:cs="Times New Roman"/>
          <w:sz w:val="28"/>
          <w:szCs w:val="28"/>
        </w:rPr>
        <w:tab/>
        <w:t xml:space="preserve">Муниципальные служащие,  должности которых включены в перечень должностей, связанных с коррупционными рисками,  в установленные законодательством сроки предоставили сведения о доходах, расходах, об имуществе и обязательствах имущественного характера своих, супруги (супруга) и несовершеннолетних детей.  </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lastRenderedPageBreak/>
        <w:tab/>
        <w:t>Ежегодно в соответствии с распоряжениями Губернатора Курской области по вопросам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 муниципальные служащие проходят повышение квалификации в Курской академии государственной и муниципальной службы, а также в других высших учебных заведениях (по выбору). В 2021 году обучение прошли 4 человека.</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Отделом кадровой, организационной работы и делопроизводства за 2021 год принято 245 распоряжений по личному составу.</w:t>
      </w:r>
    </w:p>
    <w:p w:rsidR="00D0637B" w:rsidRPr="00CA7C5D"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 В Управление контроля методического обеспечения, аналитической работы и регистра муниципальных нормативных</w:t>
      </w:r>
      <w:r w:rsidRPr="00CA7C5D">
        <w:rPr>
          <w:rFonts w:ascii="Times New Roman" w:hAnsi="Times New Roman" w:cs="Times New Roman"/>
        </w:rPr>
        <w:t xml:space="preserve"> </w:t>
      </w:r>
      <w:r w:rsidRPr="00CA7C5D">
        <w:rPr>
          <w:rFonts w:ascii="Times New Roman" w:hAnsi="Times New Roman" w:cs="Times New Roman"/>
          <w:sz w:val="28"/>
          <w:szCs w:val="28"/>
        </w:rPr>
        <w:t xml:space="preserve">правовых актов комитета Администрации Курской области по профилактике коррупционных и иных правонарушений    в 2021 году было направлено 499 нормативных правовых актов, принятых в муниципальных образованиях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4617B8" w:rsidRDefault="00D0637B" w:rsidP="00D0637B">
      <w:pPr>
        <w:autoSpaceDE w:val="0"/>
        <w:autoSpaceDN w:val="0"/>
        <w:adjustRightInd w:val="0"/>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  </w:t>
      </w:r>
    </w:p>
    <w:p w:rsidR="004617B8" w:rsidRDefault="004617B8" w:rsidP="004617B8">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b/>
          <w:sz w:val="28"/>
          <w:szCs w:val="28"/>
        </w:rPr>
        <w:t>Р</w:t>
      </w:r>
      <w:r w:rsidR="00D0637B" w:rsidRPr="00C13A74">
        <w:rPr>
          <w:rFonts w:ascii="Times New Roman" w:hAnsi="Times New Roman" w:cs="Times New Roman"/>
          <w:b/>
          <w:sz w:val="28"/>
          <w:szCs w:val="28"/>
        </w:rPr>
        <w:t>аботы с обращениями граждан</w:t>
      </w:r>
    </w:p>
    <w:p w:rsidR="00D0637B" w:rsidRPr="00CA7C5D" w:rsidRDefault="00D0637B" w:rsidP="004617B8">
      <w:pPr>
        <w:autoSpaceDE w:val="0"/>
        <w:autoSpaceDN w:val="0"/>
        <w:adjustRightInd w:val="0"/>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Все обращения, поступающие в Администрацию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рассматриваются квалифицированными специалистами,  что позволяет объективно, всесторонне и грамотно решать поставленные вопросы, давать правовые обоснования принимаемых решений по поставленным вопросам, заявителям даются ответы   на основе необходимых для рассмотрения обращения документов и материалов.   Обращения рассматриваются в установленные законодательством сроки.</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В 2021 году в Администрацию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поступило 119 обращений, что на 66  процентов  больше, чем в 2020 году (79 - в 2020 году);  из них 12 устных, 107  письменных (в том числе 52 были направлены по электронной почте).</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Непосредственно в Администрацию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обратились 21 человек, 94 обращения поступили из органов исполнительной власти Курской области, 1- из  Курской областной Думы и 3 обращения – от других органов власти.</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С проблемными вопросами обращались больше всего жители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также письма приходили  из других областей.</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Анализ тематики обращений показывает, что в целом тематическая структура остается стабильной: наиболее часто встречаемые вопросы 2021 года:</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 улучшение жилищных условий; </w:t>
      </w:r>
    </w:p>
    <w:p w:rsidR="00D0637B" w:rsidRPr="00CA7C5D" w:rsidRDefault="00D0637B" w:rsidP="00D0637B">
      <w:pPr>
        <w:spacing w:after="0" w:line="240" w:lineRule="auto"/>
        <w:ind w:firstLine="708"/>
        <w:jc w:val="both"/>
        <w:rPr>
          <w:rFonts w:ascii="Times New Roman" w:eastAsia="Times New Roman" w:hAnsi="Times New Roman" w:cs="Times New Roman"/>
          <w:sz w:val="28"/>
          <w:szCs w:val="28"/>
        </w:rPr>
      </w:pPr>
      <w:r w:rsidRPr="00CA7C5D">
        <w:rPr>
          <w:rFonts w:ascii="Times New Roman" w:hAnsi="Times New Roman" w:cs="Times New Roman"/>
          <w:sz w:val="28"/>
          <w:szCs w:val="28"/>
        </w:rPr>
        <w:t xml:space="preserve">- </w:t>
      </w:r>
      <w:r w:rsidRPr="00CA7C5D">
        <w:rPr>
          <w:rFonts w:ascii="Times New Roman" w:eastAsia="Times New Roman" w:hAnsi="Times New Roman" w:cs="Times New Roman"/>
          <w:sz w:val="28"/>
          <w:szCs w:val="28"/>
        </w:rPr>
        <w:t>перебои в водоснабжении и электроснабжении;</w:t>
      </w:r>
    </w:p>
    <w:p w:rsidR="00D0637B" w:rsidRPr="00CA7C5D" w:rsidRDefault="00D0637B" w:rsidP="00D0637B">
      <w:pPr>
        <w:spacing w:after="0" w:line="240" w:lineRule="auto"/>
        <w:ind w:firstLine="70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 оказание материальной помощи малоимущим категориям граждан;</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eastAsia="Times New Roman" w:hAnsi="Times New Roman" w:cs="Times New Roman"/>
          <w:sz w:val="28"/>
          <w:szCs w:val="28"/>
        </w:rPr>
        <w:t xml:space="preserve">- </w:t>
      </w:r>
      <w:r w:rsidRPr="00CA7C5D">
        <w:rPr>
          <w:rFonts w:ascii="Times New Roman" w:hAnsi="Times New Roman" w:cs="Times New Roman"/>
          <w:sz w:val="28"/>
          <w:szCs w:val="28"/>
        </w:rPr>
        <w:t>ремонт и строительство автомобильных дорог;</w:t>
      </w:r>
    </w:p>
    <w:p w:rsidR="00D0637B" w:rsidRPr="00CA7C5D" w:rsidRDefault="00D0637B" w:rsidP="00D0637B">
      <w:pPr>
        <w:spacing w:after="0" w:line="240" w:lineRule="auto"/>
        <w:ind w:firstLine="708"/>
        <w:jc w:val="both"/>
        <w:rPr>
          <w:rFonts w:ascii="Times New Roman" w:eastAsia="Times New Roman" w:hAnsi="Times New Roman" w:cs="Times New Roman"/>
          <w:sz w:val="28"/>
          <w:szCs w:val="28"/>
        </w:rPr>
      </w:pPr>
      <w:r w:rsidRPr="00CA7C5D">
        <w:rPr>
          <w:rFonts w:ascii="Times New Roman" w:hAnsi="Times New Roman" w:cs="Times New Roman"/>
          <w:sz w:val="28"/>
          <w:szCs w:val="28"/>
        </w:rPr>
        <w:t>-  защита прав на землю и рассмотрение земельных споров.</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eastAsia="Times New Roman" w:hAnsi="Times New Roman" w:cs="Times New Roman"/>
          <w:sz w:val="28"/>
          <w:szCs w:val="28"/>
        </w:rPr>
        <w:t>Практически каждое обращение в адрес Главы района было поставлено на контроль.</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lastRenderedPageBreak/>
        <w:tab/>
        <w:t>Из общего количества 107 обращений  по своему виду были именные, 3 – коллективные, 9 - организации. Уменьшилось количество коллективных обращений по сравнению с 2020 годом (9).</w:t>
      </w:r>
    </w:p>
    <w:p w:rsidR="00D0637B" w:rsidRPr="00CA7C5D" w:rsidRDefault="00D0637B" w:rsidP="00D0637B">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Первичных обращений поступило 85, повторных – 34.</w:t>
      </w:r>
    </w:p>
    <w:p w:rsidR="00D0637B" w:rsidRPr="00CA7C5D" w:rsidRDefault="00D0637B" w:rsidP="00D0637B">
      <w:pPr>
        <w:spacing w:after="0" w:line="240" w:lineRule="auto"/>
        <w:jc w:val="both"/>
        <w:rPr>
          <w:rFonts w:ascii="Times New Roman" w:hAnsi="Times New Roman" w:cs="Times New Roman"/>
          <w:sz w:val="28"/>
          <w:szCs w:val="28"/>
        </w:rPr>
      </w:pPr>
      <w:r w:rsidRPr="00CA7C5D">
        <w:rPr>
          <w:rFonts w:ascii="Times New Roman" w:hAnsi="Times New Roman" w:cs="Times New Roman"/>
          <w:b/>
          <w:noProof/>
          <w:sz w:val="52"/>
        </w:rPr>
        <w:drawing>
          <wp:anchor distT="0" distB="0" distL="114300" distR="114300" simplePos="0" relativeHeight="251661312" behindDoc="0" locked="0" layoutInCell="1" allowOverlap="1">
            <wp:simplePos x="0" y="0"/>
            <wp:positionH relativeFrom="column">
              <wp:posOffset>8394065</wp:posOffset>
            </wp:positionH>
            <wp:positionV relativeFrom="paragraph">
              <wp:posOffset>4430395</wp:posOffset>
            </wp:positionV>
            <wp:extent cx="1586230" cy="2552065"/>
            <wp:effectExtent l="19050" t="0" r="0" b="0"/>
            <wp:wrapNone/>
            <wp:docPr id="37" name="Рисунок 1" descr="https://banner2.cleanpng.com/20181209/pax/kisspng-social-media-marketing-social-media-marketing-soci-alhamdulillahdapat-bantu-kawan-jual-rumah-duit-ru-5c0cde82ddb510.2256319515443472669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banner2.cleanpng.com/20181209/pax/kisspng-social-media-marketing-social-media-marketing-soci-alhamdulillahdapat-bantu-kawan-jual-rumah-duit-ru-5c0cde82ddb510.2256319515443472669081.jpg"/>
                    <pic:cNvPicPr>
                      <a:picLocks noChangeAspect="1" noChangeArrowheads="1"/>
                    </pic:cNvPicPr>
                  </pic:nvPicPr>
                  <pic:blipFill>
                    <a:blip r:embed="rId10"/>
                    <a:srcRect/>
                    <a:stretch>
                      <a:fillRect/>
                    </a:stretch>
                  </pic:blipFill>
                  <pic:spPr bwMode="auto">
                    <a:xfrm>
                      <a:off x="0" y="0"/>
                      <a:ext cx="1586230" cy="2552065"/>
                    </a:xfrm>
                    <a:prstGeom prst="rect">
                      <a:avLst/>
                    </a:prstGeom>
                    <a:noFill/>
                    <a:ln w="9525">
                      <a:noFill/>
                      <a:miter lim="800000"/>
                      <a:headEnd/>
                      <a:tailEnd/>
                    </a:ln>
                  </pic:spPr>
                </pic:pic>
              </a:graphicData>
            </a:graphic>
          </wp:anchor>
        </w:drawing>
      </w:r>
      <w:r w:rsidRPr="00CA7C5D">
        <w:rPr>
          <w:rFonts w:ascii="Times New Roman" w:hAnsi="Times New Roman" w:cs="Times New Roman"/>
          <w:sz w:val="28"/>
          <w:szCs w:val="28"/>
        </w:rPr>
        <w:tab/>
        <w:t xml:space="preserve">В 2021 году по сравнению с 2020 годом увеличилось количество обращений: в социальной сфере на 13 %  (с 18 до 31),  в экономике – </w:t>
      </w:r>
      <w:proofErr w:type="gramStart"/>
      <w:r w:rsidRPr="00CA7C5D">
        <w:rPr>
          <w:rFonts w:ascii="Times New Roman" w:hAnsi="Times New Roman" w:cs="Times New Roman"/>
          <w:sz w:val="28"/>
          <w:szCs w:val="28"/>
        </w:rPr>
        <w:t>на</w:t>
      </w:r>
      <w:proofErr w:type="gramEnd"/>
      <w:r w:rsidRPr="00CA7C5D">
        <w:rPr>
          <w:rFonts w:ascii="Times New Roman" w:hAnsi="Times New Roman" w:cs="Times New Roman"/>
          <w:sz w:val="28"/>
          <w:szCs w:val="28"/>
        </w:rPr>
        <w:t xml:space="preserve"> 18 % </w:t>
      </w:r>
    </w:p>
    <w:p w:rsidR="00D0637B" w:rsidRPr="00CA7C5D" w:rsidRDefault="00D0637B" w:rsidP="00D0637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(с 30 до 48), в жилищно-коммунальной сфере – на 18 % (с 10 до 28).</w:t>
      </w:r>
    </w:p>
    <w:p w:rsidR="00D0637B" w:rsidRPr="00CA7C5D" w:rsidRDefault="00D0637B" w:rsidP="00D0637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 По всем обращениям даны компетентные разъяснения.</w:t>
      </w:r>
      <w:r w:rsidRPr="00CA7C5D">
        <w:rPr>
          <w:rFonts w:ascii="Times New Roman" w:hAnsi="Times New Roman" w:cs="Times New Roman"/>
          <w:noProof/>
          <w:sz w:val="28"/>
          <w:szCs w:val="28"/>
        </w:rPr>
        <w:t xml:space="preserve"> </w:t>
      </w:r>
    </w:p>
    <w:p w:rsidR="00D0637B" w:rsidRPr="00CA7C5D" w:rsidRDefault="00D0637B" w:rsidP="00D0637B">
      <w:pPr>
        <w:spacing w:after="0" w:line="240" w:lineRule="auto"/>
        <w:jc w:val="both"/>
        <w:rPr>
          <w:rFonts w:ascii="Times New Roman" w:hAnsi="Times New Roman" w:cs="Times New Roman"/>
          <w:sz w:val="28"/>
          <w:szCs w:val="28"/>
        </w:rPr>
      </w:pPr>
      <w:r w:rsidRPr="00CA7C5D">
        <w:rPr>
          <w:rFonts w:ascii="Times New Roman" w:hAnsi="Times New Roman" w:cs="Times New Roman"/>
          <w:sz w:val="28"/>
          <w:szCs w:val="28"/>
        </w:rPr>
        <w:tab/>
        <w:t xml:space="preserve">Отделом кадровой, организационной работы и делопроизводства разработана муниципальная программа «Развитие муниципальной службы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 Курской области», на ее исполнение в 2021 году из средств муниципального бюджета было выделено 1611,7</w:t>
      </w:r>
      <w:r w:rsidRPr="00CA7C5D">
        <w:rPr>
          <w:rFonts w:ascii="Times New Roman" w:hAnsi="Times New Roman" w:cs="Times New Roman"/>
          <w:sz w:val="18"/>
          <w:szCs w:val="18"/>
        </w:rPr>
        <w:t xml:space="preserve"> </w:t>
      </w:r>
      <w:r w:rsidRPr="00CA7C5D">
        <w:rPr>
          <w:rFonts w:ascii="Times New Roman" w:hAnsi="Times New Roman" w:cs="Times New Roman"/>
          <w:sz w:val="28"/>
          <w:szCs w:val="28"/>
        </w:rPr>
        <w:t>рублей. Объем финансирования исполнен на сумму 1607708,99 рублей, что составляет 99,8 % от общей суммы 1611,7</w:t>
      </w:r>
      <w:r w:rsidRPr="00CA7C5D">
        <w:rPr>
          <w:rFonts w:ascii="Times New Roman" w:hAnsi="Times New Roman" w:cs="Times New Roman"/>
          <w:sz w:val="18"/>
          <w:szCs w:val="18"/>
        </w:rPr>
        <w:t xml:space="preserve"> </w:t>
      </w:r>
      <w:r w:rsidRPr="00CA7C5D">
        <w:rPr>
          <w:rFonts w:ascii="Times New Roman" w:hAnsi="Times New Roman" w:cs="Times New Roman"/>
          <w:sz w:val="28"/>
          <w:szCs w:val="28"/>
        </w:rPr>
        <w:t>рублей. Муниципальная программа включает в  себя финансирование программных мероприятий</w:t>
      </w:r>
      <w:r w:rsidRPr="00CA7C5D">
        <w:rPr>
          <w:rFonts w:ascii="Times New Roman" w:hAnsi="Times New Roman" w:cs="Times New Roman"/>
          <w:sz w:val="18"/>
          <w:szCs w:val="18"/>
        </w:rPr>
        <w:t xml:space="preserve">, </w:t>
      </w:r>
      <w:r w:rsidRPr="00CA7C5D">
        <w:rPr>
          <w:rFonts w:ascii="Times New Roman" w:hAnsi="Times New Roman" w:cs="Times New Roman"/>
          <w:sz w:val="28"/>
          <w:szCs w:val="28"/>
        </w:rPr>
        <w:t>направленных на развитие муниципальной службы.</w:t>
      </w:r>
    </w:p>
    <w:p w:rsidR="00D0637B" w:rsidRPr="00CA7C5D" w:rsidRDefault="00D0637B" w:rsidP="00D0637B">
      <w:pPr>
        <w:spacing w:after="0" w:line="240" w:lineRule="auto"/>
        <w:ind w:firstLine="708"/>
        <w:jc w:val="both"/>
        <w:rPr>
          <w:rFonts w:ascii="Times New Roman" w:hAnsi="Times New Roman" w:cs="Times New Roman"/>
          <w:sz w:val="28"/>
          <w:szCs w:val="28"/>
        </w:rPr>
      </w:pPr>
    </w:p>
    <w:p w:rsidR="00845B67" w:rsidRPr="00CA7C5D" w:rsidRDefault="00845B67" w:rsidP="00845B67">
      <w:pPr>
        <w:spacing w:after="0" w:line="240" w:lineRule="auto"/>
        <w:jc w:val="center"/>
        <w:rPr>
          <w:rFonts w:ascii="Times New Roman" w:hAnsi="Times New Roman" w:cs="Times New Roman"/>
          <w:b/>
          <w:sz w:val="28"/>
          <w:szCs w:val="28"/>
        </w:rPr>
      </w:pPr>
      <w:r w:rsidRPr="00CA7C5D">
        <w:rPr>
          <w:rFonts w:ascii="Times New Roman" w:hAnsi="Times New Roman" w:cs="Times New Roman"/>
          <w:b/>
          <w:sz w:val="28"/>
          <w:szCs w:val="28"/>
        </w:rPr>
        <w:t>О юридической работе в 202</w:t>
      </w:r>
      <w:r w:rsidR="00873828" w:rsidRPr="00CA7C5D">
        <w:rPr>
          <w:rFonts w:ascii="Times New Roman" w:hAnsi="Times New Roman" w:cs="Times New Roman"/>
          <w:b/>
          <w:sz w:val="28"/>
          <w:szCs w:val="28"/>
        </w:rPr>
        <w:t>1</w:t>
      </w:r>
      <w:r w:rsidRPr="00CA7C5D">
        <w:rPr>
          <w:rFonts w:ascii="Times New Roman" w:hAnsi="Times New Roman" w:cs="Times New Roman"/>
          <w:b/>
          <w:sz w:val="28"/>
          <w:szCs w:val="28"/>
        </w:rPr>
        <w:t xml:space="preserve"> году</w:t>
      </w:r>
    </w:p>
    <w:p w:rsidR="00873828" w:rsidRPr="00CA7C5D" w:rsidRDefault="00873828" w:rsidP="00873828">
      <w:pPr>
        <w:spacing w:after="0" w:line="240" w:lineRule="auto"/>
        <w:ind w:firstLine="708"/>
        <w:jc w:val="both"/>
        <w:rPr>
          <w:rFonts w:ascii="Times New Roman" w:hAnsi="Times New Roman" w:cs="Times New Roman"/>
          <w:sz w:val="28"/>
          <w:szCs w:val="28"/>
        </w:rPr>
      </w:pPr>
      <w:r w:rsidRPr="00CA7C5D">
        <w:rPr>
          <w:rFonts w:ascii="Times New Roman" w:hAnsi="Times New Roman" w:cs="Times New Roman"/>
          <w:sz w:val="28"/>
          <w:szCs w:val="28"/>
        </w:rPr>
        <w:t xml:space="preserve">За отчетный период помощником Главы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 соответствии с </w:t>
      </w:r>
      <w:proofErr w:type="gramStart"/>
      <w:r w:rsidRPr="00CA7C5D">
        <w:rPr>
          <w:rFonts w:ascii="Times New Roman" w:hAnsi="Times New Roman" w:cs="Times New Roman"/>
          <w:sz w:val="28"/>
          <w:szCs w:val="28"/>
        </w:rPr>
        <w:t>должностными</w:t>
      </w:r>
      <w:proofErr w:type="gramEnd"/>
      <w:r w:rsidRPr="00CA7C5D">
        <w:rPr>
          <w:rFonts w:ascii="Times New Roman" w:hAnsi="Times New Roman" w:cs="Times New Roman"/>
          <w:sz w:val="28"/>
          <w:szCs w:val="28"/>
        </w:rPr>
        <w:t xml:space="preserve"> полномочиям была проделана следующая работа:</w:t>
      </w:r>
    </w:p>
    <w:p w:rsidR="00873828" w:rsidRPr="00CA7C5D" w:rsidRDefault="00873828" w:rsidP="00873828">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проведено 60 </w:t>
      </w:r>
      <w:r w:rsidR="00354E61"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антикоррупционных  экспертиз нормативных правовых актов  Администрации  района, по результатам которых составлено 60 </w:t>
      </w:r>
      <w:r w:rsidR="00354E61"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юридических заключений;</w:t>
      </w:r>
    </w:p>
    <w:p w:rsidR="00873828" w:rsidRPr="00CA7C5D" w:rsidRDefault="00873828" w:rsidP="00873828">
      <w:pPr>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принято </w:t>
      </w:r>
      <w:r w:rsidR="00354E61" w:rsidRPr="00CA7C5D">
        <w:rPr>
          <w:rFonts w:ascii="Times New Roman" w:hAnsi="Times New Roman" w:cs="Times New Roman"/>
          <w:sz w:val="28"/>
          <w:szCs w:val="28"/>
        </w:rPr>
        <w:t>5</w:t>
      </w:r>
      <w:r w:rsidRPr="00CA7C5D">
        <w:rPr>
          <w:rFonts w:ascii="Times New Roman" w:hAnsi="Times New Roman" w:cs="Times New Roman"/>
          <w:sz w:val="28"/>
          <w:szCs w:val="28"/>
        </w:rPr>
        <w:t xml:space="preserve"> устных обращений граждан об оказании юридической помощи, из которых: четырем гражданам были даны устные разъяснение законодательства Российской Федерации,  одному гражданину оказана помощь в подготовке искового заявления в суд;</w:t>
      </w:r>
    </w:p>
    <w:p w:rsidR="00873828" w:rsidRPr="00CA7C5D" w:rsidRDefault="00873828" w:rsidP="00873828">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дважды</w:t>
      </w:r>
      <w:r w:rsidRPr="00CA7C5D">
        <w:rPr>
          <w:rFonts w:ascii="Times New Roman" w:hAnsi="Times New Roman" w:cs="Times New Roman"/>
          <w:i/>
          <w:sz w:val="28"/>
          <w:szCs w:val="28"/>
        </w:rPr>
        <w:t xml:space="preserve">  </w:t>
      </w:r>
      <w:r w:rsidRPr="00CA7C5D">
        <w:rPr>
          <w:rFonts w:ascii="Times New Roman" w:hAnsi="Times New Roman" w:cs="Times New Roman"/>
          <w:sz w:val="28"/>
          <w:szCs w:val="28"/>
        </w:rPr>
        <w:t>подготовлены пакеты документов о  внесении изменений в Устав муниципального образования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 Курской области и направлены в  Представительное Собрание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по результат</w:t>
      </w:r>
      <w:r w:rsidR="00354E61" w:rsidRPr="00CA7C5D">
        <w:rPr>
          <w:rFonts w:ascii="Times New Roman" w:hAnsi="Times New Roman" w:cs="Times New Roman"/>
          <w:sz w:val="28"/>
          <w:szCs w:val="28"/>
        </w:rPr>
        <w:t>а</w:t>
      </w:r>
      <w:r w:rsidRPr="00CA7C5D">
        <w:rPr>
          <w:rFonts w:ascii="Times New Roman" w:hAnsi="Times New Roman" w:cs="Times New Roman"/>
          <w:sz w:val="28"/>
          <w:szCs w:val="28"/>
        </w:rPr>
        <w:t>м рассмотрения, которых, были вынесены решения о внесении изменений в Устав;</w:t>
      </w:r>
    </w:p>
    <w:p w:rsidR="00873828" w:rsidRPr="00CA7C5D" w:rsidRDefault="00873828" w:rsidP="00873828">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w:t>
      </w:r>
      <w:r w:rsidR="00C13A74">
        <w:rPr>
          <w:rFonts w:ascii="Times New Roman" w:hAnsi="Times New Roman" w:cs="Times New Roman"/>
          <w:sz w:val="28"/>
          <w:szCs w:val="28"/>
        </w:rPr>
        <w:t>принято участие</w:t>
      </w:r>
      <w:r w:rsidRPr="00CA7C5D">
        <w:rPr>
          <w:rFonts w:ascii="Times New Roman" w:hAnsi="Times New Roman" w:cs="Times New Roman"/>
          <w:sz w:val="28"/>
          <w:szCs w:val="28"/>
        </w:rPr>
        <w:t xml:space="preserve"> в 5-ти судебных заседаниях общей юрисдикции и 11-ти заседаниях в  арбитражных процессах Курской области;</w:t>
      </w:r>
    </w:p>
    <w:p w:rsidR="00873828" w:rsidRPr="00CA7C5D" w:rsidRDefault="00873828" w:rsidP="00873828">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подготовлено и направлено в суды различной юрисдикции 12 </w:t>
      </w:r>
      <w:r w:rsidR="00354E61"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исковых   заявлений, 9  (девять) отзывов на исковые заявления, 54  ходатайства. </w:t>
      </w:r>
    </w:p>
    <w:p w:rsidR="00873828" w:rsidRPr="00CA7C5D" w:rsidRDefault="00873828" w:rsidP="00354E61">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В ходе судебных разбирательств ответчиками в бюджет Администрации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   внесена  арендная задолженность в общей сумме 639</w:t>
      </w:r>
      <w:r w:rsidR="00354E61"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696 </w:t>
      </w:r>
      <w:r w:rsidR="00354E61" w:rsidRPr="00CA7C5D">
        <w:rPr>
          <w:rFonts w:ascii="Times New Roman" w:hAnsi="Times New Roman" w:cs="Times New Roman"/>
          <w:sz w:val="28"/>
          <w:szCs w:val="28"/>
        </w:rPr>
        <w:t xml:space="preserve">  рублей.</w:t>
      </w:r>
      <w:r w:rsidRPr="00CA7C5D">
        <w:rPr>
          <w:rFonts w:ascii="Times New Roman" w:hAnsi="Times New Roman" w:cs="Times New Roman"/>
          <w:sz w:val="28"/>
          <w:szCs w:val="28"/>
        </w:rPr>
        <w:t xml:space="preserve"> </w:t>
      </w:r>
    </w:p>
    <w:p w:rsidR="00873828" w:rsidRPr="00CA7C5D" w:rsidRDefault="00873828" w:rsidP="00873828">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исполнено 3 </w:t>
      </w:r>
      <w:r w:rsidR="00354E61"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представления прокурора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873828" w:rsidRPr="00CA7C5D" w:rsidRDefault="00873828" w:rsidP="00873828">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 опубликована </w:t>
      </w:r>
      <w:r w:rsidR="00354E61" w:rsidRPr="00CA7C5D">
        <w:rPr>
          <w:rFonts w:ascii="Times New Roman" w:hAnsi="Times New Roman" w:cs="Times New Roman"/>
          <w:sz w:val="28"/>
          <w:szCs w:val="28"/>
        </w:rPr>
        <w:t xml:space="preserve"> </w:t>
      </w:r>
      <w:r w:rsidRPr="00CA7C5D">
        <w:rPr>
          <w:rFonts w:ascii="Times New Roman" w:hAnsi="Times New Roman" w:cs="Times New Roman"/>
          <w:sz w:val="28"/>
          <w:szCs w:val="28"/>
        </w:rPr>
        <w:t xml:space="preserve"> статья о коррупции в СМИ;</w:t>
      </w:r>
    </w:p>
    <w:p w:rsidR="00873828" w:rsidRPr="00CA7C5D" w:rsidRDefault="00873828" w:rsidP="00873828">
      <w:pPr>
        <w:tabs>
          <w:tab w:val="left" w:pos="8789"/>
          <w:tab w:val="left" w:pos="9922"/>
        </w:tabs>
        <w:spacing w:after="0" w:line="240" w:lineRule="auto"/>
        <w:ind w:firstLine="709"/>
        <w:jc w:val="both"/>
        <w:rPr>
          <w:rFonts w:ascii="Times New Roman" w:hAnsi="Times New Roman" w:cs="Times New Roman"/>
          <w:sz w:val="28"/>
          <w:szCs w:val="28"/>
        </w:rPr>
      </w:pPr>
      <w:r w:rsidRPr="00CA7C5D">
        <w:rPr>
          <w:rFonts w:ascii="Times New Roman" w:hAnsi="Times New Roman" w:cs="Times New Roman"/>
          <w:sz w:val="28"/>
          <w:szCs w:val="28"/>
        </w:rPr>
        <w:t>- п</w:t>
      </w:r>
      <w:r w:rsidR="00354E61" w:rsidRPr="00CA7C5D">
        <w:rPr>
          <w:rFonts w:ascii="Times New Roman" w:hAnsi="Times New Roman" w:cs="Times New Roman"/>
          <w:sz w:val="28"/>
          <w:szCs w:val="28"/>
        </w:rPr>
        <w:t>ринято участие в 3-</w:t>
      </w:r>
      <w:r w:rsidRPr="00CA7C5D">
        <w:rPr>
          <w:rFonts w:ascii="Times New Roman" w:hAnsi="Times New Roman" w:cs="Times New Roman"/>
          <w:sz w:val="28"/>
          <w:szCs w:val="28"/>
        </w:rPr>
        <w:t xml:space="preserve"> заседаниях </w:t>
      </w:r>
      <w:r w:rsidR="00354E61" w:rsidRPr="00CA7C5D">
        <w:rPr>
          <w:rFonts w:ascii="Times New Roman" w:hAnsi="Times New Roman" w:cs="Times New Roman"/>
          <w:sz w:val="28"/>
          <w:szCs w:val="28"/>
        </w:rPr>
        <w:t>а</w:t>
      </w:r>
      <w:r w:rsidRPr="00CA7C5D">
        <w:rPr>
          <w:rFonts w:ascii="Times New Roman" w:hAnsi="Times New Roman" w:cs="Times New Roman"/>
          <w:sz w:val="28"/>
          <w:szCs w:val="28"/>
        </w:rPr>
        <w:t xml:space="preserve">дминистративной комиссии </w:t>
      </w:r>
      <w:proofErr w:type="spellStart"/>
      <w:r w:rsidRPr="00CA7C5D">
        <w:rPr>
          <w:rFonts w:ascii="Times New Roman" w:hAnsi="Times New Roman" w:cs="Times New Roman"/>
          <w:sz w:val="28"/>
          <w:szCs w:val="28"/>
        </w:rPr>
        <w:t>Хомутовского</w:t>
      </w:r>
      <w:proofErr w:type="spellEnd"/>
      <w:r w:rsidRPr="00CA7C5D">
        <w:rPr>
          <w:rFonts w:ascii="Times New Roman" w:hAnsi="Times New Roman" w:cs="Times New Roman"/>
          <w:sz w:val="28"/>
          <w:szCs w:val="28"/>
        </w:rPr>
        <w:t xml:space="preserve"> района.</w:t>
      </w:r>
    </w:p>
    <w:p w:rsidR="00845B67" w:rsidRPr="00CA7C5D" w:rsidRDefault="00845B67" w:rsidP="00845B67">
      <w:pPr>
        <w:spacing w:after="0" w:line="240" w:lineRule="auto"/>
        <w:rPr>
          <w:sz w:val="28"/>
          <w:szCs w:val="28"/>
        </w:rPr>
      </w:pPr>
    </w:p>
    <w:p w:rsidR="00845B67" w:rsidRPr="00CA7C5D" w:rsidRDefault="00845B67" w:rsidP="00845B67">
      <w:pPr>
        <w:spacing w:after="0" w:line="240" w:lineRule="auto"/>
        <w:jc w:val="both"/>
        <w:rPr>
          <w:rFonts w:ascii="Times New Roman" w:hAnsi="Times New Roman" w:cs="Times New Roman"/>
          <w:sz w:val="28"/>
          <w:szCs w:val="28"/>
        </w:rPr>
      </w:pPr>
      <w:r w:rsidRPr="00CA7C5D">
        <w:rPr>
          <w:rFonts w:ascii="Times New Roman" w:hAnsi="Times New Roman" w:cs="Times New Roman"/>
          <w:b/>
          <w:sz w:val="28"/>
          <w:szCs w:val="28"/>
        </w:rPr>
        <w:tab/>
        <w:t xml:space="preserve">В прошедшем году продолжили работу </w:t>
      </w:r>
      <w:r w:rsidR="00C6105B" w:rsidRPr="00CA7C5D">
        <w:rPr>
          <w:rFonts w:ascii="Times New Roman" w:hAnsi="Times New Roman" w:cs="Times New Roman"/>
          <w:b/>
          <w:sz w:val="28"/>
          <w:szCs w:val="28"/>
        </w:rPr>
        <w:t>3</w:t>
      </w:r>
      <w:r w:rsidRPr="00CA7C5D">
        <w:rPr>
          <w:rFonts w:ascii="Times New Roman" w:hAnsi="Times New Roman" w:cs="Times New Roman"/>
          <w:b/>
          <w:sz w:val="28"/>
          <w:szCs w:val="28"/>
        </w:rPr>
        <w:t xml:space="preserve"> муниципальных учреждения, учредителями которых является Администрация района: </w:t>
      </w:r>
      <w:r w:rsidRPr="00CA7C5D">
        <w:rPr>
          <w:rFonts w:ascii="Times New Roman" w:hAnsi="Times New Roman" w:cs="Times New Roman"/>
          <w:sz w:val="28"/>
          <w:szCs w:val="28"/>
        </w:rPr>
        <w:t>МКУ «Управление по обеспечению деятельности органов местного самоуправления муниципального района «</w:t>
      </w:r>
      <w:proofErr w:type="spellStart"/>
      <w:r w:rsidRPr="00CA7C5D">
        <w:rPr>
          <w:rFonts w:ascii="Times New Roman" w:hAnsi="Times New Roman" w:cs="Times New Roman"/>
          <w:sz w:val="28"/>
          <w:szCs w:val="28"/>
        </w:rPr>
        <w:t>Хомутовский</w:t>
      </w:r>
      <w:proofErr w:type="spellEnd"/>
      <w:r w:rsidRPr="00CA7C5D">
        <w:rPr>
          <w:rFonts w:ascii="Times New Roman" w:hAnsi="Times New Roman" w:cs="Times New Roman"/>
          <w:sz w:val="28"/>
          <w:szCs w:val="28"/>
        </w:rPr>
        <w:t xml:space="preserve"> район»</w:t>
      </w:r>
      <w:r w:rsidR="00C6105B" w:rsidRPr="00CA7C5D">
        <w:rPr>
          <w:rFonts w:ascii="Times New Roman" w:hAnsi="Times New Roman" w:cs="Times New Roman"/>
          <w:sz w:val="28"/>
          <w:szCs w:val="28"/>
        </w:rPr>
        <w:t xml:space="preserve"> (руководитель Остапенко Н.П.), МКУ «Управление по вопросам ЖКХ, земельно-имущественных отношений и строительства» (начальник Орлова И.В.)</w:t>
      </w:r>
      <w:r w:rsidR="00C6105B" w:rsidRPr="00CA7C5D">
        <w:rPr>
          <w:rFonts w:ascii="Times New Roman" w:hAnsi="Times New Roman" w:cs="Times New Roman"/>
          <w:b/>
          <w:sz w:val="28"/>
          <w:szCs w:val="28"/>
        </w:rPr>
        <w:t xml:space="preserve"> </w:t>
      </w:r>
      <w:r w:rsidRPr="00CA7C5D">
        <w:rPr>
          <w:rFonts w:ascii="Times New Roman" w:hAnsi="Times New Roman" w:cs="Times New Roman"/>
          <w:sz w:val="28"/>
          <w:szCs w:val="28"/>
        </w:rPr>
        <w:t>и МУП «</w:t>
      </w:r>
      <w:proofErr w:type="spellStart"/>
      <w:r w:rsidRPr="00CA7C5D">
        <w:rPr>
          <w:rFonts w:ascii="Times New Roman" w:hAnsi="Times New Roman" w:cs="Times New Roman"/>
          <w:sz w:val="28"/>
          <w:szCs w:val="28"/>
        </w:rPr>
        <w:t>Калиновское</w:t>
      </w:r>
      <w:proofErr w:type="spellEnd"/>
      <w:r w:rsidRPr="00CA7C5D">
        <w:rPr>
          <w:rFonts w:ascii="Times New Roman" w:hAnsi="Times New Roman" w:cs="Times New Roman"/>
          <w:sz w:val="28"/>
          <w:szCs w:val="28"/>
        </w:rPr>
        <w:t xml:space="preserve"> ЖКХ»</w:t>
      </w:r>
      <w:r w:rsidR="00C6105B" w:rsidRPr="00CA7C5D">
        <w:rPr>
          <w:rFonts w:ascii="Times New Roman" w:hAnsi="Times New Roman" w:cs="Times New Roman"/>
          <w:sz w:val="28"/>
          <w:szCs w:val="28"/>
        </w:rPr>
        <w:t xml:space="preserve"> (директор Черепнина Н.И.). </w:t>
      </w:r>
      <w:r w:rsidRPr="00CA7C5D">
        <w:rPr>
          <w:rFonts w:ascii="Times New Roman" w:hAnsi="Times New Roman" w:cs="Times New Roman"/>
          <w:sz w:val="28"/>
          <w:szCs w:val="28"/>
        </w:rPr>
        <w:t xml:space="preserve">В соответствии с Уставами учреждения исполняли переданные им полномочия, руководители учреждений  представили </w:t>
      </w:r>
      <w:r w:rsidR="00C6105B" w:rsidRPr="00CA7C5D">
        <w:rPr>
          <w:rFonts w:ascii="Times New Roman" w:hAnsi="Times New Roman" w:cs="Times New Roman"/>
          <w:sz w:val="28"/>
          <w:szCs w:val="28"/>
        </w:rPr>
        <w:t xml:space="preserve">в Администрацию района </w:t>
      </w:r>
      <w:r w:rsidRPr="00CA7C5D">
        <w:rPr>
          <w:rFonts w:ascii="Times New Roman" w:hAnsi="Times New Roman" w:cs="Times New Roman"/>
          <w:sz w:val="28"/>
          <w:szCs w:val="28"/>
        </w:rPr>
        <w:t>отчеты об итогах работы в 202</w:t>
      </w:r>
      <w:r w:rsidR="00C6105B" w:rsidRPr="00CA7C5D">
        <w:rPr>
          <w:rFonts w:ascii="Times New Roman" w:hAnsi="Times New Roman" w:cs="Times New Roman"/>
          <w:sz w:val="28"/>
          <w:szCs w:val="28"/>
        </w:rPr>
        <w:t>1</w:t>
      </w:r>
      <w:r w:rsidRPr="00CA7C5D">
        <w:rPr>
          <w:rFonts w:ascii="Times New Roman" w:hAnsi="Times New Roman" w:cs="Times New Roman"/>
          <w:sz w:val="28"/>
          <w:szCs w:val="28"/>
        </w:rPr>
        <w:t xml:space="preserve"> году.</w:t>
      </w:r>
    </w:p>
    <w:p w:rsidR="00845B67" w:rsidRPr="00CA7C5D" w:rsidRDefault="00845B67" w:rsidP="00845B67">
      <w:pPr>
        <w:spacing w:after="0" w:line="240" w:lineRule="auto"/>
        <w:jc w:val="both"/>
        <w:rPr>
          <w:rFonts w:ascii="Times New Roman" w:hAnsi="Times New Roman" w:cs="Times New Roman"/>
          <w:b/>
          <w:sz w:val="28"/>
          <w:szCs w:val="28"/>
        </w:rPr>
      </w:pPr>
      <w:r w:rsidRPr="00CA7C5D">
        <w:rPr>
          <w:rFonts w:ascii="Times New Roman" w:hAnsi="Times New Roman" w:cs="Times New Roman"/>
          <w:sz w:val="28"/>
          <w:szCs w:val="28"/>
        </w:rPr>
        <w:t xml:space="preserve"> </w:t>
      </w:r>
    </w:p>
    <w:p w:rsidR="00845B67" w:rsidRPr="00CA7C5D" w:rsidRDefault="00845B67" w:rsidP="00845B67">
      <w:pPr>
        <w:shd w:val="clear" w:color="auto" w:fill="FFFFFF"/>
        <w:spacing w:after="0" w:line="240" w:lineRule="auto"/>
        <w:jc w:val="center"/>
        <w:rPr>
          <w:rFonts w:ascii="Times New Roman" w:eastAsia="Times New Roman" w:hAnsi="Times New Roman" w:cs="Times New Roman"/>
          <w:b/>
          <w:sz w:val="28"/>
          <w:szCs w:val="28"/>
        </w:rPr>
      </w:pPr>
      <w:r w:rsidRPr="00CA7C5D">
        <w:rPr>
          <w:rFonts w:ascii="Times New Roman" w:eastAsia="Times New Roman" w:hAnsi="Times New Roman" w:cs="Times New Roman"/>
          <w:b/>
          <w:sz w:val="28"/>
          <w:szCs w:val="28"/>
        </w:rPr>
        <w:t>Общественные институты</w:t>
      </w:r>
    </w:p>
    <w:p w:rsidR="00845B67" w:rsidRPr="00CA7C5D" w:rsidRDefault="00845B67" w:rsidP="00845B67">
      <w:pPr>
        <w:shd w:val="clear" w:color="auto" w:fill="FFFFFF"/>
        <w:spacing w:after="0" w:line="240" w:lineRule="auto"/>
        <w:ind w:firstLine="708"/>
        <w:jc w:val="both"/>
        <w:rPr>
          <w:rFonts w:ascii="Times New Roman" w:eastAsia="Times New Roman" w:hAnsi="Times New Roman" w:cs="Times New Roman"/>
          <w:sz w:val="28"/>
          <w:szCs w:val="28"/>
        </w:rPr>
      </w:pPr>
      <w:r w:rsidRPr="00CA7C5D">
        <w:rPr>
          <w:rFonts w:ascii="Times New Roman" w:eastAsia="Times New Roman" w:hAnsi="Times New Roman" w:cs="Times New Roman"/>
          <w:sz w:val="28"/>
          <w:szCs w:val="28"/>
        </w:rPr>
        <w:t>В</w:t>
      </w:r>
      <w:r w:rsidR="00C6105B" w:rsidRPr="00CA7C5D">
        <w:rPr>
          <w:rFonts w:ascii="Times New Roman" w:eastAsia="Times New Roman" w:hAnsi="Times New Roman" w:cs="Times New Roman"/>
          <w:sz w:val="28"/>
          <w:szCs w:val="28"/>
        </w:rPr>
        <w:t xml:space="preserve"> прошедшем году было продолжено сотрудничество с </w:t>
      </w:r>
      <w:r w:rsidRPr="00CA7C5D">
        <w:rPr>
          <w:rFonts w:ascii="Times New Roman" w:eastAsia="Times New Roman" w:hAnsi="Times New Roman" w:cs="Times New Roman"/>
          <w:sz w:val="28"/>
          <w:szCs w:val="28"/>
        </w:rPr>
        <w:t>общественными объединениями и организациями. В числе наших приоритетов было и остается обеспечение межнационального и межконфессионального мира и согласия</w:t>
      </w:r>
      <w:r w:rsidR="00C13A74">
        <w:rPr>
          <w:rFonts w:ascii="Times New Roman" w:eastAsia="Times New Roman" w:hAnsi="Times New Roman" w:cs="Times New Roman"/>
          <w:sz w:val="28"/>
          <w:szCs w:val="28"/>
        </w:rPr>
        <w:t>.</w:t>
      </w:r>
      <w:r w:rsidRPr="00CA7C5D">
        <w:rPr>
          <w:rFonts w:ascii="Times New Roman" w:eastAsia="Times New Roman" w:hAnsi="Times New Roman" w:cs="Times New Roman"/>
          <w:sz w:val="28"/>
          <w:szCs w:val="28"/>
        </w:rPr>
        <w:t xml:space="preserve"> Сегодня у нас созданы   некоммерческие организации, которые проводят работу с различными категориями граждан и оказывают населению различные социальные услуги. Это Районный совет ветеранов войны, труда, правоохранительных органов   (Черепнина Валентина Петровна), местная общественная организация ветеранов боевых действий в Афганистане (Морозов Василий Михайлович), местное отделение Союза женщин России (</w:t>
      </w:r>
      <w:proofErr w:type="spellStart"/>
      <w:r w:rsidRPr="00CA7C5D">
        <w:rPr>
          <w:rFonts w:ascii="Times New Roman" w:eastAsia="Times New Roman" w:hAnsi="Times New Roman" w:cs="Times New Roman"/>
          <w:sz w:val="28"/>
          <w:szCs w:val="28"/>
        </w:rPr>
        <w:t>Крячкова</w:t>
      </w:r>
      <w:proofErr w:type="spellEnd"/>
      <w:r w:rsidRPr="00CA7C5D">
        <w:rPr>
          <w:rFonts w:ascii="Times New Roman" w:eastAsia="Times New Roman" w:hAnsi="Times New Roman" w:cs="Times New Roman"/>
          <w:sz w:val="28"/>
          <w:szCs w:val="28"/>
        </w:rPr>
        <w:t xml:space="preserve"> Светлана Васильевна), местное отделение Союза пенсионеров (Черепнина Валентина Петровна). Активно работает Общественный совет, созданный при Администрации района (возглавляет </w:t>
      </w:r>
      <w:proofErr w:type="spellStart"/>
      <w:r w:rsidRPr="00CA7C5D">
        <w:rPr>
          <w:rFonts w:ascii="Times New Roman" w:eastAsia="Times New Roman" w:hAnsi="Times New Roman" w:cs="Times New Roman"/>
          <w:sz w:val="28"/>
          <w:szCs w:val="28"/>
        </w:rPr>
        <w:t>Канунникова</w:t>
      </w:r>
      <w:proofErr w:type="spellEnd"/>
      <w:r w:rsidRPr="00CA7C5D">
        <w:rPr>
          <w:rFonts w:ascii="Times New Roman" w:eastAsia="Times New Roman" w:hAnsi="Times New Roman" w:cs="Times New Roman"/>
          <w:sz w:val="28"/>
          <w:szCs w:val="28"/>
        </w:rPr>
        <w:t xml:space="preserve"> Наталья Михайловна).</w:t>
      </w:r>
    </w:p>
    <w:p w:rsidR="00845B67" w:rsidRPr="00CA7C5D" w:rsidRDefault="00C13A74" w:rsidP="00C13A74">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По-прежнему важную социальную </w:t>
      </w:r>
      <w:r w:rsidR="00845B67" w:rsidRPr="00CA7C5D">
        <w:rPr>
          <w:rFonts w:ascii="Times New Roman" w:eastAsia="Times New Roman" w:hAnsi="Times New Roman" w:cs="Times New Roman"/>
          <w:sz w:val="28"/>
          <w:szCs w:val="28"/>
        </w:rPr>
        <w:t xml:space="preserve">роль </w:t>
      </w:r>
      <w:r>
        <w:rPr>
          <w:rFonts w:ascii="Times New Roman" w:eastAsia="Times New Roman" w:hAnsi="Times New Roman" w:cs="Times New Roman"/>
          <w:sz w:val="28"/>
          <w:szCs w:val="28"/>
        </w:rPr>
        <w:t xml:space="preserve">играет  </w:t>
      </w:r>
      <w:r w:rsidR="00845B67" w:rsidRPr="00CA7C5D">
        <w:rPr>
          <w:rFonts w:ascii="Times New Roman" w:eastAsia="Times New Roman" w:hAnsi="Times New Roman" w:cs="Times New Roman"/>
          <w:sz w:val="28"/>
          <w:szCs w:val="28"/>
        </w:rPr>
        <w:t>православн</w:t>
      </w:r>
      <w:r>
        <w:rPr>
          <w:rFonts w:ascii="Times New Roman" w:eastAsia="Times New Roman" w:hAnsi="Times New Roman" w:cs="Times New Roman"/>
          <w:sz w:val="28"/>
          <w:szCs w:val="28"/>
        </w:rPr>
        <w:t>ый приход</w:t>
      </w:r>
      <w:r w:rsidR="00845B67" w:rsidRPr="00CA7C5D">
        <w:rPr>
          <w:rFonts w:ascii="Times New Roman" w:eastAsia="Times New Roman" w:hAnsi="Times New Roman" w:cs="Times New Roman"/>
          <w:sz w:val="28"/>
          <w:szCs w:val="28"/>
        </w:rPr>
        <w:t xml:space="preserve"> </w:t>
      </w:r>
      <w:proofErr w:type="spellStart"/>
      <w:r w:rsidR="00845B67" w:rsidRPr="00CA7C5D">
        <w:rPr>
          <w:rFonts w:ascii="Times New Roman" w:eastAsia="Times New Roman" w:hAnsi="Times New Roman" w:cs="Times New Roman"/>
          <w:sz w:val="28"/>
          <w:szCs w:val="28"/>
        </w:rPr>
        <w:t>св</w:t>
      </w:r>
      <w:proofErr w:type="gramStart"/>
      <w:r w:rsidR="00845B67" w:rsidRPr="00CA7C5D">
        <w:rPr>
          <w:rFonts w:ascii="Times New Roman" w:eastAsia="Times New Roman" w:hAnsi="Times New Roman" w:cs="Times New Roman"/>
          <w:sz w:val="28"/>
          <w:szCs w:val="28"/>
        </w:rPr>
        <w:t>.м</w:t>
      </w:r>
      <w:proofErr w:type="gramEnd"/>
      <w:r w:rsidR="00845B67" w:rsidRPr="00CA7C5D">
        <w:rPr>
          <w:rFonts w:ascii="Times New Roman" w:eastAsia="Times New Roman" w:hAnsi="Times New Roman" w:cs="Times New Roman"/>
          <w:sz w:val="28"/>
          <w:szCs w:val="28"/>
        </w:rPr>
        <w:t>учен</w:t>
      </w:r>
      <w:proofErr w:type="spellEnd"/>
      <w:r w:rsidR="00845B67" w:rsidRPr="00CA7C5D">
        <w:rPr>
          <w:rFonts w:ascii="Times New Roman" w:eastAsia="Times New Roman" w:hAnsi="Times New Roman" w:cs="Times New Roman"/>
          <w:sz w:val="28"/>
          <w:szCs w:val="28"/>
        </w:rPr>
        <w:t xml:space="preserve">. Фрола и Лавра (иеромонах </w:t>
      </w:r>
      <w:proofErr w:type="spellStart"/>
      <w:r w:rsidR="00845B67" w:rsidRPr="00CA7C5D">
        <w:rPr>
          <w:rFonts w:ascii="Times New Roman" w:eastAsia="Times New Roman" w:hAnsi="Times New Roman" w:cs="Times New Roman"/>
          <w:sz w:val="28"/>
          <w:szCs w:val="28"/>
        </w:rPr>
        <w:t>Софроний</w:t>
      </w:r>
      <w:proofErr w:type="spellEnd"/>
      <w:r w:rsidR="00845B67" w:rsidRPr="00CA7C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Его</w:t>
      </w:r>
      <w:r w:rsidR="00845B67" w:rsidRPr="00CA7C5D">
        <w:rPr>
          <w:rFonts w:ascii="Times New Roman" w:eastAsia="Times New Roman" w:hAnsi="Times New Roman" w:cs="Times New Roman"/>
          <w:sz w:val="28"/>
          <w:szCs w:val="28"/>
        </w:rPr>
        <w:t xml:space="preserve"> авторитет и активная позиция сегодня являются серьезной преградой для распространения религиозного экстремизма.</w:t>
      </w:r>
    </w:p>
    <w:p w:rsidR="00845B67" w:rsidRPr="00CA7C5D" w:rsidRDefault="00845B67" w:rsidP="00845B67">
      <w:pPr>
        <w:spacing w:after="0" w:line="240" w:lineRule="auto"/>
        <w:jc w:val="both"/>
        <w:rPr>
          <w:rFonts w:ascii="Times New Roman" w:hAnsi="Times New Roman" w:cs="Times New Roman"/>
          <w:sz w:val="28"/>
          <w:szCs w:val="28"/>
        </w:rPr>
      </w:pPr>
    </w:p>
    <w:p w:rsidR="00845B67" w:rsidRPr="00CA7C5D" w:rsidRDefault="00845B67" w:rsidP="00845B67">
      <w:pPr>
        <w:spacing w:after="0" w:line="240" w:lineRule="auto"/>
        <w:ind w:firstLine="567"/>
        <w:jc w:val="center"/>
        <w:rPr>
          <w:rFonts w:ascii="Times New Roman" w:hAnsi="Times New Roman"/>
          <w:b/>
          <w:bCs/>
          <w:sz w:val="28"/>
          <w:szCs w:val="28"/>
        </w:rPr>
      </w:pPr>
      <w:r w:rsidRPr="00CA7C5D">
        <w:rPr>
          <w:rFonts w:ascii="Times New Roman" w:hAnsi="Times New Roman"/>
          <w:b/>
          <w:bCs/>
          <w:sz w:val="28"/>
          <w:szCs w:val="28"/>
        </w:rPr>
        <w:t>Уважаемые  депутаты, приглашенные, коллеги!</w:t>
      </w:r>
    </w:p>
    <w:p w:rsidR="003A78CB" w:rsidRPr="00CA7C5D" w:rsidRDefault="003A78CB" w:rsidP="003A78CB">
      <w:pPr>
        <w:pStyle w:val="a3"/>
        <w:spacing w:before="0" w:beforeAutospacing="0" w:after="0" w:afterAutospacing="0"/>
        <w:ind w:firstLine="708"/>
        <w:jc w:val="both"/>
        <w:rPr>
          <w:sz w:val="28"/>
          <w:szCs w:val="28"/>
        </w:rPr>
      </w:pPr>
      <w:r w:rsidRPr="00CA7C5D">
        <w:rPr>
          <w:sz w:val="28"/>
          <w:szCs w:val="28"/>
        </w:rPr>
        <w:t xml:space="preserve">  В  2022 году  предстоит большая работа по исполнению возложенных на органы местного самоуправления муниципального района полномочий, решению различных вопросов местного значения. Перечислю некоторые наиболее значимые для жителей направления работы, Это: </w:t>
      </w:r>
    </w:p>
    <w:p w:rsidR="003A78CB" w:rsidRPr="00CA7C5D" w:rsidRDefault="003A78CB" w:rsidP="003A78CB">
      <w:pPr>
        <w:pStyle w:val="a3"/>
        <w:spacing w:before="0" w:beforeAutospacing="0" w:after="0" w:afterAutospacing="0"/>
        <w:ind w:firstLine="709"/>
        <w:jc w:val="both"/>
        <w:rPr>
          <w:sz w:val="28"/>
          <w:szCs w:val="28"/>
        </w:rPr>
      </w:pPr>
      <w:r w:rsidRPr="00CA7C5D">
        <w:rPr>
          <w:bCs/>
          <w:sz w:val="28"/>
          <w:szCs w:val="28"/>
        </w:rPr>
        <w:t xml:space="preserve">продолжение работы по благоустройству сельских территорий; </w:t>
      </w:r>
    </w:p>
    <w:p w:rsidR="003A78CB" w:rsidRPr="00CA7C5D" w:rsidRDefault="003A78CB" w:rsidP="003A78CB">
      <w:pPr>
        <w:pStyle w:val="a3"/>
        <w:spacing w:before="0" w:beforeAutospacing="0" w:after="0" w:afterAutospacing="0"/>
        <w:ind w:firstLine="709"/>
        <w:jc w:val="both"/>
        <w:rPr>
          <w:sz w:val="28"/>
          <w:szCs w:val="28"/>
        </w:rPr>
      </w:pPr>
      <w:r w:rsidRPr="00CA7C5D">
        <w:rPr>
          <w:bCs/>
          <w:sz w:val="28"/>
          <w:szCs w:val="28"/>
        </w:rPr>
        <w:t xml:space="preserve">строительство </w:t>
      </w:r>
      <w:proofErr w:type="spellStart"/>
      <w:r w:rsidRPr="00CA7C5D">
        <w:rPr>
          <w:bCs/>
          <w:sz w:val="28"/>
          <w:szCs w:val="28"/>
        </w:rPr>
        <w:t>четырехквартирного</w:t>
      </w:r>
      <w:proofErr w:type="spellEnd"/>
      <w:r w:rsidRPr="00CA7C5D">
        <w:rPr>
          <w:bCs/>
          <w:sz w:val="28"/>
          <w:szCs w:val="28"/>
        </w:rPr>
        <w:t xml:space="preserve"> жилого дома</w:t>
      </w:r>
      <w:r w:rsidR="005C02C9" w:rsidRPr="00CA7C5D">
        <w:rPr>
          <w:bCs/>
          <w:sz w:val="28"/>
          <w:szCs w:val="28"/>
        </w:rPr>
        <w:t xml:space="preserve"> для детей-сирот</w:t>
      </w:r>
      <w:r w:rsidRPr="00CA7C5D">
        <w:rPr>
          <w:bCs/>
          <w:sz w:val="28"/>
          <w:szCs w:val="28"/>
        </w:rPr>
        <w:t xml:space="preserve">; </w:t>
      </w:r>
    </w:p>
    <w:p w:rsidR="003A78CB" w:rsidRPr="00CA7C5D" w:rsidRDefault="003A78CB" w:rsidP="003A78CB">
      <w:pPr>
        <w:pStyle w:val="a3"/>
        <w:spacing w:before="0" w:beforeAutospacing="0" w:after="0" w:afterAutospacing="0"/>
        <w:ind w:firstLine="709"/>
        <w:jc w:val="both"/>
        <w:rPr>
          <w:sz w:val="28"/>
          <w:szCs w:val="28"/>
        </w:rPr>
      </w:pPr>
      <w:r w:rsidRPr="00CA7C5D">
        <w:rPr>
          <w:bCs/>
          <w:sz w:val="28"/>
          <w:szCs w:val="28"/>
        </w:rPr>
        <w:t xml:space="preserve">участие в федеральной программе «Строительство новых школ и капитальный ремонт действующих зданий»; </w:t>
      </w:r>
    </w:p>
    <w:p w:rsidR="003A78CB" w:rsidRPr="00CA7C5D" w:rsidRDefault="003A78CB" w:rsidP="003A78CB">
      <w:pPr>
        <w:pStyle w:val="a3"/>
        <w:spacing w:before="0" w:beforeAutospacing="0" w:after="0" w:afterAutospacing="0"/>
        <w:ind w:firstLine="709"/>
        <w:jc w:val="both"/>
        <w:rPr>
          <w:sz w:val="28"/>
          <w:szCs w:val="28"/>
        </w:rPr>
      </w:pPr>
      <w:r w:rsidRPr="00CA7C5D">
        <w:rPr>
          <w:bCs/>
          <w:sz w:val="28"/>
          <w:szCs w:val="28"/>
        </w:rPr>
        <w:t>исполнение дорог</w:t>
      </w:r>
      <w:r w:rsidR="005C02C9" w:rsidRPr="00CA7C5D">
        <w:rPr>
          <w:bCs/>
          <w:sz w:val="28"/>
          <w:szCs w:val="28"/>
        </w:rPr>
        <w:t>и</w:t>
      </w:r>
      <w:r w:rsidRPr="00CA7C5D">
        <w:rPr>
          <w:bCs/>
          <w:sz w:val="28"/>
          <w:szCs w:val="28"/>
        </w:rPr>
        <w:t xml:space="preserve"> в щебеночном исполнении – до </w:t>
      </w:r>
      <w:proofErr w:type="spellStart"/>
      <w:r w:rsidRPr="00CA7C5D">
        <w:rPr>
          <w:bCs/>
          <w:sz w:val="28"/>
          <w:szCs w:val="28"/>
        </w:rPr>
        <w:t>п</w:t>
      </w:r>
      <w:proofErr w:type="gramStart"/>
      <w:r w:rsidRPr="00CA7C5D">
        <w:rPr>
          <w:bCs/>
          <w:sz w:val="28"/>
          <w:szCs w:val="28"/>
        </w:rPr>
        <w:t>.Ш</w:t>
      </w:r>
      <w:proofErr w:type="gramEnd"/>
      <w:r w:rsidRPr="00CA7C5D">
        <w:rPr>
          <w:bCs/>
          <w:sz w:val="28"/>
          <w:szCs w:val="28"/>
        </w:rPr>
        <w:t>и</w:t>
      </w:r>
      <w:r w:rsidR="005C02C9" w:rsidRPr="00CA7C5D">
        <w:rPr>
          <w:bCs/>
          <w:sz w:val="28"/>
          <w:szCs w:val="28"/>
        </w:rPr>
        <w:t>рков</w:t>
      </w:r>
      <w:proofErr w:type="spellEnd"/>
      <w:r w:rsidRPr="00CA7C5D">
        <w:rPr>
          <w:bCs/>
          <w:sz w:val="28"/>
          <w:szCs w:val="28"/>
        </w:rPr>
        <w:t xml:space="preserve">; </w:t>
      </w:r>
    </w:p>
    <w:p w:rsidR="003A78CB" w:rsidRPr="00CA7C5D" w:rsidRDefault="003A78CB" w:rsidP="003A78CB">
      <w:pPr>
        <w:pStyle w:val="a3"/>
        <w:spacing w:before="0" w:beforeAutospacing="0" w:after="0" w:afterAutospacing="0"/>
        <w:ind w:firstLine="709"/>
        <w:jc w:val="both"/>
        <w:rPr>
          <w:sz w:val="28"/>
          <w:szCs w:val="28"/>
        </w:rPr>
      </w:pPr>
      <w:r w:rsidRPr="00CA7C5D">
        <w:rPr>
          <w:bCs/>
          <w:sz w:val="28"/>
          <w:szCs w:val="28"/>
        </w:rPr>
        <w:t xml:space="preserve">введение в эксплуатацию роботизированной фермы в ООО «Сапфир-Агро»; </w:t>
      </w:r>
    </w:p>
    <w:p w:rsidR="003A78CB" w:rsidRPr="00CA7C5D" w:rsidRDefault="003A78CB" w:rsidP="003A78CB">
      <w:pPr>
        <w:pStyle w:val="a3"/>
        <w:spacing w:before="0" w:beforeAutospacing="0" w:after="0" w:afterAutospacing="0"/>
        <w:ind w:firstLine="709"/>
        <w:jc w:val="both"/>
        <w:rPr>
          <w:bCs/>
          <w:sz w:val="28"/>
          <w:szCs w:val="28"/>
        </w:rPr>
      </w:pPr>
      <w:r w:rsidRPr="00CA7C5D">
        <w:rPr>
          <w:bCs/>
          <w:sz w:val="28"/>
          <w:szCs w:val="28"/>
        </w:rPr>
        <w:t xml:space="preserve">проектирование газораспределительных сетей по населенным пунктам Калиновского, Ольховского, Петровского и </w:t>
      </w:r>
      <w:proofErr w:type="spellStart"/>
      <w:r w:rsidRPr="00CA7C5D">
        <w:rPr>
          <w:bCs/>
          <w:sz w:val="28"/>
          <w:szCs w:val="28"/>
        </w:rPr>
        <w:t>Сковородневского</w:t>
      </w:r>
      <w:proofErr w:type="spellEnd"/>
      <w:r w:rsidRPr="00CA7C5D">
        <w:rPr>
          <w:bCs/>
          <w:sz w:val="28"/>
          <w:szCs w:val="28"/>
        </w:rPr>
        <w:t xml:space="preserve"> сельсоветов; </w:t>
      </w:r>
    </w:p>
    <w:p w:rsidR="003A78CB" w:rsidRPr="00CA7C5D" w:rsidRDefault="003A78CB" w:rsidP="003A78CB">
      <w:pPr>
        <w:pStyle w:val="a3"/>
        <w:spacing w:before="0" w:beforeAutospacing="0" w:after="0" w:afterAutospacing="0"/>
        <w:ind w:firstLine="709"/>
        <w:jc w:val="both"/>
        <w:rPr>
          <w:sz w:val="28"/>
          <w:szCs w:val="28"/>
        </w:rPr>
      </w:pPr>
      <w:r w:rsidRPr="00CA7C5D">
        <w:rPr>
          <w:bCs/>
          <w:sz w:val="28"/>
          <w:szCs w:val="28"/>
        </w:rPr>
        <w:lastRenderedPageBreak/>
        <w:t>ремонт водопроводных сетей;</w:t>
      </w:r>
    </w:p>
    <w:p w:rsidR="003A78CB" w:rsidRPr="00CA7C5D" w:rsidRDefault="003A78CB" w:rsidP="003A78CB">
      <w:pPr>
        <w:spacing w:after="0" w:line="240" w:lineRule="auto"/>
        <w:ind w:right="-2" w:firstLine="709"/>
        <w:jc w:val="both"/>
        <w:rPr>
          <w:rFonts w:ascii="Times New Roman" w:hAnsi="Times New Roman" w:cs="Times New Roman"/>
          <w:sz w:val="28"/>
          <w:szCs w:val="28"/>
        </w:rPr>
      </w:pPr>
      <w:r w:rsidRPr="00CA7C5D">
        <w:rPr>
          <w:bCs/>
          <w:sz w:val="28"/>
          <w:szCs w:val="28"/>
        </w:rPr>
        <w:t>р</w:t>
      </w:r>
      <w:r w:rsidRPr="00CA7C5D">
        <w:rPr>
          <w:rFonts w:ascii="Times New Roman" w:eastAsia="Times New Roman" w:hAnsi="Times New Roman" w:cs="Times New Roman"/>
          <w:bCs/>
          <w:sz w:val="28"/>
          <w:szCs w:val="28"/>
        </w:rPr>
        <w:t>еализация проекта «Народный бюджет» (участвуют 8 учреждений образования и 1 учреждение культуры</w:t>
      </w:r>
      <w:r w:rsidRPr="00CA7C5D">
        <w:rPr>
          <w:bCs/>
          <w:sz w:val="28"/>
          <w:szCs w:val="28"/>
        </w:rPr>
        <w:t xml:space="preserve">). </w:t>
      </w:r>
      <w:r w:rsidRPr="00CA7C5D">
        <w:rPr>
          <w:rFonts w:ascii="Times New Roman" w:hAnsi="Times New Roman" w:cs="Times New Roman"/>
          <w:sz w:val="28"/>
          <w:szCs w:val="28"/>
        </w:rPr>
        <w:t>Конкурсный отбор прошли все 9 проектов: детсад «Колокольчик» -  кап</w:t>
      </w:r>
      <w:proofErr w:type="gramStart"/>
      <w:r w:rsidRPr="00CA7C5D">
        <w:rPr>
          <w:rFonts w:ascii="Times New Roman" w:hAnsi="Times New Roman" w:cs="Times New Roman"/>
          <w:sz w:val="28"/>
          <w:szCs w:val="28"/>
        </w:rPr>
        <w:t>.</w:t>
      </w:r>
      <w:proofErr w:type="gramEnd"/>
      <w:r w:rsidRPr="00CA7C5D">
        <w:rPr>
          <w:rFonts w:ascii="Times New Roman" w:hAnsi="Times New Roman" w:cs="Times New Roman"/>
          <w:sz w:val="28"/>
          <w:szCs w:val="28"/>
        </w:rPr>
        <w:t xml:space="preserve"> </w:t>
      </w:r>
      <w:proofErr w:type="gramStart"/>
      <w:r w:rsidRPr="00CA7C5D">
        <w:rPr>
          <w:rFonts w:ascii="Times New Roman" w:hAnsi="Times New Roman" w:cs="Times New Roman"/>
          <w:sz w:val="28"/>
          <w:szCs w:val="28"/>
        </w:rPr>
        <w:t>р</w:t>
      </w:r>
      <w:proofErr w:type="gramEnd"/>
      <w:r w:rsidRPr="00CA7C5D">
        <w:rPr>
          <w:rFonts w:ascii="Times New Roman" w:hAnsi="Times New Roman" w:cs="Times New Roman"/>
          <w:sz w:val="28"/>
          <w:szCs w:val="28"/>
        </w:rPr>
        <w:t xml:space="preserve">емонт летних веранд, </w:t>
      </w:r>
      <w:proofErr w:type="spellStart"/>
      <w:r w:rsidRPr="00CA7C5D">
        <w:rPr>
          <w:rFonts w:ascii="Times New Roman" w:hAnsi="Times New Roman" w:cs="Times New Roman"/>
          <w:sz w:val="28"/>
          <w:szCs w:val="28"/>
        </w:rPr>
        <w:t>Хомутовская</w:t>
      </w:r>
      <w:proofErr w:type="spellEnd"/>
      <w:r w:rsidRPr="00CA7C5D">
        <w:rPr>
          <w:rFonts w:ascii="Times New Roman" w:hAnsi="Times New Roman" w:cs="Times New Roman"/>
          <w:sz w:val="28"/>
          <w:szCs w:val="28"/>
        </w:rPr>
        <w:t xml:space="preserve"> школа – благоустройство прилегающей территории, замена оконных блоков, </w:t>
      </w:r>
      <w:proofErr w:type="spellStart"/>
      <w:r w:rsidRPr="00CA7C5D">
        <w:rPr>
          <w:rFonts w:ascii="Times New Roman" w:hAnsi="Times New Roman" w:cs="Times New Roman"/>
          <w:sz w:val="28"/>
          <w:szCs w:val="28"/>
        </w:rPr>
        <w:t>Дубовицкая</w:t>
      </w:r>
      <w:proofErr w:type="spellEnd"/>
      <w:r w:rsidRPr="00CA7C5D">
        <w:rPr>
          <w:rFonts w:ascii="Times New Roman" w:hAnsi="Times New Roman" w:cs="Times New Roman"/>
          <w:sz w:val="28"/>
          <w:szCs w:val="28"/>
        </w:rPr>
        <w:t xml:space="preserve"> школа – замена оконных блоков, Калиновская школа - благоустройство прилегающей территории, </w:t>
      </w:r>
      <w:proofErr w:type="spellStart"/>
      <w:r w:rsidRPr="00CA7C5D">
        <w:rPr>
          <w:rFonts w:ascii="Times New Roman" w:hAnsi="Times New Roman" w:cs="Times New Roman"/>
          <w:sz w:val="28"/>
          <w:szCs w:val="28"/>
        </w:rPr>
        <w:t>Гламаздинская</w:t>
      </w:r>
      <w:proofErr w:type="spellEnd"/>
      <w:r w:rsidRPr="00CA7C5D">
        <w:rPr>
          <w:rFonts w:ascii="Times New Roman" w:hAnsi="Times New Roman" w:cs="Times New Roman"/>
          <w:sz w:val="28"/>
          <w:szCs w:val="28"/>
        </w:rPr>
        <w:t xml:space="preserve"> школа - благоустройство прилегающей территории, замена оконных блоков, Дом народного творчества – благоустройство территории. </w:t>
      </w:r>
      <w:proofErr w:type="gramStart"/>
      <w:r w:rsidRPr="00CA7C5D">
        <w:rPr>
          <w:rFonts w:ascii="Times New Roman" w:hAnsi="Times New Roman" w:cs="Times New Roman"/>
          <w:sz w:val="28"/>
          <w:szCs w:val="28"/>
        </w:rPr>
        <w:t xml:space="preserve">Общая  сумма проектов составит  14,3 млн.  рублей, в том числе: средства областного бюджета (60%)  6,8 млн. рублей, средства бюджета муниципального района  (35%) 6,8 млн.  рублей, средства населения  - (5%) 0,7 млн. рублей.  </w:t>
      </w:r>
      <w:proofErr w:type="gramEnd"/>
    </w:p>
    <w:p w:rsidR="003A78CB" w:rsidRPr="00CA7C5D" w:rsidRDefault="003A78CB" w:rsidP="003A78CB">
      <w:pPr>
        <w:spacing w:after="0" w:line="240" w:lineRule="auto"/>
        <w:ind w:right="-2" w:firstLine="709"/>
        <w:jc w:val="both"/>
        <w:rPr>
          <w:rFonts w:ascii="Times New Roman" w:hAnsi="Times New Roman" w:cs="Times New Roman"/>
          <w:sz w:val="28"/>
          <w:szCs w:val="28"/>
        </w:rPr>
      </w:pPr>
      <w:r w:rsidRPr="00CA7C5D">
        <w:rPr>
          <w:rFonts w:ascii="Times New Roman" w:hAnsi="Times New Roman" w:cs="Times New Roman"/>
          <w:sz w:val="28"/>
          <w:szCs w:val="28"/>
        </w:rPr>
        <w:t xml:space="preserve">11 сентября 2022 года в </w:t>
      </w:r>
      <w:proofErr w:type="spellStart"/>
      <w:r w:rsidRPr="00CA7C5D">
        <w:rPr>
          <w:rFonts w:ascii="Times New Roman" w:hAnsi="Times New Roman" w:cs="Times New Roman"/>
          <w:sz w:val="28"/>
          <w:szCs w:val="28"/>
        </w:rPr>
        <w:t>Хомутовском</w:t>
      </w:r>
      <w:proofErr w:type="spellEnd"/>
      <w:r w:rsidRPr="00CA7C5D">
        <w:rPr>
          <w:rFonts w:ascii="Times New Roman" w:hAnsi="Times New Roman" w:cs="Times New Roman"/>
          <w:sz w:val="28"/>
          <w:szCs w:val="28"/>
        </w:rPr>
        <w:t xml:space="preserve"> районе состоятся выборы депутатов Собрания депутатов </w:t>
      </w:r>
      <w:proofErr w:type="spellStart"/>
      <w:r w:rsidRPr="00CA7C5D">
        <w:rPr>
          <w:rFonts w:ascii="Times New Roman" w:hAnsi="Times New Roman" w:cs="Times New Roman"/>
          <w:sz w:val="28"/>
          <w:szCs w:val="28"/>
        </w:rPr>
        <w:t>Дубовицкого</w:t>
      </w:r>
      <w:proofErr w:type="spellEnd"/>
      <w:r w:rsidRPr="00CA7C5D">
        <w:rPr>
          <w:rFonts w:ascii="Times New Roman" w:hAnsi="Times New Roman" w:cs="Times New Roman"/>
          <w:sz w:val="28"/>
          <w:szCs w:val="28"/>
        </w:rPr>
        <w:t xml:space="preserve"> сельсовета, срок полномочий которых заканчивается. На конкурсной основе будет избр</w:t>
      </w:r>
      <w:r w:rsidR="00C13A74">
        <w:rPr>
          <w:rFonts w:ascii="Times New Roman" w:hAnsi="Times New Roman" w:cs="Times New Roman"/>
          <w:sz w:val="28"/>
          <w:szCs w:val="28"/>
        </w:rPr>
        <w:t xml:space="preserve">ан Глава </w:t>
      </w:r>
      <w:proofErr w:type="spellStart"/>
      <w:r w:rsidR="00C13A74">
        <w:rPr>
          <w:rFonts w:ascii="Times New Roman" w:hAnsi="Times New Roman" w:cs="Times New Roman"/>
          <w:sz w:val="28"/>
          <w:szCs w:val="28"/>
        </w:rPr>
        <w:t>Дубовицкого</w:t>
      </w:r>
      <w:proofErr w:type="spellEnd"/>
      <w:r w:rsidR="00C13A74">
        <w:rPr>
          <w:rFonts w:ascii="Times New Roman" w:hAnsi="Times New Roman" w:cs="Times New Roman"/>
          <w:sz w:val="28"/>
          <w:szCs w:val="28"/>
        </w:rPr>
        <w:t xml:space="preserve"> сельсовета</w:t>
      </w:r>
      <w:r w:rsidRPr="00CA7C5D">
        <w:rPr>
          <w:rFonts w:ascii="Times New Roman" w:hAnsi="Times New Roman" w:cs="Times New Roman"/>
          <w:sz w:val="28"/>
          <w:szCs w:val="28"/>
        </w:rPr>
        <w:t>, кампания по подготовке и проведению конкурса уже начата.</w:t>
      </w:r>
    </w:p>
    <w:p w:rsidR="003A78CB" w:rsidRPr="00CA7C5D" w:rsidRDefault="003A78CB" w:rsidP="003A78CB">
      <w:pPr>
        <w:pStyle w:val="a3"/>
        <w:spacing w:before="0" w:beforeAutospacing="0" w:after="0" w:afterAutospacing="0"/>
        <w:ind w:firstLine="709"/>
        <w:jc w:val="both"/>
        <w:rPr>
          <w:sz w:val="28"/>
          <w:szCs w:val="28"/>
        </w:rPr>
      </w:pPr>
    </w:p>
    <w:p w:rsidR="003A78CB" w:rsidRPr="00CA7C5D" w:rsidRDefault="003A78CB" w:rsidP="003A78CB">
      <w:pPr>
        <w:pStyle w:val="a3"/>
        <w:widowControl w:val="0"/>
        <w:shd w:val="clear" w:color="auto" w:fill="FFFFFF"/>
        <w:spacing w:before="0" w:beforeAutospacing="0" w:after="0" w:afterAutospacing="0"/>
        <w:ind w:firstLine="709"/>
        <w:jc w:val="both"/>
        <w:textAlignment w:val="baseline"/>
        <w:rPr>
          <w:sz w:val="28"/>
          <w:szCs w:val="28"/>
        </w:rPr>
      </w:pPr>
      <w:proofErr w:type="gramStart"/>
      <w:r w:rsidRPr="00CA7C5D">
        <w:rPr>
          <w:sz w:val="28"/>
          <w:szCs w:val="28"/>
        </w:rPr>
        <w:t>Заканчивая свой отчет о проделанной работе за прошлый год, я хочу выразить всем присутствующим депутатам, руководителям, работающим, как в Администрации района, так и в подразделениях муниципальных   учреждений</w:t>
      </w:r>
      <w:r w:rsidR="00A072AD" w:rsidRPr="00CA7C5D">
        <w:rPr>
          <w:sz w:val="28"/>
          <w:szCs w:val="28"/>
        </w:rPr>
        <w:t xml:space="preserve">, </w:t>
      </w:r>
      <w:r w:rsidRPr="00CA7C5D">
        <w:rPr>
          <w:sz w:val="28"/>
          <w:szCs w:val="28"/>
        </w:rPr>
        <w:t xml:space="preserve">Главам муниципальных образований, руководителям организаций, членам </w:t>
      </w:r>
      <w:r w:rsidR="00A072AD" w:rsidRPr="00CA7C5D">
        <w:rPr>
          <w:sz w:val="28"/>
          <w:szCs w:val="28"/>
        </w:rPr>
        <w:t>О</w:t>
      </w:r>
      <w:r w:rsidRPr="00CA7C5D">
        <w:rPr>
          <w:sz w:val="28"/>
          <w:szCs w:val="28"/>
        </w:rPr>
        <w:t xml:space="preserve">бщественного совета, </w:t>
      </w:r>
      <w:r w:rsidR="00A072AD" w:rsidRPr="00CA7C5D">
        <w:rPr>
          <w:sz w:val="28"/>
          <w:szCs w:val="28"/>
        </w:rPr>
        <w:t>всем общественным организациям,</w:t>
      </w:r>
      <w:r w:rsidRPr="00CA7C5D">
        <w:rPr>
          <w:sz w:val="28"/>
          <w:szCs w:val="28"/>
        </w:rPr>
        <w:t xml:space="preserve"> всем активным и неравнодушным жителям огромную благодарность и признательность за оказанную помощь в различных направлениях деятельности Администрации района.</w:t>
      </w:r>
      <w:proofErr w:type="gramEnd"/>
    </w:p>
    <w:p w:rsidR="00845B67" w:rsidRPr="00CA7C5D" w:rsidRDefault="00336D0A" w:rsidP="00336D0A">
      <w:pPr>
        <w:spacing w:after="0" w:line="240" w:lineRule="auto"/>
        <w:ind w:firstLine="709"/>
        <w:jc w:val="both"/>
        <w:rPr>
          <w:sz w:val="28"/>
          <w:szCs w:val="28"/>
        </w:rPr>
      </w:pPr>
      <w:r w:rsidRPr="00CA7C5D">
        <w:rPr>
          <w:rFonts w:ascii="Times New Roman" w:eastAsia="Calibri" w:hAnsi="Times New Roman" w:cs="Times New Roman"/>
          <w:sz w:val="28"/>
          <w:szCs w:val="28"/>
        </w:rPr>
        <w:t xml:space="preserve"> </w:t>
      </w:r>
    </w:p>
    <w:p w:rsidR="00845B67" w:rsidRPr="00CA7C5D" w:rsidRDefault="00336D0A" w:rsidP="00845B67">
      <w:pPr>
        <w:spacing w:after="0" w:line="240" w:lineRule="auto"/>
        <w:ind w:firstLine="567"/>
        <w:jc w:val="both"/>
      </w:pPr>
      <w:r w:rsidRPr="00CA7C5D">
        <w:rPr>
          <w:rFonts w:ascii="Times New Roman" w:hAnsi="Times New Roman"/>
          <w:bCs/>
          <w:sz w:val="28"/>
          <w:szCs w:val="28"/>
        </w:rPr>
        <w:t xml:space="preserve"> </w:t>
      </w:r>
    </w:p>
    <w:p w:rsidR="00845B67" w:rsidRPr="00CA7C5D" w:rsidRDefault="00845B67" w:rsidP="00845B67"/>
    <w:p w:rsidR="00E8143B" w:rsidRPr="00CA7C5D" w:rsidRDefault="00E8143B">
      <w:bookmarkStart w:id="0" w:name="_GoBack"/>
      <w:bookmarkEnd w:id="0"/>
    </w:p>
    <w:sectPr w:rsidR="00E8143B" w:rsidRPr="00CA7C5D" w:rsidSect="00CA7C5D">
      <w:footerReference w:type="default" r:id="rId1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E5D" w:rsidRDefault="00090E5D" w:rsidP="00766F9B">
      <w:pPr>
        <w:spacing w:after="0" w:line="240" w:lineRule="auto"/>
      </w:pPr>
      <w:r>
        <w:separator/>
      </w:r>
    </w:p>
  </w:endnote>
  <w:endnote w:type="continuationSeparator" w:id="0">
    <w:p w:rsidR="00090E5D" w:rsidRDefault="00090E5D" w:rsidP="0076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52000"/>
      <w:docPartObj>
        <w:docPartGallery w:val="Page Numbers (Bottom of Page)"/>
        <w:docPartUnique/>
      </w:docPartObj>
    </w:sdtPr>
    <w:sdtEndPr/>
    <w:sdtContent>
      <w:p w:rsidR="00172E6A" w:rsidRDefault="00172E6A">
        <w:pPr>
          <w:pStyle w:val="a9"/>
          <w:jc w:val="right"/>
        </w:pPr>
        <w:r>
          <w:fldChar w:fldCharType="begin"/>
        </w:r>
        <w:r>
          <w:instrText xml:space="preserve"> PAGE   \* MERGEFORMAT </w:instrText>
        </w:r>
        <w:r>
          <w:fldChar w:fldCharType="separate"/>
        </w:r>
        <w:r w:rsidR="00EC24B5">
          <w:rPr>
            <w:noProof/>
          </w:rPr>
          <w:t>53</w:t>
        </w:r>
        <w:r>
          <w:rPr>
            <w:noProof/>
          </w:rPr>
          <w:fldChar w:fldCharType="end"/>
        </w:r>
      </w:p>
    </w:sdtContent>
  </w:sdt>
  <w:p w:rsidR="00172E6A" w:rsidRDefault="00172E6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E5D" w:rsidRDefault="00090E5D" w:rsidP="00766F9B">
      <w:pPr>
        <w:spacing w:after="0" w:line="240" w:lineRule="auto"/>
      </w:pPr>
      <w:r>
        <w:separator/>
      </w:r>
    </w:p>
  </w:footnote>
  <w:footnote w:type="continuationSeparator" w:id="0">
    <w:p w:rsidR="00090E5D" w:rsidRDefault="00090E5D" w:rsidP="00766F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339"/>
    <w:multiLevelType w:val="hybridMultilevel"/>
    <w:tmpl w:val="E8F24596"/>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
    <w:nsid w:val="0DC210D1"/>
    <w:multiLevelType w:val="hybridMultilevel"/>
    <w:tmpl w:val="A89E3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E00410"/>
    <w:multiLevelType w:val="hybridMultilevel"/>
    <w:tmpl w:val="14EC21B4"/>
    <w:lvl w:ilvl="0" w:tplc="0419000F">
      <w:start w:val="1"/>
      <w:numFmt w:val="decimal"/>
      <w:lvlText w:val="%1."/>
      <w:lvlJc w:val="left"/>
      <w:pPr>
        <w:ind w:left="1189" w:hanging="360"/>
      </w:p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3">
    <w:nsid w:val="4C716013"/>
    <w:multiLevelType w:val="hybridMultilevel"/>
    <w:tmpl w:val="08A026DA"/>
    <w:lvl w:ilvl="0" w:tplc="0419000F">
      <w:start w:val="1"/>
      <w:numFmt w:val="decimal"/>
      <w:lvlText w:val="%1."/>
      <w:lvlJc w:val="left"/>
      <w:pPr>
        <w:ind w:left="1143" w:hanging="360"/>
      </w:p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B67"/>
    <w:rsid w:val="00090E5D"/>
    <w:rsid w:val="000A6FDD"/>
    <w:rsid w:val="00120F1D"/>
    <w:rsid w:val="00145C2E"/>
    <w:rsid w:val="00172E6A"/>
    <w:rsid w:val="001C09E7"/>
    <w:rsid w:val="001E1A51"/>
    <w:rsid w:val="001E6964"/>
    <w:rsid w:val="001E6B6E"/>
    <w:rsid w:val="0027726A"/>
    <w:rsid w:val="002E6D28"/>
    <w:rsid w:val="00303A2D"/>
    <w:rsid w:val="00336D0A"/>
    <w:rsid w:val="00354E61"/>
    <w:rsid w:val="00356357"/>
    <w:rsid w:val="0037039B"/>
    <w:rsid w:val="003A78CB"/>
    <w:rsid w:val="004617B8"/>
    <w:rsid w:val="005C02C9"/>
    <w:rsid w:val="0062663A"/>
    <w:rsid w:val="00675736"/>
    <w:rsid w:val="006B4347"/>
    <w:rsid w:val="006B72AA"/>
    <w:rsid w:val="006F2522"/>
    <w:rsid w:val="00733480"/>
    <w:rsid w:val="00763C96"/>
    <w:rsid w:val="00766F9B"/>
    <w:rsid w:val="007B4FCD"/>
    <w:rsid w:val="007C6D35"/>
    <w:rsid w:val="00845B67"/>
    <w:rsid w:val="008636FF"/>
    <w:rsid w:val="00873828"/>
    <w:rsid w:val="008A454F"/>
    <w:rsid w:val="008D0B15"/>
    <w:rsid w:val="009166FB"/>
    <w:rsid w:val="00923B5E"/>
    <w:rsid w:val="00930266"/>
    <w:rsid w:val="00965CC1"/>
    <w:rsid w:val="009A422D"/>
    <w:rsid w:val="009C44BB"/>
    <w:rsid w:val="00A072AD"/>
    <w:rsid w:val="00A657D6"/>
    <w:rsid w:val="00A907FF"/>
    <w:rsid w:val="00AC45FE"/>
    <w:rsid w:val="00AE304B"/>
    <w:rsid w:val="00AE5B31"/>
    <w:rsid w:val="00B03DC4"/>
    <w:rsid w:val="00B77ED6"/>
    <w:rsid w:val="00BB75CF"/>
    <w:rsid w:val="00BC4276"/>
    <w:rsid w:val="00BC4B87"/>
    <w:rsid w:val="00BE32A3"/>
    <w:rsid w:val="00C02C45"/>
    <w:rsid w:val="00C13A74"/>
    <w:rsid w:val="00C56E59"/>
    <w:rsid w:val="00C6105B"/>
    <w:rsid w:val="00CA7C5D"/>
    <w:rsid w:val="00CF06ED"/>
    <w:rsid w:val="00D0637B"/>
    <w:rsid w:val="00D12128"/>
    <w:rsid w:val="00D2619D"/>
    <w:rsid w:val="00D523F9"/>
    <w:rsid w:val="00D73BD9"/>
    <w:rsid w:val="00DA305F"/>
    <w:rsid w:val="00E01F87"/>
    <w:rsid w:val="00E46587"/>
    <w:rsid w:val="00E8143B"/>
    <w:rsid w:val="00EB05B8"/>
    <w:rsid w:val="00EC24B5"/>
    <w:rsid w:val="00EE14C6"/>
    <w:rsid w:val="00F05284"/>
    <w:rsid w:val="00F1413A"/>
    <w:rsid w:val="00F202C4"/>
    <w:rsid w:val="00F65BCC"/>
    <w:rsid w:val="00F82D9A"/>
    <w:rsid w:val="00FB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5B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45B67"/>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B6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45B67"/>
    <w:rPr>
      <w:rFonts w:asciiTheme="majorHAnsi" w:eastAsiaTheme="majorEastAsia" w:hAnsiTheme="majorHAnsi" w:cstheme="majorBidi"/>
      <w:b/>
      <w:bCs/>
      <w:color w:val="4F81BD" w:themeColor="accent1"/>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qFormat/>
    <w:rsid w:val="00845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845B67"/>
    <w:rPr>
      <w:rFonts w:ascii="Times New Roman" w:eastAsia="Times New Roman" w:hAnsi="Times New Roman" w:cs="Times New Roman"/>
      <w:sz w:val="24"/>
      <w:szCs w:val="24"/>
    </w:rPr>
  </w:style>
  <w:style w:type="character" w:customStyle="1" w:styleId="extended-textshort">
    <w:name w:val="extended-text__short"/>
    <w:basedOn w:val="a0"/>
    <w:rsid w:val="00845B67"/>
  </w:style>
  <w:style w:type="paragraph" w:customStyle="1" w:styleId="a5">
    <w:name w:val="Базовый"/>
    <w:rsid w:val="00845B67"/>
    <w:pPr>
      <w:tabs>
        <w:tab w:val="left" w:pos="708"/>
      </w:tabs>
      <w:suppressAutoHyphens/>
      <w:spacing w:after="0" w:line="100" w:lineRule="atLeast"/>
    </w:pPr>
    <w:rPr>
      <w:rFonts w:ascii="Times New Roman" w:eastAsia="Times New Roman" w:hAnsi="Times New Roman" w:cs="Times New Roman"/>
      <w:color w:val="00000A"/>
      <w:sz w:val="20"/>
      <w:szCs w:val="20"/>
    </w:rPr>
  </w:style>
  <w:style w:type="paragraph" w:styleId="a6">
    <w:name w:val="No Spacing"/>
    <w:link w:val="a7"/>
    <w:uiPriority w:val="1"/>
    <w:qFormat/>
    <w:rsid w:val="00845B67"/>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845B67"/>
    <w:rPr>
      <w:rFonts w:ascii="Calibri" w:eastAsia="Calibri" w:hAnsi="Calibri" w:cs="Times New Roman"/>
      <w:lang w:eastAsia="en-US"/>
    </w:rPr>
  </w:style>
  <w:style w:type="character" w:styleId="a8">
    <w:name w:val="Strong"/>
    <w:uiPriority w:val="22"/>
    <w:qFormat/>
    <w:rsid w:val="00845B67"/>
    <w:rPr>
      <w:b/>
      <w:bCs/>
    </w:rPr>
  </w:style>
  <w:style w:type="paragraph" w:styleId="a9">
    <w:name w:val="footer"/>
    <w:basedOn w:val="a"/>
    <w:link w:val="aa"/>
    <w:uiPriority w:val="99"/>
    <w:unhideWhenUsed/>
    <w:rsid w:val="00845B67"/>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845B67"/>
    <w:rPr>
      <w:rFonts w:eastAsiaTheme="minorHAnsi"/>
      <w:lang w:eastAsia="en-US"/>
    </w:rPr>
  </w:style>
  <w:style w:type="paragraph" w:customStyle="1" w:styleId="Default">
    <w:name w:val="Default"/>
    <w:rsid w:val="00845B6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link w:val="ac"/>
    <w:qFormat/>
    <w:rsid w:val="00845B67"/>
    <w:pPr>
      <w:ind w:left="720"/>
      <w:contextualSpacing/>
    </w:pPr>
  </w:style>
  <w:style w:type="character" w:customStyle="1" w:styleId="ac">
    <w:name w:val="Абзац списка Знак"/>
    <w:link w:val="ab"/>
    <w:uiPriority w:val="99"/>
    <w:locked/>
    <w:rsid w:val="00845B67"/>
  </w:style>
  <w:style w:type="paragraph" w:styleId="ad">
    <w:name w:val="Balloon Text"/>
    <w:basedOn w:val="a"/>
    <w:link w:val="ae"/>
    <w:uiPriority w:val="99"/>
    <w:semiHidden/>
    <w:unhideWhenUsed/>
    <w:rsid w:val="00845B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5B67"/>
    <w:rPr>
      <w:rFonts w:ascii="Tahoma" w:hAnsi="Tahoma" w:cs="Tahoma"/>
      <w:sz w:val="16"/>
      <w:szCs w:val="16"/>
    </w:rPr>
  </w:style>
  <w:style w:type="paragraph" w:styleId="af">
    <w:name w:val="Body Text"/>
    <w:basedOn w:val="a"/>
    <w:link w:val="af0"/>
    <w:uiPriority w:val="99"/>
    <w:semiHidden/>
    <w:unhideWhenUsed/>
    <w:rsid w:val="00845B67"/>
    <w:pPr>
      <w:spacing w:after="120"/>
    </w:pPr>
    <w:rPr>
      <w:rFonts w:eastAsiaTheme="minorHAnsi"/>
      <w:lang w:eastAsia="en-US"/>
    </w:rPr>
  </w:style>
  <w:style w:type="character" w:customStyle="1" w:styleId="af0">
    <w:name w:val="Основной текст Знак"/>
    <w:basedOn w:val="a0"/>
    <w:link w:val="af"/>
    <w:uiPriority w:val="99"/>
    <w:semiHidden/>
    <w:rsid w:val="00845B67"/>
    <w:rPr>
      <w:rFonts w:eastAsiaTheme="minorHAnsi"/>
      <w:lang w:eastAsia="en-US"/>
    </w:rPr>
  </w:style>
  <w:style w:type="paragraph" w:styleId="31">
    <w:name w:val="toc 3"/>
    <w:basedOn w:val="a"/>
    <w:next w:val="a"/>
    <w:autoRedefine/>
    <w:uiPriority w:val="39"/>
    <w:unhideWhenUsed/>
    <w:qFormat/>
    <w:rsid w:val="00845B67"/>
    <w:pPr>
      <w:spacing w:after="0" w:line="259" w:lineRule="auto"/>
      <w:ind w:left="220"/>
    </w:pPr>
    <w:rPr>
      <w:rFonts w:eastAsiaTheme="minorHAnsi"/>
      <w:sz w:val="20"/>
      <w:szCs w:val="20"/>
      <w:lang w:eastAsia="en-US"/>
    </w:rPr>
  </w:style>
  <w:style w:type="paragraph" w:customStyle="1" w:styleId="21">
    <w:name w:val="Основной текст 21"/>
    <w:basedOn w:val="a"/>
    <w:rsid w:val="00845B67"/>
    <w:pPr>
      <w:spacing w:after="0" w:line="240" w:lineRule="auto"/>
      <w:ind w:firstLine="720"/>
      <w:jc w:val="both"/>
    </w:pPr>
    <w:rPr>
      <w:rFonts w:ascii="Times New Roman" w:eastAsia="Times New Roman" w:hAnsi="Times New Roman" w:cs="Times New Roman"/>
      <w:sz w:val="28"/>
      <w:szCs w:val="20"/>
    </w:rPr>
  </w:style>
  <w:style w:type="paragraph" w:customStyle="1" w:styleId="11">
    <w:name w:val="Обычный1"/>
    <w:rsid w:val="00845B67"/>
    <w:pPr>
      <w:spacing w:after="0" w:line="240" w:lineRule="auto"/>
      <w:jc w:val="both"/>
    </w:pPr>
    <w:rPr>
      <w:rFonts w:ascii="Times New Roman" w:eastAsia="Times New Roman" w:hAnsi="Times New Roman" w:cs="Times New Roman"/>
      <w:sz w:val="20"/>
      <w:szCs w:val="20"/>
    </w:rPr>
  </w:style>
  <w:style w:type="paragraph" w:customStyle="1" w:styleId="af1">
    <w:name w:val="Стиль"/>
    <w:rsid w:val="00845B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both">
    <w:name w:val="pboth"/>
    <w:basedOn w:val="a"/>
    <w:rsid w:val="00845B6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845B67"/>
    <w:pPr>
      <w:spacing w:after="120"/>
      <w:ind w:left="283"/>
    </w:pPr>
  </w:style>
  <w:style w:type="character" w:customStyle="1" w:styleId="af3">
    <w:name w:val="Основной текст с отступом Знак"/>
    <w:basedOn w:val="a0"/>
    <w:link w:val="af2"/>
    <w:uiPriority w:val="99"/>
    <w:semiHidden/>
    <w:rsid w:val="00845B67"/>
  </w:style>
  <w:style w:type="paragraph" w:styleId="af4">
    <w:name w:val="Plain Text"/>
    <w:basedOn w:val="a"/>
    <w:link w:val="af5"/>
    <w:uiPriority w:val="99"/>
    <w:rsid w:val="00845B67"/>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845B67"/>
    <w:rPr>
      <w:rFonts w:ascii="Courier New" w:eastAsia="Times New Roman" w:hAnsi="Courier New" w:cs="Courier New"/>
      <w:sz w:val="20"/>
      <w:szCs w:val="20"/>
    </w:rPr>
  </w:style>
  <w:style w:type="paragraph" w:customStyle="1" w:styleId="ConsPlusNormal">
    <w:name w:val="ConsPlusNormal"/>
    <w:rsid w:val="00845B67"/>
    <w:pPr>
      <w:widowControl w:val="0"/>
      <w:autoSpaceDE w:val="0"/>
      <w:autoSpaceDN w:val="0"/>
      <w:adjustRightInd w:val="0"/>
      <w:spacing w:after="0" w:line="240" w:lineRule="auto"/>
    </w:pPr>
    <w:rPr>
      <w:rFonts w:ascii="Arial" w:eastAsia="Calibri" w:hAnsi="Arial" w:cs="Arial"/>
      <w:sz w:val="20"/>
      <w:szCs w:val="20"/>
    </w:rPr>
  </w:style>
  <w:style w:type="character" w:styleId="af6">
    <w:name w:val="Hyperlink"/>
    <w:basedOn w:val="a0"/>
    <w:uiPriority w:val="99"/>
    <w:semiHidden/>
    <w:unhideWhenUsed/>
    <w:rsid w:val="00E8143B"/>
    <w:rPr>
      <w:color w:val="0000FF"/>
      <w:u w:val="single"/>
    </w:rPr>
  </w:style>
  <w:style w:type="character" w:customStyle="1" w:styleId="FontStyle13">
    <w:name w:val="Font Style13"/>
    <w:basedOn w:val="a0"/>
    <w:uiPriority w:val="99"/>
    <w:rsid w:val="00930266"/>
    <w:rPr>
      <w:rFonts w:ascii="Times New Roman" w:hAnsi="Times New Roman" w:cs="Times New Roman"/>
      <w:sz w:val="24"/>
      <w:szCs w:val="24"/>
    </w:rPr>
  </w:style>
  <w:style w:type="character" w:customStyle="1" w:styleId="af7">
    <w:name w:val="Основной текст_"/>
    <w:basedOn w:val="a0"/>
    <w:link w:val="12"/>
    <w:locked/>
    <w:rsid w:val="00EE14C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7"/>
    <w:rsid w:val="00EE14C6"/>
    <w:pPr>
      <w:widowControl w:val="0"/>
      <w:shd w:val="clear" w:color="auto" w:fill="FFFFFF"/>
      <w:spacing w:after="0"/>
      <w:ind w:firstLine="400"/>
    </w:pPr>
    <w:rPr>
      <w:rFonts w:ascii="Times New Roman" w:eastAsia="Times New Roman" w:hAnsi="Times New Roman" w:cs="Times New Roman"/>
      <w:sz w:val="28"/>
      <w:szCs w:val="28"/>
    </w:rPr>
  </w:style>
  <w:style w:type="paragraph" w:customStyle="1" w:styleId="Standard">
    <w:name w:val="Standard"/>
    <w:rsid w:val="007B4FCD"/>
    <w:pPr>
      <w:widowControl w:val="0"/>
      <w:suppressAutoHyphens/>
      <w:autoSpaceDN w:val="0"/>
      <w:spacing w:after="0" w:line="240" w:lineRule="auto"/>
      <w:textAlignment w:val="baseline"/>
    </w:pPr>
    <w:rPr>
      <w:rFonts w:ascii="Times New Roman" w:eastAsia="Lucida Sans Unicode" w:hAnsi="Times New Roman" w:cs="Tahoma"/>
      <w:kern w:val="3"/>
      <w:sz w:val="28"/>
      <w:szCs w:val="24"/>
      <w:lang w:bidi="ru-RU"/>
    </w:rPr>
  </w:style>
  <w:style w:type="paragraph" w:customStyle="1" w:styleId="2">
    <w:name w:val="Основной текст2"/>
    <w:basedOn w:val="a"/>
    <w:rsid w:val="007B4FCD"/>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customStyle="1" w:styleId="paragraph">
    <w:name w:val="paragraph"/>
    <w:basedOn w:val="a"/>
    <w:rsid w:val="003A7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_"/>
    <w:basedOn w:val="a0"/>
    <w:link w:val="22"/>
    <w:rsid w:val="003A78C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3A78CB"/>
    <w:pPr>
      <w:widowControl w:val="0"/>
      <w:shd w:val="clear" w:color="auto" w:fill="FFFFFF"/>
      <w:spacing w:after="0" w:line="370" w:lineRule="exact"/>
      <w:jc w:val="both"/>
    </w:pPr>
    <w:rPr>
      <w:rFonts w:ascii="Times New Roman" w:eastAsia="Times New Roman" w:hAnsi="Times New Roman" w:cs="Times New Roman"/>
      <w:sz w:val="28"/>
      <w:szCs w:val="28"/>
    </w:rPr>
  </w:style>
  <w:style w:type="table" w:styleId="af8">
    <w:name w:val="Table Grid"/>
    <w:basedOn w:val="a1"/>
    <w:uiPriority w:val="39"/>
    <w:rsid w:val="00E4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45B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45B67"/>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B6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845B67"/>
    <w:rPr>
      <w:rFonts w:asciiTheme="majorHAnsi" w:eastAsiaTheme="majorEastAsia" w:hAnsiTheme="majorHAnsi" w:cstheme="majorBidi"/>
      <w:b/>
      <w:bCs/>
      <w:color w:val="4F81BD" w:themeColor="accent1"/>
      <w:lang w:eastAsia="en-US"/>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qFormat/>
    <w:rsid w:val="00845B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845B67"/>
    <w:rPr>
      <w:rFonts w:ascii="Times New Roman" w:eastAsia="Times New Roman" w:hAnsi="Times New Roman" w:cs="Times New Roman"/>
      <w:sz w:val="24"/>
      <w:szCs w:val="24"/>
    </w:rPr>
  </w:style>
  <w:style w:type="character" w:customStyle="1" w:styleId="extended-textshort">
    <w:name w:val="extended-text__short"/>
    <w:basedOn w:val="a0"/>
    <w:rsid w:val="00845B67"/>
  </w:style>
  <w:style w:type="paragraph" w:customStyle="1" w:styleId="a5">
    <w:name w:val="Базовый"/>
    <w:rsid w:val="00845B67"/>
    <w:pPr>
      <w:tabs>
        <w:tab w:val="left" w:pos="708"/>
      </w:tabs>
      <w:suppressAutoHyphens/>
      <w:spacing w:after="0" w:line="100" w:lineRule="atLeast"/>
    </w:pPr>
    <w:rPr>
      <w:rFonts w:ascii="Times New Roman" w:eastAsia="Times New Roman" w:hAnsi="Times New Roman" w:cs="Times New Roman"/>
      <w:color w:val="00000A"/>
      <w:sz w:val="20"/>
      <w:szCs w:val="20"/>
    </w:rPr>
  </w:style>
  <w:style w:type="paragraph" w:styleId="a6">
    <w:name w:val="No Spacing"/>
    <w:link w:val="a7"/>
    <w:uiPriority w:val="1"/>
    <w:qFormat/>
    <w:rsid w:val="00845B67"/>
    <w:pPr>
      <w:spacing w:after="0" w:line="240" w:lineRule="auto"/>
    </w:pPr>
    <w:rPr>
      <w:rFonts w:ascii="Calibri" w:eastAsia="Calibri" w:hAnsi="Calibri" w:cs="Times New Roman"/>
      <w:lang w:eastAsia="en-US"/>
    </w:rPr>
  </w:style>
  <w:style w:type="character" w:customStyle="1" w:styleId="a7">
    <w:name w:val="Без интервала Знак"/>
    <w:link w:val="a6"/>
    <w:uiPriority w:val="1"/>
    <w:locked/>
    <w:rsid w:val="00845B67"/>
    <w:rPr>
      <w:rFonts w:ascii="Calibri" w:eastAsia="Calibri" w:hAnsi="Calibri" w:cs="Times New Roman"/>
      <w:lang w:eastAsia="en-US"/>
    </w:rPr>
  </w:style>
  <w:style w:type="character" w:styleId="a8">
    <w:name w:val="Strong"/>
    <w:uiPriority w:val="22"/>
    <w:qFormat/>
    <w:rsid w:val="00845B67"/>
    <w:rPr>
      <w:b/>
      <w:bCs/>
    </w:rPr>
  </w:style>
  <w:style w:type="paragraph" w:styleId="a9">
    <w:name w:val="footer"/>
    <w:basedOn w:val="a"/>
    <w:link w:val="aa"/>
    <w:uiPriority w:val="99"/>
    <w:unhideWhenUsed/>
    <w:rsid w:val="00845B67"/>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845B67"/>
    <w:rPr>
      <w:rFonts w:eastAsiaTheme="minorHAnsi"/>
      <w:lang w:eastAsia="en-US"/>
    </w:rPr>
  </w:style>
  <w:style w:type="paragraph" w:customStyle="1" w:styleId="Default">
    <w:name w:val="Default"/>
    <w:rsid w:val="00845B6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List Paragraph"/>
    <w:basedOn w:val="a"/>
    <w:link w:val="ac"/>
    <w:qFormat/>
    <w:rsid w:val="00845B67"/>
    <w:pPr>
      <w:ind w:left="720"/>
      <w:contextualSpacing/>
    </w:pPr>
  </w:style>
  <w:style w:type="character" w:customStyle="1" w:styleId="ac">
    <w:name w:val="Абзац списка Знак"/>
    <w:link w:val="ab"/>
    <w:uiPriority w:val="99"/>
    <w:locked/>
    <w:rsid w:val="00845B67"/>
  </w:style>
  <w:style w:type="paragraph" w:styleId="ad">
    <w:name w:val="Balloon Text"/>
    <w:basedOn w:val="a"/>
    <w:link w:val="ae"/>
    <w:uiPriority w:val="99"/>
    <w:semiHidden/>
    <w:unhideWhenUsed/>
    <w:rsid w:val="00845B6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5B67"/>
    <w:rPr>
      <w:rFonts w:ascii="Tahoma" w:hAnsi="Tahoma" w:cs="Tahoma"/>
      <w:sz w:val="16"/>
      <w:szCs w:val="16"/>
    </w:rPr>
  </w:style>
  <w:style w:type="paragraph" w:styleId="af">
    <w:name w:val="Body Text"/>
    <w:basedOn w:val="a"/>
    <w:link w:val="af0"/>
    <w:uiPriority w:val="99"/>
    <w:semiHidden/>
    <w:unhideWhenUsed/>
    <w:rsid w:val="00845B67"/>
    <w:pPr>
      <w:spacing w:after="120"/>
    </w:pPr>
    <w:rPr>
      <w:rFonts w:eastAsiaTheme="minorHAnsi"/>
      <w:lang w:eastAsia="en-US"/>
    </w:rPr>
  </w:style>
  <w:style w:type="character" w:customStyle="1" w:styleId="af0">
    <w:name w:val="Основной текст Знак"/>
    <w:basedOn w:val="a0"/>
    <w:link w:val="af"/>
    <w:uiPriority w:val="99"/>
    <w:semiHidden/>
    <w:rsid w:val="00845B67"/>
    <w:rPr>
      <w:rFonts w:eastAsiaTheme="minorHAnsi"/>
      <w:lang w:eastAsia="en-US"/>
    </w:rPr>
  </w:style>
  <w:style w:type="paragraph" w:styleId="31">
    <w:name w:val="toc 3"/>
    <w:basedOn w:val="a"/>
    <w:next w:val="a"/>
    <w:autoRedefine/>
    <w:uiPriority w:val="39"/>
    <w:unhideWhenUsed/>
    <w:qFormat/>
    <w:rsid w:val="00845B67"/>
    <w:pPr>
      <w:spacing w:after="0" w:line="259" w:lineRule="auto"/>
      <w:ind w:left="220"/>
    </w:pPr>
    <w:rPr>
      <w:rFonts w:eastAsiaTheme="minorHAnsi"/>
      <w:sz w:val="20"/>
      <w:szCs w:val="20"/>
      <w:lang w:eastAsia="en-US"/>
    </w:rPr>
  </w:style>
  <w:style w:type="paragraph" w:customStyle="1" w:styleId="21">
    <w:name w:val="Основной текст 21"/>
    <w:basedOn w:val="a"/>
    <w:rsid w:val="00845B67"/>
    <w:pPr>
      <w:spacing w:after="0" w:line="240" w:lineRule="auto"/>
      <w:ind w:firstLine="720"/>
      <w:jc w:val="both"/>
    </w:pPr>
    <w:rPr>
      <w:rFonts w:ascii="Times New Roman" w:eastAsia="Times New Roman" w:hAnsi="Times New Roman" w:cs="Times New Roman"/>
      <w:sz w:val="28"/>
      <w:szCs w:val="20"/>
    </w:rPr>
  </w:style>
  <w:style w:type="paragraph" w:customStyle="1" w:styleId="11">
    <w:name w:val="Обычный1"/>
    <w:rsid w:val="00845B67"/>
    <w:pPr>
      <w:spacing w:after="0" w:line="240" w:lineRule="auto"/>
      <w:jc w:val="both"/>
    </w:pPr>
    <w:rPr>
      <w:rFonts w:ascii="Times New Roman" w:eastAsia="Times New Roman" w:hAnsi="Times New Roman" w:cs="Times New Roman"/>
      <w:sz w:val="20"/>
      <w:szCs w:val="20"/>
    </w:rPr>
  </w:style>
  <w:style w:type="paragraph" w:customStyle="1" w:styleId="af1">
    <w:name w:val="Стиль"/>
    <w:rsid w:val="00845B67"/>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both">
    <w:name w:val="pboth"/>
    <w:basedOn w:val="a"/>
    <w:rsid w:val="00845B67"/>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Body Text Indent"/>
    <w:basedOn w:val="a"/>
    <w:link w:val="af3"/>
    <w:uiPriority w:val="99"/>
    <w:semiHidden/>
    <w:unhideWhenUsed/>
    <w:rsid w:val="00845B67"/>
    <w:pPr>
      <w:spacing w:after="120"/>
      <w:ind w:left="283"/>
    </w:pPr>
  </w:style>
  <w:style w:type="character" w:customStyle="1" w:styleId="af3">
    <w:name w:val="Основной текст с отступом Знак"/>
    <w:basedOn w:val="a0"/>
    <w:link w:val="af2"/>
    <w:uiPriority w:val="99"/>
    <w:semiHidden/>
    <w:rsid w:val="00845B67"/>
  </w:style>
  <w:style w:type="paragraph" w:styleId="af4">
    <w:name w:val="Plain Text"/>
    <w:basedOn w:val="a"/>
    <w:link w:val="af5"/>
    <w:uiPriority w:val="99"/>
    <w:rsid w:val="00845B67"/>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845B67"/>
    <w:rPr>
      <w:rFonts w:ascii="Courier New" w:eastAsia="Times New Roman" w:hAnsi="Courier New" w:cs="Courier New"/>
      <w:sz w:val="20"/>
      <w:szCs w:val="20"/>
    </w:rPr>
  </w:style>
  <w:style w:type="paragraph" w:customStyle="1" w:styleId="ConsPlusNormal">
    <w:name w:val="ConsPlusNormal"/>
    <w:rsid w:val="00845B67"/>
    <w:pPr>
      <w:widowControl w:val="0"/>
      <w:autoSpaceDE w:val="0"/>
      <w:autoSpaceDN w:val="0"/>
      <w:adjustRightInd w:val="0"/>
      <w:spacing w:after="0" w:line="240" w:lineRule="auto"/>
    </w:pPr>
    <w:rPr>
      <w:rFonts w:ascii="Arial" w:eastAsia="Calibri" w:hAnsi="Arial" w:cs="Arial"/>
      <w:sz w:val="20"/>
      <w:szCs w:val="20"/>
    </w:rPr>
  </w:style>
  <w:style w:type="character" w:styleId="af6">
    <w:name w:val="Hyperlink"/>
    <w:basedOn w:val="a0"/>
    <w:uiPriority w:val="99"/>
    <w:semiHidden/>
    <w:unhideWhenUsed/>
    <w:rsid w:val="00E8143B"/>
    <w:rPr>
      <w:color w:val="0000FF"/>
      <w:u w:val="single"/>
    </w:rPr>
  </w:style>
  <w:style w:type="character" w:customStyle="1" w:styleId="FontStyle13">
    <w:name w:val="Font Style13"/>
    <w:basedOn w:val="a0"/>
    <w:uiPriority w:val="99"/>
    <w:rsid w:val="00930266"/>
    <w:rPr>
      <w:rFonts w:ascii="Times New Roman" w:hAnsi="Times New Roman" w:cs="Times New Roman"/>
      <w:sz w:val="24"/>
      <w:szCs w:val="24"/>
    </w:rPr>
  </w:style>
  <w:style w:type="character" w:customStyle="1" w:styleId="af7">
    <w:name w:val="Основной текст_"/>
    <w:basedOn w:val="a0"/>
    <w:link w:val="12"/>
    <w:locked/>
    <w:rsid w:val="00EE14C6"/>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7"/>
    <w:rsid w:val="00EE14C6"/>
    <w:pPr>
      <w:widowControl w:val="0"/>
      <w:shd w:val="clear" w:color="auto" w:fill="FFFFFF"/>
      <w:spacing w:after="0"/>
      <w:ind w:firstLine="400"/>
    </w:pPr>
    <w:rPr>
      <w:rFonts w:ascii="Times New Roman" w:eastAsia="Times New Roman" w:hAnsi="Times New Roman" w:cs="Times New Roman"/>
      <w:sz w:val="28"/>
      <w:szCs w:val="28"/>
    </w:rPr>
  </w:style>
  <w:style w:type="paragraph" w:customStyle="1" w:styleId="Standard">
    <w:name w:val="Standard"/>
    <w:rsid w:val="007B4FCD"/>
    <w:pPr>
      <w:widowControl w:val="0"/>
      <w:suppressAutoHyphens/>
      <w:autoSpaceDN w:val="0"/>
      <w:spacing w:after="0" w:line="240" w:lineRule="auto"/>
      <w:textAlignment w:val="baseline"/>
    </w:pPr>
    <w:rPr>
      <w:rFonts w:ascii="Times New Roman" w:eastAsia="Lucida Sans Unicode" w:hAnsi="Times New Roman" w:cs="Tahoma"/>
      <w:kern w:val="3"/>
      <w:sz w:val="28"/>
      <w:szCs w:val="24"/>
      <w:lang w:bidi="ru-RU"/>
    </w:rPr>
  </w:style>
  <w:style w:type="paragraph" w:customStyle="1" w:styleId="2">
    <w:name w:val="Основной текст2"/>
    <w:basedOn w:val="a"/>
    <w:rsid w:val="007B4FCD"/>
    <w:pPr>
      <w:widowControl w:val="0"/>
      <w:shd w:val="clear" w:color="auto" w:fill="FFFFFF"/>
      <w:spacing w:before="600" w:after="0" w:line="317" w:lineRule="exact"/>
      <w:jc w:val="both"/>
    </w:pPr>
    <w:rPr>
      <w:rFonts w:ascii="Times New Roman" w:eastAsia="Times New Roman" w:hAnsi="Times New Roman" w:cs="Times New Roman"/>
      <w:spacing w:val="4"/>
      <w:sz w:val="25"/>
      <w:szCs w:val="25"/>
    </w:rPr>
  </w:style>
  <w:style w:type="paragraph" w:customStyle="1" w:styleId="paragraph">
    <w:name w:val="paragraph"/>
    <w:basedOn w:val="a"/>
    <w:rsid w:val="003A7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_"/>
    <w:basedOn w:val="a0"/>
    <w:link w:val="22"/>
    <w:rsid w:val="003A78C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0"/>
    <w:rsid w:val="003A78CB"/>
    <w:pPr>
      <w:widowControl w:val="0"/>
      <w:shd w:val="clear" w:color="auto" w:fill="FFFFFF"/>
      <w:spacing w:after="0" w:line="370" w:lineRule="exact"/>
      <w:jc w:val="both"/>
    </w:pPr>
    <w:rPr>
      <w:rFonts w:ascii="Times New Roman" w:eastAsia="Times New Roman" w:hAnsi="Times New Roman" w:cs="Times New Roman"/>
      <w:sz w:val="28"/>
      <w:szCs w:val="28"/>
    </w:rPr>
  </w:style>
  <w:style w:type="table" w:styleId="af8">
    <w:name w:val="Table Grid"/>
    <w:basedOn w:val="a1"/>
    <w:uiPriority w:val="39"/>
    <w:rsid w:val="00E46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2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ru.wikipedia.org/wiki/%D0%9F%D0%B0%D0%BD%D0%B4%D0%B5%D0%BC%D0%B8%D1%8F_COVID-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5E96-3953-47C3-8326-9198FC95F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53</Pages>
  <Words>19945</Words>
  <Characters>113687</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Pr-Sobr@outlook.com</cp:lastModifiedBy>
  <cp:revision>5</cp:revision>
  <cp:lastPrinted>2022-03-15T11:03:00Z</cp:lastPrinted>
  <dcterms:created xsi:type="dcterms:W3CDTF">2022-03-16T06:47:00Z</dcterms:created>
  <dcterms:modified xsi:type="dcterms:W3CDTF">2022-03-23T14:25:00Z</dcterms:modified>
</cp:coreProperties>
</file>