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05A" w14:textId="77777777"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14:paraId="0E343F09" w14:textId="3536FDFE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53342D">
        <w:rPr>
          <w:rFonts w:eastAsia="Times New Roman"/>
          <w:lang w:eastAsia="ru-RU"/>
        </w:rPr>
        <w:t>ых</w:t>
      </w:r>
      <w:r w:rsidR="00182110">
        <w:rPr>
          <w:rFonts w:eastAsia="Times New Roman"/>
          <w:lang w:eastAsia="ru-RU"/>
        </w:rPr>
        <w:t xml:space="preserve"> участк</w:t>
      </w:r>
      <w:r w:rsidR="0053342D">
        <w:rPr>
          <w:rFonts w:eastAsia="Times New Roman"/>
          <w:lang w:eastAsia="ru-RU"/>
        </w:rPr>
        <w:t>ов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3342D">
        <w:rPr>
          <w:rFonts w:eastAsia="Times New Roman"/>
          <w:lang w:eastAsia="ru-RU"/>
        </w:rPr>
        <w:t>и</w:t>
      </w:r>
      <w:r w:rsidR="00182110">
        <w:rPr>
          <w:rFonts w:eastAsia="Times New Roman"/>
          <w:lang w:eastAsia="ru-RU"/>
        </w:rPr>
        <w:t xml:space="preserve"> номер</w:t>
      </w:r>
      <w:r w:rsidR="0053342D">
        <w:rPr>
          <w:rFonts w:eastAsia="Times New Roman"/>
          <w:lang w:eastAsia="ru-RU"/>
        </w:rPr>
        <w:t>ами:</w:t>
      </w:r>
    </w:p>
    <w:p w14:paraId="6B9F5033" w14:textId="6C8E3AEA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46:26:1</w:t>
      </w:r>
      <w:r w:rsidR="00852D41">
        <w:rPr>
          <w:rFonts w:eastAsia="Times New Roman"/>
          <w:lang w:eastAsia="ru-RU"/>
        </w:rPr>
        <w:t>605</w:t>
      </w:r>
      <w:r w:rsidR="0053342D">
        <w:rPr>
          <w:rFonts w:eastAsia="Times New Roman"/>
          <w:lang w:eastAsia="ru-RU"/>
        </w:rPr>
        <w:t>01</w:t>
      </w:r>
      <w:r>
        <w:rPr>
          <w:rFonts w:eastAsia="Times New Roman"/>
          <w:lang w:eastAsia="ru-RU"/>
        </w:rPr>
        <w:t>:</w:t>
      </w:r>
      <w:r w:rsidR="00852D41">
        <w:rPr>
          <w:rFonts w:eastAsia="Times New Roman"/>
          <w:lang w:eastAsia="ru-RU"/>
        </w:rPr>
        <w:t>40</w:t>
      </w:r>
      <w:r w:rsidR="0053342D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площадью </w:t>
      </w:r>
      <w:r w:rsidR="00852D41">
        <w:rPr>
          <w:rFonts w:eastAsia="Times New Roman"/>
          <w:lang w:eastAsia="ru-RU"/>
        </w:rPr>
        <w:t>236736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расположенного</w:t>
      </w:r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3D09F6">
        <w:rPr>
          <w:rFonts w:eastAsia="Times New Roman"/>
          <w:lang w:eastAsia="ru-RU"/>
        </w:rPr>
        <w:t xml:space="preserve"> </w:t>
      </w:r>
      <w:proofErr w:type="spellStart"/>
      <w:r w:rsidR="003D09F6">
        <w:rPr>
          <w:rFonts w:eastAsia="Times New Roman"/>
          <w:lang w:eastAsia="ru-RU"/>
        </w:rPr>
        <w:t>С</w:t>
      </w:r>
      <w:r w:rsidR="00852D41">
        <w:rPr>
          <w:rFonts w:eastAsia="Times New Roman"/>
          <w:lang w:eastAsia="ru-RU"/>
        </w:rPr>
        <w:t>альновский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852D41">
        <w:rPr>
          <w:rFonts w:eastAsia="Times New Roman"/>
          <w:lang w:eastAsia="ru-RU"/>
        </w:rPr>
        <w:t>д.Ярославка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852D41">
        <w:rPr>
          <w:rFonts w:eastAsia="Times New Roman"/>
          <w:lang w:eastAsia="ru-RU"/>
        </w:rPr>
        <w:t>ведения личного подсобного хозяйства на полевых участках</w:t>
      </w:r>
      <w:r w:rsidR="0053342D">
        <w:rPr>
          <w:rFonts w:eastAsia="Times New Roman"/>
          <w:lang w:eastAsia="ru-RU"/>
        </w:rPr>
        <w:t>;</w:t>
      </w:r>
    </w:p>
    <w:p w14:paraId="3E5DF584" w14:textId="7576975C" w:rsidR="0053342D" w:rsidRDefault="0053342D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46:26:160</w:t>
      </w:r>
      <w:r w:rsidR="00852D41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01:4</w:t>
      </w:r>
      <w:r w:rsidR="00852D41">
        <w:rPr>
          <w:rFonts w:eastAsia="Times New Roman"/>
          <w:lang w:eastAsia="ru-RU"/>
        </w:rPr>
        <w:t>08</w:t>
      </w:r>
      <w:r>
        <w:rPr>
          <w:rFonts w:eastAsia="Times New Roman"/>
          <w:lang w:eastAsia="ru-RU"/>
        </w:rPr>
        <w:t xml:space="preserve"> площадью </w:t>
      </w:r>
      <w:r w:rsidR="00852D41">
        <w:rPr>
          <w:rFonts w:eastAsia="Times New Roman"/>
          <w:lang w:eastAsia="ru-RU"/>
        </w:rPr>
        <w:t>2029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4F02CF">
        <w:rPr>
          <w:rFonts w:eastAsia="Times New Roman"/>
          <w:lang w:eastAsia="ru-RU"/>
        </w:rPr>
        <w:t>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 w:rsidR="00852D41">
        <w:rPr>
          <w:rFonts w:eastAsia="Times New Roman"/>
          <w:lang w:eastAsia="ru-RU"/>
        </w:rPr>
        <w:t>д.Ярославка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для </w:t>
      </w:r>
      <w:r w:rsidR="004F02CF">
        <w:rPr>
          <w:rFonts w:eastAsia="Times New Roman"/>
          <w:lang w:eastAsia="ru-RU"/>
        </w:rPr>
        <w:t>ведения личного подсобного хозяйства (приусадебный земельный участок)</w:t>
      </w:r>
      <w:r w:rsidR="00852D41">
        <w:rPr>
          <w:rFonts w:eastAsia="Times New Roman"/>
          <w:lang w:eastAsia="ru-RU"/>
        </w:rPr>
        <w:t>;</w:t>
      </w:r>
    </w:p>
    <w:p w14:paraId="30FD80B6" w14:textId="59BDC999" w:rsidR="00852D41" w:rsidRDefault="00852D41" w:rsidP="00852D41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46:26:160501:40</w:t>
      </w:r>
      <w:r w:rsidR="00B4346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площадью </w:t>
      </w:r>
      <w:r w:rsidR="00B43468">
        <w:rPr>
          <w:rFonts w:eastAsia="Times New Roman"/>
          <w:lang w:eastAsia="ru-RU"/>
        </w:rPr>
        <w:t>5000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>
        <w:rPr>
          <w:rFonts w:eastAsia="Times New Roman"/>
          <w:lang w:eastAsia="ru-RU"/>
        </w:rPr>
        <w:t>д.Ярославка</w:t>
      </w:r>
      <w:proofErr w:type="spellEnd"/>
      <w:r>
        <w:rPr>
          <w:rFonts w:eastAsia="Times New Roman"/>
          <w:lang w:eastAsia="ru-RU"/>
        </w:rPr>
        <w:t>,</w:t>
      </w:r>
      <w:r w:rsidR="00B43468">
        <w:rPr>
          <w:rFonts w:eastAsia="Times New Roman"/>
          <w:lang w:eastAsia="ru-RU"/>
        </w:rPr>
        <w:t xml:space="preserve"> </w:t>
      </w:r>
      <w:proofErr w:type="spellStart"/>
      <w:r w:rsidR="00B43468">
        <w:rPr>
          <w:rFonts w:eastAsia="Times New Roman"/>
          <w:lang w:eastAsia="ru-RU"/>
        </w:rPr>
        <w:t>ул.Светлая</w:t>
      </w:r>
      <w:proofErr w:type="spellEnd"/>
      <w:r w:rsidR="00B43468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из категории земель: населенных пунктов, с видом разрешенного использования: для ведения личного подсобного хозяйства (приусадебный земельный участок)</w:t>
      </w:r>
      <w:r w:rsidR="00B43468">
        <w:rPr>
          <w:rFonts w:eastAsia="Times New Roman"/>
          <w:lang w:eastAsia="ru-RU"/>
        </w:rPr>
        <w:t>.</w:t>
      </w:r>
    </w:p>
    <w:p w14:paraId="59D496C2" w14:textId="60EBEAEA"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 w:rsidR="00182110">
        <w:rPr>
          <w:rFonts w:eastAsia="Times New Roman"/>
          <w:lang w:eastAsia="ru-RU"/>
        </w:rPr>
        <w:t xml:space="preserve"> 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 xml:space="preserve">урская область, </w:t>
      </w:r>
      <w:proofErr w:type="spellStart"/>
      <w:r w:rsidR="003E005A">
        <w:rPr>
          <w:rFonts w:eastAsia="Times New Roman"/>
          <w:lang w:eastAsia="ru-RU"/>
        </w:rPr>
        <w:t>п.Хомутовка</w:t>
      </w:r>
      <w:proofErr w:type="spellEnd"/>
      <w:r w:rsidR="00B43468">
        <w:rPr>
          <w:rFonts w:eastAsia="Times New Roman"/>
          <w:lang w:eastAsia="ru-RU"/>
        </w:rPr>
        <w:t>,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ул. Калинина, д</w:t>
      </w:r>
      <w:r w:rsidR="00FF37E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 Администрация Хомутовского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proofErr w:type="spellStart"/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7F1D"/>
    <w:rsid w:val="000F353E"/>
    <w:rsid w:val="00125135"/>
    <w:rsid w:val="00144AED"/>
    <w:rsid w:val="00182110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52D41"/>
    <w:rsid w:val="008623FD"/>
    <w:rsid w:val="008857A5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468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D7AC9"/>
    <w:rsid w:val="00D30D4B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3FD6"/>
    <w:rsid w:val="00ED78DF"/>
    <w:rsid w:val="00EF6703"/>
    <w:rsid w:val="00F00B3A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30</cp:revision>
  <cp:lastPrinted>2018-10-29T06:12:00Z</cp:lastPrinted>
  <dcterms:created xsi:type="dcterms:W3CDTF">2018-10-29T06:18:00Z</dcterms:created>
  <dcterms:modified xsi:type="dcterms:W3CDTF">2022-06-06T06:55:00Z</dcterms:modified>
</cp:coreProperties>
</file>