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BC2" w:rsidRPr="005C3CF6" w:rsidRDefault="005E4BC2" w:rsidP="00D56C58">
      <w:pPr>
        <w:pStyle w:val="afffa"/>
        <w:suppressAutoHyphens/>
        <w:rPr>
          <w:rFonts w:ascii="Times New Roman" w:hAnsi="Times New Roman"/>
          <w:i w:val="0"/>
          <w:caps/>
          <w:sz w:val="32"/>
          <w:szCs w:val="32"/>
        </w:rPr>
      </w:pPr>
      <w:bookmarkStart w:id="0" w:name="_Toc47964042"/>
      <w:bookmarkStart w:id="1" w:name="_Toc47969330"/>
      <w:bookmarkStart w:id="2" w:name="_Toc55215522"/>
      <w:bookmarkStart w:id="3" w:name="Введение"/>
    </w:p>
    <w:p w:rsidR="005E4BC2" w:rsidRPr="005C3CF6" w:rsidRDefault="005E4BC2" w:rsidP="00D56C58">
      <w:pPr>
        <w:pStyle w:val="afffa"/>
        <w:suppressAutoHyphens/>
        <w:rPr>
          <w:rFonts w:ascii="Times New Roman" w:hAnsi="Times New Roman"/>
          <w:i w:val="0"/>
          <w:caps/>
          <w:sz w:val="32"/>
          <w:szCs w:val="32"/>
        </w:rPr>
      </w:pPr>
    </w:p>
    <w:p w:rsidR="005E4BC2" w:rsidRDefault="005E4BC2" w:rsidP="00D56C58">
      <w:pPr>
        <w:pStyle w:val="afffa"/>
        <w:suppressAutoHyphens/>
        <w:rPr>
          <w:rFonts w:ascii="Times New Roman" w:hAnsi="Times New Roman"/>
          <w:i w:val="0"/>
          <w:caps/>
          <w:sz w:val="32"/>
          <w:szCs w:val="32"/>
        </w:rPr>
      </w:pPr>
    </w:p>
    <w:p w:rsidR="00D56C58" w:rsidRDefault="00D56C58" w:rsidP="00D56C58">
      <w:pPr>
        <w:pStyle w:val="afffa"/>
        <w:suppressAutoHyphens/>
        <w:rPr>
          <w:rFonts w:ascii="Times New Roman" w:hAnsi="Times New Roman"/>
          <w:i w:val="0"/>
          <w:caps/>
          <w:sz w:val="32"/>
          <w:szCs w:val="32"/>
        </w:rPr>
      </w:pPr>
    </w:p>
    <w:p w:rsidR="00D56C58" w:rsidRDefault="00D56C58" w:rsidP="00D56C58">
      <w:pPr>
        <w:pStyle w:val="afffa"/>
        <w:suppressAutoHyphens/>
        <w:rPr>
          <w:rFonts w:ascii="Times New Roman" w:hAnsi="Times New Roman"/>
          <w:i w:val="0"/>
          <w:caps/>
          <w:sz w:val="32"/>
          <w:szCs w:val="32"/>
        </w:rPr>
      </w:pPr>
    </w:p>
    <w:p w:rsidR="00D56C58" w:rsidRDefault="00D56C58" w:rsidP="00D56C58">
      <w:pPr>
        <w:pStyle w:val="afffa"/>
        <w:suppressAutoHyphens/>
        <w:rPr>
          <w:rFonts w:ascii="Times New Roman" w:hAnsi="Times New Roman"/>
          <w:i w:val="0"/>
          <w:caps/>
          <w:sz w:val="32"/>
          <w:szCs w:val="32"/>
        </w:rPr>
      </w:pPr>
    </w:p>
    <w:p w:rsidR="00D56C58" w:rsidRPr="005C3CF6" w:rsidRDefault="00D56C58" w:rsidP="00D56C58">
      <w:pPr>
        <w:pStyle w:val="afffa"/>
        <w:suppressAutoHyphens/>
        <w:rPr>
          <w:rFonts w:ascii="Times New Roman" w:hAnsi="Times New Roman"/>
          <w:i w:val="0"/>
          <w:caps/>
          <w:sz w:val="32"/>
          <w:szCs w:val="32"/>
        </w:rPr>
      </w:pPr>
    </w:p>
    <w:p w:rsidR="005E4BC2" w:rsidRPr="005C3CF6" w:rsidRDefault="005E4BC2" w:rsidP="00D56C58">
      <w:pPr>
        <w:pStyle w:val="afffa"/>
        <w:suppressAutoHyphens/>
        <w:rPr>
          <w:rFonts w:ascii="Times New Roman" w:hAnsi="Times New Roman"/>
          <w:i w:val="0"/>
          <w:caps/>
          <w:sz w:val="32"/>
          <w:szCs w:val="32"/>
        </w:rPr>
      </w:pPr>
    </w:p>
    <w:p w:rsidR="005E4BC2" w:rsidRPr="005C3CF6" w:rsidRDefault="005E4BC2" w:rsidP="00D56C58">
      <w:pPr>
        <w:pStyle w:val="afffa"/>
        <w:suppressAutoHyphens/>
        <w:rPr>
          <w:rFonts w:ascii="Times New Roman" w:hAnsi="Times New Roman"/>
          <w:i w:val="0"/>
          <w:caps/>
          <w:sz w:val="32"/>
          <w:szCs w:val="32"/>
        </w:rPr>
      </w:pPr>
    </w:p>
    <w:p w:rsidR="005E4BC2" w:rsidRPr="005C3CF6" w:rsidRDefault="005E4BC2" w:rsidP="00D56C58">
      <w:pPr>
        <w:pStyle w:val="afffa"/>
        <w:suppressAutoHyphens/>
        <w:rPr>
          <w:rFonts w:ascii="Times New Roman" w:hAnsi="Times New Roman"/>
          <w:i w:val="0"/>
          <w:color w:val="FF0000"/>
          <w:szCs w:val="28"/>
        </w:rPr>
      </w:pPr>
      <w:r w:rsidRPr="005C3CF6">
        <w:rPr>
          <w:rFonts w:ascii="Times New Roman" w:hAnsi="Times New Roman"/>
          <w:i w:val="0"/>
          <w:caps/>
          <w:sz w:val="32"/>
          <w:szCs w:val="32"/>
        </w:rPr>
        <w:t xml:space="preserve">Местные нормативы градостроительного проектирования муниципального образования </w:t>
      </w:r>
      <w:r w:rsidRPr="005C3CF6">
        <w:rPr>
          <w:rFonts w:ascii="Times New Roman" w:hAnsi="Times New Roman"/>
          <w:i w:val="0"/>
          <w:caps/>
          <w:color w:val="FF0000"/>
          <w:sz w:val="32"/>
          <w:szCs w:val="32"/>
        </w:rPr>
        <w:t>«</w:t>
      </w:r>
      <w:r w:rsidR="00184507">
        <w:rPr>
          <w:rFonts w:ascii="Times New Roman" w:hAnsi="Times New Roman"/>
          <w:i w:val="0"/>
          <w:caps/>
          <w:color w:val="FF0000"/>
          <w:sz w:val="32"/>
          <w:szCs w:val="32"/>
        </w:rPr>
        <w:t>Ольховский</w:t>
      </w:r>
      <w:r w:rsidRPr="005C3CF6">
        <w:rPr>
          <w:rFonts w:ascii="Times New Roman" w:hAnsi="Times New Roman"/>
          <w:i w:val="0"/>
          <w:caps/>
          <w:color w:val="FF0000"/>
          <w:sz w:val="32"/>
          <w:szCs w:val="32"/>
        </w:rPr>
        <w:t xml:space="preserve"> сельсовет» </w:t>
      </w:r>
      <w:r w:rsidR="00351268" w:rsidRPr="005C3CF6">
        <w:rPr>
          <w:rFonts w:ascii="Times New Roman" w:hAnsi="Times New Roman"/>
          <w:i w:val="0"/>
          <w:caps/>
          <w:color w:val="FF0000"/>
          <w:sz w:val="32"/>
          <w:szCs w:val="32"/>
        </w:rPr>
        <w:t>Хомутовского</w:t>
      </w:r>
      <w:r w:rsidRPr="005C3CF6">
        <w:rPr>
          <w:rFonts w:ascii="Times New Roman" w:hAnsi="Times New Roman"/>
          <w:i w:val="0"/>
          <w:caps/>
          <w:color w:val="FF0000"/>
          <w:sz w:val="32"/>
          <w:szCs w:val="32"/>
        </w:rPr>
        <w:t xml:space="preserve"> РАЙОНА</w:t>
      </w:r>
    </w:p>
    <w:p w:rsidR="005E4BC2" w:rsidRPr="005C3CF6" w:rsidRDefault="005E4BC2" w:rsidP="00D56C58">
      <w:pPr>
        <w:pStyle w:val="TimesNewRoman18"/>
        <w:rPr>
          <w:bCs w:val="0"/>
          <w:caps/>
          <w:sz w:val="32"/>
          <w:szCs w:val="32"/>
        </w:rPr>
      </w:pPr>
      <w:r w:rsidRPr="005C3CF6">
        <w:rPr>
          <w:bCs w:val="0"/>
          <w:caps/>
          <w:sz w:val="32"/>
          <w:szCs w:val="32"/>
        </w:rPr>
        <w:t>курской ОБЛАСТИ</w:t>
      </w:r>
    </w:p>
    <w:p w:rsidR="005E4BC2" w:rsidRPr="005C3CF6" w:rsidRDefault="005E4BC2" w:rsidP="00D56C58">
      <w:pPr>
        <w:pStyle w:val="afffa"/>
        <w:suppressAutoHyphens/>
        <w:rPr>
          <w:rFonts w:ascii="Times New Roman" w:hAnsi="Times New Roman"/>
          <w:b w:val="0"/>
          <w:i w:val="0"/>
          <w:sz w:val="24"/>
        </w:rPr>
      </w:pPr>
    </w:p>
    <w:p w:rsidR="005E4BC2" w:rsidRPr="005C3CF6" w:rsidRDefault="005E4BC2" w:rsidP="00D56C58">
      <w:pPr>
        <w:pStyle w:val="TimesNewRoman18"/>
        <w:rPr>
          <w:b w:val="0"/>
          <w:sz w:val="24"/>
        </w:rPr>
      </w:pPr>
    </w:p>
    <w:p w:rsidR="005E4BC2" w:rsidRPr="005C3CF6" w:rsidRDefault="005E4BC2" w:rsidP="00D56C58">
      <w:pPr>
        <w:pStyle w:val="TimesNewRoman18"/>
        <w:rPr>
          <w:b w:val="0"/>
          <w:sz w:val="24"/>
        </w:rPr>
      </w:pPr>
    </w:p>
    <w:tbl>
      <w:tblPr>
        <w:tblW w:w="0" w:type="auto"/>
        <w:tblInd w:w="-318" w:type="dxa"/>
        <w:tblLook w:val="0000" w:firstRow="0" w:lastRow="0" w:firstColumn="0" w:lastColumn="0" w:noHBand="0" w:noVBand="0"/>
      </w:tblPr>
      <w:tblGrid>
        <w:gridCol w:w="9389"/>
      </w:tblGrid>
      <w:tr w:rsidR="005E4BC2" w:rsidRPr="005C3CF6" w:rsidTr="00232603">
        <w:trPr>
          <w:trHeight w:val="1242"/>
        </w:trPr>
        <w:tc>
          <w:tcPr>
            <w:tcW w:w="9648" w:type="dxa"/>
            <w:vAlign w:val="center"/>
          </w:tcPr>
          <w:p w:rsidR="005E4BC2" w:rsidRPr="005C3CF6" w:rsidRDefault="005E4BC2" w:rsidP="00D56C58">
            <w:pPr>
              <w:ind w:left="567"/>
              <w:jc w:val="center"/>
              <w:rPr>
                <w:b/>
                <w:bCs/>
                <w:sz w:val="28"/>
                <w:szCs w:val="28"/>
              </w:rPr>
            </w:pPr>
            <w:r w:rsidRPr="005C3CF6">
              <w:rPr>
                <w:sz w:val="28"/>
                <w:szCs w:val="28"/>
              </w:rPr>
              <w:t>НОРМАТИВЫ ГРАДОСТРОИТЕЛЬНОГО ПРОЕКТИРОВАНИЯ</w:t>
            </w:r>
          </w:p>
        </w:tc>
      </w:tr>
    </w:tbl>
    <w:p w:rsidR="005E4BC2" w:rsidRPr="005C3CF6" w:rsidRDefault="005E4BC2" w:rsidP="00D56C58"/>
    <w:p w:rsidR="005E4BC2" w:rsidRPr="005C3CF6" w:rsidRDefault="005E4BC2" w:rsidP="00D56C58">
      <w:pPr>
        <w:jc w:val="both"/>
        <w:rPr>
          <w:b/>
          <w:sz w:val="28"/>
          <w:szCs w:val="28"/>
        </w:rPr>
      </w:pPr>
    </w:p>
    <w:p w:rsidR="005E4BC2" w:rsidRPr="005C3CF6" w:rsidRDefault="005E4BC2" w:rsidP="00D56C58">
      <w:pPr>
        <w:jc w:val="both"/>
        <w:rPr>
          <w:b/>
          <w:sz w:val="28"/>
          <w:szCs w:val="28"/>
        </w:rPr>
      </w:pPr>
    </w:p>
    <w:p w:rsidR="005E4BC2" w:rsidRPr="005C3CF6" w:rsidRDefault="005E4BC2" w:rsidP="00D56C58">
      <w:pPr>
        <w:jc w:val="center"/>
        <w:rPr>
          <w:b/>
          <w:sz w:val="28"/>
          <w:szCs w:val="28"/>
        </w:rPr>
      </w:pPr>
    </w:p>
    <w:p w:rsidR="005E4BC2" w:rsidRPr="005C3CF6" w:rsidRDefault="005E4BC2" w:rsidP="00D56C58">
      <w:pPr>
        <w:jc w:val="center"/>
        <w:rPr>
          <w:b/>
          <w:sz w:val="28"/>
          <w:szCs w:val="28"/>
        </w:rPr>
      </w:pPr>
    </w:p>
    <w:p w:rsidR="005E4BC2" w:rsidRPr="005C3CF6" w:rsidRDefault="005E4BC2" w:rsidP="00D56C58">
      <w:pPr>
        <w:jc w:val="center"/>
        <w:rPr>
          <w:b/>
        </w:rPr>
      </w:pPr>
    </w:p>
    <w:p w:rsidR="005E4BC2" w:rsidRPr="005C3CF6" w:rsidRDefault="005E4BC2" w:rsidP="00D56C58">
      <w:pPr>
        <w:jc w:val="center"/>
        <w:rPr>
          <w:b/>
        </w:rPr>
      </w:pPr>
    </w:p>
    <w:p w:rsidR="005E4BC2" w:rsidRPr="005C3CF6" w:rsidRDefault="005E4BC2" w:rsidP="00D56C58">
      <w:pPr>
        <w:jc w:val="center"/>
        <w:rPr>
          <w:b/>
        </w:rPr>
      </w:pPr>
    </w:p>
    <w:p w:rsidR="005E4BC2" w:rsidRPr="005C3CF6" w:rsidRDefault="005E4BC2" w:rsidP="00D56C58">
      <w:pPr>
        <w:jc w:val="center"/>
        <w:rPr>
          <w:b/>
          <w:sz w:val="28"/>
          <w:szCs w:val="28"/>
        </w:rPr>
      </w:pPr>
    </w:p>
    <w:p w:rsidR="005E4BC2" w:rsidRPr="005C3CF6" w:rsidRDefault="005E4BC2" w:rsidP="00D56C58">
      <w:pPr>
        <w:jc w:val="center"/>
        <w:rPr>
          <w:b/>
        </w:rPr>
      </w:pPr>
    </w:p>
    <w:p w:rsidR="005E4BC2" w:rsidRPr="005C3CF6" w:rsidRDefault="005E4BC2" w:rsidP="00D56C58">
      <w:pPr>
        <w:jc w:val="center"/>
        <w:rPr>
          <w:b/>
          <w:color w:val="FF0000"/>
        </w:rPr>
      </w:pPr>
    </w:p>
    <w:p w:rsidR="005E4BC2" w:rsidRPr="005C3CF6" w:rsidRDefault="005E4BC2" w:rsidP="00D56C58">
      <w:pPr>
        <w:jc w:val="center"/>
        <w:rPr>
          <w:b/>
          <w:color w:val="FF0000"/>
        </w:rPr>
      </w:pPr>
    </w:p>
    <w:p w:rsidR="005E4BC2" w:rsidRPr="005C3CF6" w:rsidRDefault="005E4BC2" w:rsidP="00D56C58">
      <w:pPr>
        <w:jc w:val="center"/>
        <w:rPr>
          <w:b/>
        </w:rPr>
      </w:pPr>
    </w:p>
    <w:p w:rsidR="005E4BC2" w:rsidRPr="005C3CF6" w:rsidRDefault="005E4BC2" w:rsidP="00D56C58">
      <w:pPr>
        <w:jc w:val="center"/>
        <w:rPr>
          <w:b/>
        </w:rPr>
      </w:pPr>
    </w:p>
    <w:p w:rsidR="005E4BC2" w:rsidRPr="005C3CF6" w:rsidRDefault="005E4BC2" w:rsidP="00D56C58">
      <w:pPr>
        <w:jc w:val="center"/>
        <w:rPr>
          <w:b/>
        </w:rPr>
      </w:pPr>
    </w:p>
    <w:p w:rsidR="005E4BC2" w:rsidRPr="005C3CF6" w:rsidRDefault="005E4BC2" w:rsidP="00D56C58">
      <w:pPr>
        <w:jc w:val="center"/>
        <w:rPr>
          <w:b/>
        </w:rPr>
      </w:pPr>
    </w:p>
    <w:p w:rsidR="005E4BC2" w:rsidRPr="005C3CF6" w:rsidRDefault="005E4BC2" w:rsidP="00D56C58">
      <w:pPr>
        <w:jc w:val="center"/>
        <w:rPr>
          <w:b/>
        </w:rPr>
      </w:pPr>
    </w:p>
    <w:p w:rsidR="005E4BC2" w:rsidRPr="005C3CF6" w:rsidRDefault="005E4BC2" w:rsidP="00D56C58">
      <w:pPr>
        <w:jc w:val="center"/>
        <w:rPr>
          <w:b/>
        </w:rPr>
      </w:pPr>
    </w:p>
    <w:p w:rsidR="005E4BC2" w:rsidRPr="005C3CF6" w:rsidRDefault="005E4BC2" w:rsidP="00D56C58">
      <w:pPr>
        <w:jc w:val="center"/>
        <w:rPr>
          <w:b/>
        </w:rPr>
      </w:pPr>
    </w:p>
    <w:p w:rsidR="005E4BC2" w:rsidRPr="005C3CF6" w:rsidRDefault="005E4BC2" w:rsidP="00D56C58">
      <w:pPr>
        <w:jc w:val="center"/>
        <w:rPr>
          <w:b/>
        </w:rPr>
      </w:pPr>
    </w:p>
    <w:p w:rsidR="005E4BC2" w:rsidRPr="005C3CF6" w:rsidRDefault="005E4BC2" w:rsidP="00D56C58">
      <w:pPr>
        <w:jc w:val="center"/>
        <w:rPr>
          <w:b/>
        </w:rPr>
      </w:pPr>
    </w:p>
    <w:p w:rsidR="00621883" w:rsidRPr="005C3CF6" w:rsidRDefault="00621883" w:rsidP="00D56C58">
      <w:pPr>
        <w:jc w:val="center"/>
        <w:rPr>
          <w:b/>
        </w:rPr>
      </w:pPr>
    </w:p>
    <w:p w:rsidR="00621883" w:rsidRPr="005C3CF6" w:rsidRDefault="00621883" w:rsidP="00D56C58">
      <w:pPr>
        <w:jc w:val="center"/>
        <w:rPr>
          <w:b/>
          <w:sz w:val="32"/>
          <w:szCs w:val="32"/>
        </w:rPr>
      </w:pPr>
    </w:p>
    <w:p w:rsidR="005E4BC2" w:rsidRPr="005C3CF6" w:rsidRDefault="005E4BC2" w:rsidP="00D56C58">
      <w:pPr>
        <w:jc w:val="center"/>
        <w:rPr>
          <w:b/>
          <w:sz w:val="32"/>
          <w:szCs w:val="32"/>
        </w:rPr>
      </w:pPr>
      <w:r w:rsidRPr="005C3CF6">
        <w:rPr>
          <w:b/>
          <w:sz w:val="32"/>
          <w:szCs w:val="32"/>
        </w:rPr>
        <w:t>2021</w:t>
      </w:r>
    </w:p>
    <w:p w:rsidR="00057C88" w:rsidRPr="005C3CF6" w:rsidRDefault="00057C88" w:rsidP="00D56C58">
      <w:pPr>
        <w:jc w:val="center"/>
        <w:rPr>
          <w:b/>
          <w:sz w:val="28"/>
          <w:szCs w:val="28"/>
        </w:rPr>
      </w:pPr>
      <w:r w:rsidRPr="005C3CF6">
        <w:rPr>
          <w:b/>
          <w:sz w:val="28"/>
          <w:szCs w:val="28"/>
        </w:rPr>
        <w:lastRenderedPageBreak/>
        <w:t>СОДЕРЖАНИЕ</w:t>
      </w:r>
    </w:p>
    <w:p w:rsidR="00057C88" w:rsidRPr="005C3CF6" w:rsidRDefault="00057C88" w:rsidP="00D56C58">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firstRow="1" w:lastRow="0" w:firstColumn="1" w:lastColumn="0" w:noHBand="0" w:noVBand="0"/>
      </w:tblPr>
      <w:tblGrid>
        <w:gridCol w:w="7949"/>
        <w:gridCol w:w="1458"/>
      </w:tblGrid>
      <w:tr w:rsidR="00057C88" w:rsidRPr="005C3CF6" w:rsidTr="00057C88">
        <w:trPr>
          <w:trHeight w:val="722"/>
          <w:tblHeader/>
          <w:jc w:val="center"/>
        </w:trPr>
        <w:tc>
          <w:tcPr>
            <w:tcW w:w="7949" w:type="dxa"/>
            <w:tcBorders>
              <w:top w:val="single" w:sz="4" w:space="0" w:color="000000"/>
            </w:tcBorders>
            <w:vAlign w:val="center"/>
          </w:tcPr>
          <w:p w:rsidR="00057C88" w:rsidRPr="005C3CF6" w:rsidRDefault="00057C88" w:rsidP="00D56C58">
            <w:pPr>
              <w:pStyle w:val="TimesNewRoman18"/>
              <w:spacing w:line="288" w:lineRule="auto"/>
              <w:rPr>
                <w:b w:val="0"/>
                <w:sz w:val="20"/>
                <w:szCs w:val="20"/>
              </w:rPr>
            </w:pPr>
            <w:r w:rsidRPr="005C3CF6">
              <w:rPr>
                <w:b w:val="0"/>
                <w:sz w:val="20"/>
                <w:szCs w:val="20"/>
              </w:rPr>
              <w:t>Наименование</w:t>
            </w:r>
          </w:p>
        </w:tc>
        <w:tc>
          <w:tcPr>
            <w:tcW w:w="1458" w:type="dxa"/>
            <w:tcBorders>
              <w:top w:val="single" w:sz="4" w:space="0" w:color="000000"/>
            </w:tcBorders>
            <w:vAlign w:val="center"/>
          </w:tcPr>
          <w:p w:rsidR="00057C88" w:rsidRPr="005C3CF6" w:rsidRDefault="00057C88" w:rsidP="00D56C58">
            <w:pPr>
              <w:pStyle w:val="TimesNewRoman18"/>
              <w:spacing w:line="288" w:lineRule="auto"/>
              <w:rPr>
                <w:b w:val="0"/>
                <w:sz w:val="20"/>
                <w:szCs w:val="20"/>
              </w:rPr>
            </w:pPr>
            <w:r w:rsidRPr="005C3CF6">
              <w:rPr>
                <w:b w:val="0"/>
                <w:sz w:val="20"/>
                <w:szCs w:val="20"/>
              </w:rPr>
              <w:t>Примечание</w:t>
            </w:r>
          </w:p>
        </w:tc>
      </w:tr>
      <w:tr w:rsidR="00057C88" w:rsidRPr="005C3CF6" w:rsidTr="00057C88">
        <w:trPr>
          <w:jc w:val="center"/>
        </w:trPr>
        <w:tc>
          <w:tcPr>
            <w:tcW w:w="7949" w:type="dxa"/>
            <w:vAlign w:val="center"/>
          </w:tcPr>
          <w:p w:rsidR="00057C88" w:rsidRPr="005C3CF6" w:rsidRDefault="00057C88" w:rsidP="00D56C58">
            <w:pPr>
              <w:pStyle w:val="TimesNewRoman18"/>
              <w:spacing w:before="60" w:after="60" w:line="288" w:lineRule="auto"/>
              <w:jc w:val="left"/>
              <w:rPr>
                <w:sz w:val="20"/>
                <w:szCs w:val="20"/>
              </w:rPr>
            </w:pPr>
            <w:r w:rsidRPr="005C3CF6">
              <w:rPr>
                <w:sz w:val="20"/>
                <w:szCs w:val="20"/>
              </w:rPr>
              <w:t>Содержание</w:t>
            </w:r>
          </w:p>
        </w:tc>
        <w:tc>
          <w:tcPr>
            <w:tcW w:w="1458" w:type="dxa"/>
            <w:vAlign w:val="center"/>
          </w:tcPr>
          <w:p w:rsidR="00057C88" w:rsidRPr="005C3CF6" w:rsidRDefault="00057C88" w:rsidP="00D56C58">
            <w:pPr>
              <w:pStyle w:val="TimesNewRoman18"/>
              <w:spacing w:line="288" w:lineRule="auto"/>
              <w:rPr>
                <w:b w:val="0"/>
                <w:sz w:val="20"/>
                <w:szCs w:val="20"/>
              </w:rPr>
            </w:pPr>
            <w:r w:rsidRPr="005C3CF6">
              <w:rPr>
                <w:b w:val="0"/>
                <w:sz w:val="20"/>
                <w:szCs w:val="20"/>
              </w:rPr>
              <w:t>2</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lang w:val="en-US"/>
              </w:rPr>
              <w:t>I</w:t>
            </w:r>
            <w:r w:rsidRPr="005C3CF6">
              <w:rPr>
                <w:b/>
                <w:sz w:val="20"/>
                <w:szCs w:val="20"/>
              </w:rPr>
              <w:t>. ОСНОВНАЯ ЧАСТЬ</w:t>
            </w:r>
          </w:p>
        </w:tc>
        <w:tc>
          <w:tcPr>
            <w:tcW w:w="1458" w:type="dxa"/>
            <w:vAlign w:val="center"/>
          </w:tcPr>
          <w:p w:rsidR="00057C88" w:rsidRPr="005C3CF6" w:rsidRDefault="00057C88" w:rsidP="00D56C58">
            <w:pPr>
              <w:pStyle w:val="TimesNewRoman18"/>
              <w:spacing w:line="288" w:lineRule="auto"/>
              <w:rPr>
                <w:b w:val="0"/>
                <w:sz w:val="20"/>
                <w:szCs w:val="20"/>
              </w:rPr>
            </w:pPr>
            <w:r w:rsidRPr="005C3CF6">
              <w:rPr>
                <w:b w:val="0"/>
                <w:sz w:val="20"/>
                <w:szCs w:val="20"/>
              </w:rPr>
              <w:t>3</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1. Общие положения</w:t>
            </w:r>
          </w:p>
        </w:tc>
        <w:tc>
          <w:tcPr>
            <w:tcW w:w="1458" w:type="dxa"/>
            <w:vAlign w:val="center"/>
          </w:tcPr>
          <w:p w:rsidR="00057C88" w:rsidRPr="005C3CF6" w:rsidRDefault="00057C88" w:rsidP="00D56C58">
            <w:pPr>
              <w:pStyle w:val="TimesNewRoman18"/>
              <w:spacing w:line="288" w:lineRule="auto"/>
              <w:rPr>
                <w:b w:val="0"/>
                <w:sz w:val="20"/>
                <w:szCs w:val="20"/>
              </w:rPr>
            </w:pPr>
            <w:r w:rsidRPr="005C3CF6">
              <w:rPr>
                <w:b w:val="0"/>
                <w:sz w:val="20"/>
                <w:szCs w:val="20"/>
              </w:rPr>
              <w:t>3</w:t>
            </w:r>
          </w:p>
        </w:tc>
      </w:tr>
      <w:tr w:rsidR="00057C88" w:rsidRPr="005C3CF6" w:rsidTr="00057C88">
        <w:trPr>
          <w:trHeight w:val="207"/>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 xml:space="preserve">1.1 Расположение и природно-климатические условия </w:t>
            </w:r>
            <w:r w:rsidR="00590CA8">
              <w:rPr>
                <w:b/>
                <w:sz w:val="20"/>
                <w:szCs w:val="20"/>
              </w:rPr>
              <w:t>Ольховского</w:t>
            </w:r>
            <w:r w:rsidRPr="005C3CF6">
              <w:rPr>
                <w:b/>
                <w:sz w:val="20"/>
                <w:szCs w:val="20"/>
              </w:rPr>
              <w:t xml:space="preserve"> поселения </w:t>
            </w:r>
            <w:r w:rsidR="00351268" w:rsidRPr="005C3CF6">
              <w:rPr>
                <w:b/>
                <w:sz w:val="20"/>
                <w:szCs w:val="20"/>
              </w:rPr>
              <w:t>Хомутовского</w:t>
            </w:r>
            <w:r w:rsidRPr="005C3CF6">
              <w:rPr>
                <w:b/>
                <w:sz w:val="20"/>
                <w:szCs w:val="20"/>
              </w:rPr>
              <w:t xml:space="preserve"> района Курской области</w:t>
            </w:r>
          </w:p>
        </w:tc>
        <w:tc>
          <w:tcPr>
            <w:tcW w:w="1458" w:type="dxa"/>
            <w:vAlign w:val="center"/>
          </w:tcPr>
          <w:p w:rsidR="00057C88" w:rsidRPr="005C3CF6" w:rsidRDefault="00057C88" w:rsidP="00D56C58">
            <w:pPr>
              <w:pStyle w:val="TimesNewRoman18"/>
              <w:spacing w:line="288" w:lineRule="auto"/>
              <w:rPr>
                <w:b w:val="0"/>
                <w:sz w:val="20"/>
                <w:szCs w:val="20"/>
              </w:rPr>
            </w:pPr>
            <w:r w:rsidRPr="005C3CF6">
              <w:rPr>
                <w:b w:val="0"/>
                <w:sz w:val="20"/>
                <w:szCs w:val="20"/>
              </w:rPr>
              <w:t>4</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 xml:space="preserve">1.2 Социально-демографический состав и плотность населения на территории </w:t>
            </w:r>
            <w:r w:rsidR="00590CA8">
              <w:rPr>
                <w:b/>
                <w:sz w:val="20"/>
                <w:szCs w:val="20"/>
              </w:rPr>
              <w:t>Ольховского</w:t>
            </w:r>
            <w:r w:rsidRPr="005C3CF6">
              <w:rPr>
                <w:b/>
                <w:sz w:val="20"/>
                <w:szCs w:val="20"/>
              </w:rPr>
              <w:t xml:space="preserve"> поселения </w:t>
            </w:r>
            <w:r w:rsidR="00351268" w:rsidRPr="005C3CF6">
              <w:rPr>
                <w:b/>
                <w:sz w:val="20"/>
                <w:szCs w:val="20"/>
              </w:rPr>
              <w:t>Хомутовского</w:t>
            </w:r>
            <w:r w:rsidRPr="005C3CF6">
              <w:rPr>
                <w:b/>
                <w:sz w:val="20"/>
                <w:szCs w:val="20"/>
              </w:rPr>
              <w:t xml:space="preserve"> района Курской  области</w:t>
            </w:r>
          </w:p>
        </w:tc>
        <w:tc>
          <w:tcPr>
            <w:tcW w:w="1458" w:type="dxa"/>
            <w:vAlign w:val="center"/>
          </w:tcPr>
          <w:p w:rsidR="00057C88" w:rsidRPr="005C3CF6" w:rsidRDefault="00057C88" w:rsidP="00D56C58">
            <w:pPr>
              <w:pStyle w:val="TimesNewRoman18"/>
              <w:spacing w:line="288" w:lineRule="auto"/>
              <w:rPr>
                <w:b w:val="0"/>
                <w:sz w:val="20"/>
                <w:szCs w:val="20"/>
              </w:rPr>
            </w:pPr>
            <w:r w:rsidRPr="005C3CF6">
              <w:rPr>
                <w:b w:val="0"/>
                <w:sz w:val="20"/>
                <w:szCs w:val="20"/>
              </w:rPr>
              <w:t>8</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Раздел 2. 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057C88" w:rsidRPr="005C3CF6" w:rsidRDefault="00057C88" w:rsidP="00D56C58">
            <w:pPr>
              <w:pStyle w:val="TimesNewRoman18"/>
              <w:spacing w:line="288" w:lineRule="auto"/>
              <w:rPr>
                <w:b w:val="0"/>
                <w:sz w:val="20"/>
                <w:szCs w:val="20"/>
              </w:rPr>
            </w:pPr>
            <w:r w:rsidRPr="005C3CF6">
              <w:rPr>
                <w:b w:val="0"/>
                <w:sz w:val="20"/>
                <w:szCs w:val="20"/>
              </w:rPr>
              <w:t>12</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2.1. Иные объекты, территории, которые необходимы для осуществления органами местного самоуправления полномочий</w:t>
            </w:r>
          </w:p>
          <w:p w:rsidR="00057C88" w:rsidRPr="005C3CF6" w:rsidRDefault="00057C88" w:rsidP="00D56C58">
            <w:pPr>
              <w:autoSpaceDE w:val="0"/>
              <w:autoSpaceDN w:val="0"/>
              <w:adjustRightInd w:val="0"/>
              <w:rPr>
                <w:b/>
                <w:sz w:val="20"/>
                <w:szCs w:val="20"/>
              </w:rPr>
            </w:pPr>
            <w:r w:rsidRPr="005C3CF6">
              <w:rPr>
                <w:b/>
                <w:sz w:val="20"/>
                <w:szCs w:val="20"/>
              </w:rPr>
              <w:t>по вопросам местного значения</w:t>
            </w:r>
          </w:p>
        </w:tc>
        <w:tc>
          <w:tcPr>
            <w:tcW w:w="1458" w:type="dxa"/>
            <w:vAlign w:val="center"/>
          </w:tcPr>
          <w:p w:rsidR="00057C88" w:rsidRPr="005C3CF6" w:rsidRDefault="00057C88" w:rsidP="00D56C58">
            <w:pPr>
              <w:pStyle w:val="TimesNewRoman18"/>
              <w:spacing w:line="288" w:lineRule="auto"/>
              <w:rPr>
                <w:b w:val="0"/>
                <w:sz w:val="20"/>
                <w:szCs w:val="20"/>
              </w:rPr>
            </w:pPr>
            <w:r w:rsidRPr="005C3CF6">
              <w:rPr>
                <w:b w:val="0"/>
                <w:sz w:val="20"/>
                <w:szCs w:val="20"/>
              </w:rPr>
              <w:t>17</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2.2 Размещение коллективных подземных хранилищ сельскохозяйственных продуктов в жилых зонах поселений</w:t>
            </w:r>
          </w:p>
        </w:tc>
        <w:tc>
          <w:tcPr>
            <w:tcW w:w="1458" w:type="dxa"/>
            <w:vAlign w:val="center"/>
          </w:tcPr>
          <w:p w:rsidR="00057C88" w:rsidRPr="005C3CF6" w:rsidRDefault="00057C88" w:rsidP="00D56C58">
            <w:pPr>
              <w:pStyle w:val="TimesNewRoman18"/>
              <w:spacing w:line="288" w:lineRule="auto"/>
              <w:rPr>
                <w:b w:val="0"/>
                <w:sz w:val="20"/>
                <w:szCs w:val="20"/>
              </w:rPr>
            </w:pPr>
            <w:r w:rsidRPr="005C3CF6">
              <w:rPr>
                <w:b w:val="0"/>
                <w:sz w:val="20"/>
                <w:szCs w:val="20"/>
              </w:rPr>
              <w:t>21</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2.3 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057C88" w:rsidRPr="005C3CF6" w:rsidRDefault="00057C88" w:rsidP="00D56C58">
            <w:pPr>
              <w:autoSpaceDE w:val="0"/>
              <w:autoSpaceDN w:val="0"/>
              <w:adjustRightInd w:val="0"/>
              <w:jc w:val="center"/>
              <w:rPr>
                <w:sz w:val="20"/>
                <w:szCs w:val="20"/>
              </w:rPr>
            </w:pPr>
            <w:r w:rsidRPr="005C3CF6">
              <w:rPr>
                <w:sz w:val="20"/>
                <w:szCs w:val="20"/>
              </w:rPr>
              <w:t>21</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II. МАТЕРИАЛЫ ПО ОБОСНОВАНИЮ РАСЧЕТНЫХ ПОКАЗАТЕЛЕЙ ГРАДОСТРОИТЕЛЬНОГО ПРОЕКТИРОВАНИЯ, СОДЕРЖАЩИХСЯ В ОСНОВНОЙ ЧАСТИ МЕСТНЫХ НОРМАТИВОВ ГРАДОСТРОИТЕЛЬНОГО ПРОЕКТИРОВАНИЯ МУНИЦИПАЛЬНОГО ОБРАЗОВАНИЯ «</w:t>
            </w:r>
            <w:r w:rsidR="00184507">
              <w:rPr>
                <w:b/>
                <w:sz w:val="20"/>
                <w:szCs w:val="20"/>
              </w:rPr>
              <w:t>ОЛЬХОВСКИЙ</w:t>
            </w:r>
            <w:r w:rsidRPr="005C3CF6">
              <w:rPr>
                <w:b/>
                <w:sz w:val="20"/>
                <w:szCs w:val="20"/>
              </w:rPr>
              <w:t xml:space="preserve">  СЕЛЬСОВЕТ» </w:t>
            </w:r>
            <w:r w:rsidR="00351268" w:rsidRPr="005C3CF6">
              <w:rPr>
                <w:b/>
                <w:sz w:val="20"/>
                <w:szCs w:val="20"/>
              </w:rPr>
              <w:t>ХОМУТОВСКОГО</w:t>
            </w:r>
            <w:r w:rsidRPr="005C3CF6">
              <w:rPr>
                <w:b/>
                <w:sz w:val="20"/>
                <w:szCs w:val="20"/>
              </w:rPr>
              <w:t xml:space="preserve"> РАЙОНА КУРСКОЙ ОБЛАСТИ</w:t>
            </w:r>
          </w:p>
        </w:tc>
        <w:tc>
          <w:tcPr>
            <w:tcW w:w="1458" w:type="dxa"/>
            <w:vAlign w:val="center"/>
          </w:tcPr>
          <w:p w:rsidR="00057C88" w:rsidRPr="005C3CF6" w:rsidRDefault="00057C88" w:rsidP="00D56C58">
            <w:pPr>
              <w:pStyle w:val="TimesNewRoman18"/>
              <w:spacing w:line="288" w:lineRule="auto"/>
              <w:rPr>
                <w:b w:val="0"/>
                <w:sz w:val="20"/>
                <w:szCs w:val="20"/>
              </w:rPr>
            </w:pPr>
            <w:r w:rsidRPr="005C3CF6">
              <w:rPr>
                <w:b w:val="0"/>
                <w:sz w:val="20"/>
                <w:szCs w:val="20"/>
              </w:rPr>
              <w:t>23</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rPr>
              <w:t xml:space="preserve">1. Материалы по обоснованию расчетных показателей </w:t>
            </w:r>
          </w:p>
          <w:p w:rsidR="00057C88" w:rsidRPr="005C3CF6" w:rsidRDefault="00057C88" w:rsidP="00D56C58">
            <w:pPr>
              <w:autoSpaceDE w:val="0"/>
              <w:autoSpaceDN w:val="0"/>
              <w:adjustRightInd w:val="0"/>
              <w:rPr>
                <w:b/>
                <w:sz w:val="20"/>
                <w:szCs w:val="20"/>
              </w:rPr>
            </w:pPr>
            <w:r w:rsidRPr="005C3CF6">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00184507">
              <w:rPr>
                <w:b/>
                <w:sz w:val="20"/>
                <w:szCs w:val="20"/>
              </w:rPr>
              <w:t>Ольховский</w:t>
            </w:r>
            <w:r w:rsidRPr="005C3CF6">
              <w:rPr>
                <w:b/>
                <w:sz w:val="20"/>
                <w:szCs w:val="20"/>
              </w:rPr>
              <w:t xml:space="preserve"> сельсовет» </w:t>
            </w:r>
            <w:r w:rsidR="00351268" w:rsidRPr="005C3CF6">
              <w:rPr>
                <w:b/>
                <w:sz w:val="20"/>
                <w:szCs w:val="20"/>
              </w:rPr>
              <w:t>Хомутовского</w:t>
            </w:r>
            <w:r w:rsidRPr="005C3CF6">
              <w:rPr>
                <w:b/>
                <w:sz w:val="20"/>
                <w:szCs w:val="20"/>
              </w:rPr>
              <w:t xml:space="preserve"> района Курской области</w:t>
            </w:r>
          </w:p>
        </w:tc>
        <w:tc>
          <w:tcPr>
            <w:tcW w:w="1458" w:type="dxa"/>
            <w:vAlign w:val="center"/>
          </w:tcPr>
          <w:p w:rsidR="00057C88" w:rsidRPr="005C3CF6" w:rsidRDefault="00057C88" w:rsidP="00D56C58">
            <w:pPr>
              <w:autoSpaceDE w:val="0"/>
              <w:autoSpaceDN w:val="0"/>
              <w:adjustRightInd w:val="0"/>
              <w:jc w:val="center"/>
              <w:rPr>
                <w:sz w:val="20"/>
                <w:szCs w:val="20"/>
              </w:rPr>
            </w:pPr>
            <w:r w:rsidRPr="005C3CF6">
              <w:rPr>
                <w:sz w:val="20"/>
                <w:szCs w:val="20"/>
              </w:rPr>
              <w:t>23</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rPr>
            </w:pPr>
            <w:r w:rsidRPr="005C3CF6">
              <w:rPr>
                <w:b/>
                <w:sz w:val="20"/>
                <w:szCs w:val="20"/>
                <w:lang w:val="en-US"/>
              </w:rPr>
              <w:t>III</w:t>
            </w:r>
            <w:r w:rsidRPr="005C3CF6">
              <w:rPr>
                <w:b/>
                <w:sz w:val="20"/>
                <w:szCs w:val="20"/>
              </w:rPr>
              <w:t>. ПРАВИЛА И ОБЛАСТЬ ПРИМЕНЕНИЯ РАСЧеТНЫХ ПОКАЗАТЕЛЕЙ, СОДЕРЖАЩИХСЯ В ОСНОВНОЙ ЧАСТИ МЕСТНЫХ НОРМАТИВОВ ГРАДОСТРОИТЕЛЬНОГО ПРОЕКТИРОВАНИЯ «</w:t>
            </w:r>
            <w:r w:rsidR="00184507">
              <w:rPr>
                <w:b/>
                <w:sz w:val="20"/>
                <w:szCs w:val="20"/>
              </w:rPr>
              <w:t>ОЛЬХОВСКИЙ</w:t>
            </w:r>
            <w:r w:rsidRPr="005C3CF6">
              <w:rPr>
                <w:b/>
                <w:sz w:val="20"/>
                <w:szCs w:val="20"/>
              </w:rPr>
              <w:t xml:space="preserve">  СЕЛЬСОВЕТ» </w:t>
            </w:r>
            <w:r w:rsidR="00351268" w:rsidRPr="005C3CF6">
              <w:rPr>
                <w:b/>
                <w:sz w:val="20"/>
                <w:szCs w:val="20"/>
              </w:rPr>
              <w:t>ХОМУТОВСКОГО</w:t>
            </w:r>
            <w:r w:rsidRPr="005C3CF6">
              <w:rPr>
                <w:b/>
                <w:sz w:val="20"/>
                <w:szCs w:val="20"/>
              </w:rPr>
              <w:t xml:space="preserve"> РАЙОНА КУРСКОЙ ОБЛАСТИ</w:t>
            </w:r>
          </w:p>
          <w:p w:rsidR="00057C88" w:rsidRPr="005C3CF6" w:rsidRDefault="00057C88" w:rsidP="00D56C58">
            <w:pPr>
              <w:autoSpaceDE w:val="0"/>
              <w:autoSpaceDN w:val="0"/>
              <w:adjustRightInd w:val="0"/>
              <w:rPr>
                <w:b/>
                <w:sz w:val="20"/>
                <w:szCs w:val="20"/>
              </w:rPr>
            </w:pPr>
          </w:p>
        </w:tc>
        <w:tc>
          <w:tcPr>
            <w:tcW w:w="1458" w:type="dxa"/>
            <w:vAlign w:val="center"/>
          </w:tcPr>
          <w:p w:rsidR="00057C88" w:rsidRPr="005C3CF6" w:rsidRDefault="00057C88" w:rsidP="00D56C58">
            <w:pPr>
              <w:autoSpaceDE w:val="0"/>
              <w:autoSpaceDN w:val="0"/>
              <w:adjustRightInd w:val="0"/>
              <w:jc w:val="center"/>
              <w:rPr>
                <w:sz w:val="20"/>
                <w:szCs w:val="20"/>
              </w:rPr>
            </w:pPr>
            <w:r w:rsidRPr="005C3CF6">
              <w:rPr>
                <w:sz w:val="20"/>
                <w:szCs w:val="20"/>
              </w:rPr>
              <w:t>26</w:t>
            </w:r>
          </w:p>
        </w:tc>
      </w:tr>
      <w:tr w:rsidR="00057C88" w:rsidRPr="005C3CF6" w:rsidTr="00057C88">
        <w:trPr>
          <w:jc w:val="center"/>
        </w:trPr>
        <w:tc>
          <w:tcPr>
            <w:tcW w:w="7949" w:type="dxa"/>
            <w:vAlign w:val="center"/>
          </w:tcPr>
          <w:p w:rsidR="00057C88" w:rsidRPr="005C3CF6" w:rsidRDefault="00057C88" w:rsidP="00D56C58">
            <w:pPr>
              <w:autoSpaceDE w:val="0"/>
              <w:autoSpaceDN w:val="0"/>
              <w:adjustRightInd w:val="0"/>
              <w:rPr>
                <w:b/>
                <w:sz w:val="20"/>
                <w:szCs w:val="20"/>
                <w:highlight w:val="yellow"/>
              </w:rPr>
            </w:pPr>
            <w:r w:rsidRPr="005C3CF6">
              <w:rPr>
                <w:b/>
                <w:sz w:val="20"/>
                <w:szCs w:val="20"/>
              </w:rPr>
              <w:t xml:space="preserve">Приложения </w:t>
            </w:r>
          </w:p>
        </w:tc>
        <w:tc>
          <w:tcPr>
            <w:tcW w:w="1458" w:type="dxa"/>
            <w:vAlign w:val="center"/>
          </w:tcPr>
          <w:p w:rsidR="00057C88" w:rsidRPr="005C3CF6" w:rsidRDefault="00057C88" w:rsidP="00D56C58">
            <w:pPr>
              <w:pStyle w:val="TimesNewRoman18"/>
              <w:spacing w:line="288" w:lineRule="auto"/>
              <w:rPr>
                <w:b w:val="0"/>
                <w:sz w:val="20"/>
                <w:szCs w:val="20"/>
              </w:rPr>
            </w:pPr>
          </w:p>
        </w:tc>
      </w:tr>
    </w:tbl>
    <w:p w:rsidR="00621883" w:rsidRPr="005C3CF6" w:rsidRDefault="00621883" w:rsidP="00D56C58">
      <w:pPr>
        <w:pStyle w:val="350"/>
        <w:spacing w:before="0" w:after="0"/>
        <w:ind w:right="-568"/>
        <w:jc w:val="center"/>
        <w:rPr>
          <w:sz w:val="28"/>
        </w:rPr>
        <w:sectPr w:rsidR="00621883" w:rsidRPr="005C3CF6" w:rsidSect="008300CC">
          <w:headerReference w:type="even" r:id="rId8"/>
          <w:headerReference w:type="default" r:id="rId9"/>
          <w:footerReference w:type="even" r:id="rId10"/>
          <w:footerReference w:type="default" r:id="rId11"/>
          <w:headerReference w:type="first" r:id="rId12"/>
          <w:footerReference w:type="first" r:id="rId13"/>
          <w:pgSz w:w="11906" w:h="16838"/>
          <w:pgMar w:top="1134" w:right="1701" w:bottom="1134" w:left="1134" w:header="709" w:footer="709" w:gutter="0"/>
          <w:cols w:space="708"/>
          <w:titlePg/>
          <w:docGrid w:linePitch="360"/>
        </w:sectPr>
      </w:pPr>
    </w:p>
    <w:p w:rsidR="0075352B" w:rsidRPr="005C3CF6" w:rsidRDefault="0075352B" w:rsidP="00D56C58">
      <w:pPr>
        <w:pStyle w:val="350"/>
        <w:spacing w:before="0" w:after="0"/>
        <w:ind w:right="-568"/>
        <w:rPr>
          <w:sz w:val="28"/>
        </w:rPr>
      </w:pPr>
    </w:p>
    <w:p w:rsidR="0038046D" w:rsidRPr="005C3CF6" w:rsidRDefault="0038046D" w:rsidP="00D56C58">
      <w:pPr>
        <w:pStyle w:val="350"/>
        <w:spacing w:before="0" w:after="0"/>
        <w:ind w:right="-568"/>
        <w:jc w:val="center"/>
        <w:rPr>
          <w:caps w:val="0"/>
          <w:smallCaps/>
          <w:sz w:val="28"/>
        </w:rPr>
      </w:pPr>
      <w:r w:rsidRPr="005C3CF6">
        <w:rPr>
          <w:caps w:val="0"/>
          <w:smallCaps/>
          <w:sz w:val="28"/>
        </w:rPr>
        <w:t>I</w:t>
      </w:r>
      <w:r w:rsidR="005737C9" w:rsidRPr="005C3CF6">
        <w:rPr>
          <w:caps w:val="0"/>
          <w:smallCaps/>
          <w:sz w:val="28"/>
        </w:rPr>
        <w:t>.</w:t>
      </w:r>
      <w:r w:rsidR="00D90D18" w:rsidRPr="005C3CF6">
        <w:rPr>
          <w:caps w:val="0"/>
          <w:smallCaps/>
          <w:sz w:val="28"/>
        </w:rPr>
        <w:t xml:space="preserve"> ОСНОВНАЯ ЧАСТЬ</w:t>
      </w:r>
      <w:bookmarkEnd w:id="0"/>
      <w:bookmarkEnd w:id="1"/>
      <w:bookmarkEnd w:id="2"/>
    </w:p>
    <w:p w:rsidR="007A42BD" w:rsidRPr="005C3CF6" w:rsidRDefault="007A42BD" w:rsidP="00D56C58">
      <w:pPr>
        <w:pStyle w:val="350"/>
        <w:spacing w:before="0" w:after="0"/>
        <w:ind w:right="-568"/>
        <w:jc w:val="center"/>
        <w:rPr>
          <w:caps w:val="0"/>
          <w:smallCaps/>
          <w:sz w:val="28"/>
        </w:rPr>
      </w:pPr>
    </w:p>
    <w:p w:rsidR="00F75562" w:rsidRPr="005C3CF6" w:rsidRDefault="0095068C" w:rsidP="00D56C58">
      <w:pPr>
        <w:pStyle w:val="350"/>
        <w:spacing w:before="0" w:after="0"/>
        <w:ind w:right="-568"/>
        <w:jc w:val="center"/>
        <w:rPr>
          <w:caps w:val="0"/>
          <w:sz w:val="28"/>
        </w:rPr>
      </w:pPr>
      <w:r w:rsidRPr="005C3CF6">
        <w:rPr>
          <w:caps w:val="0"/>
          <w:sz w:val="28"/>
          <w:lang w:val="en-US"/>
        </w:rPr>
        <w:t>1</w:t>
      </w:r>
      <w:r w:rsidRPr="005C3CF6">
        <w:rPr>
          <w:caps w:val="0"/>
          <w:sz w:val="28"/>
        </w:rPr>
        <w:t xml:space="preserve">. </w:t>
      </w:r>
      <w:r w:rsidR="00F75562" w:rsidRPr="005C3CF6">
        <w:rPr>
          <w:caps w:val="0"/>
          <w:sz w:val="28"/>
        </w:rPr>
        <w:t>Общие положения</w:t>
      </w:r>
    </w:p>
    <w:p w:rsidR="005737C9" w:rsidRPr="005C3CF6" w:rsidRDefault="005737C9" w:rsidP="00D56C58">
      <w:pPr>
        <w:autoSpaceDE w:val="0"/>
        <w:autoSpaceDN w:val="0"/>
        <w:adjustRightInd w:val="0"/>
        <w:ind w:right="-568" w:firstLine="709"/>
        <w:jc w:val="both"/>
        <w:rPr>
          <w:sz w:val="28"/>
          <w:szCs w:val="28"/>
        </w:rPr>
      </w:pPr>
    </w:p>
    <w:p w:rsidR="00DF1412" w:rsidRPr="005C3CF6" w:rsidRDefault="00F57FCE" w:rsidP="00D56C58">
      <w:pPr>
        <w:autoSpaceDE w:val="0"/>
        <w:autoSpaceDN w:val="0"/>
        <w:adjustRightInd w:val="0"/>
        <w:ind w:right="-568" w:firstLine="709"/>
        <w:jc w:val="both"/>
        <w:rPr>
          <w:sz w:val="28"/>
          <w:szCs w:val="28"/>
        </w:rPr>
      </w:pPr>
      <w:r w:rsidRPr="005C3CF6">
        <w:rPr>
          <w:sz w:val="28"/>
          <w:szCs w:val="28"/>
        </w:rPr>
        <w:t>Местные</w:t>
      </w:r>
      <w:r w:rsidR="00DF1412" w:rsidRPr="005C3CF6">
        <w:rPr>
          <w:sz w:val="28"/>
          <w:szCs w:val="28"/>
        </w:rPr>
        <w:t xml:space="preserve"> нормативы градостроительного проектирования </w:t>
      </w:r>
      <w:r w:rsidRPr="005C3CF6">
        <w:rPr>
          <w:sz w:val="28"/>
          <w:szCs w:val="28"/>
        </w:rPr>
        <w:t xml:space="preserve">муниципального образования </w:t>
      </w:r>
      <w:r w:rsidR="00FB7DF5" w:rsidRPr="005C3CF6">
        <w:rPr>
          <w:color w:val="FF0000"/>
          <w:sz w:val="28"/>
          <w:szCs w:val="28"/>
        </w:rPr>
        <w:t>«</w:t>
      </w:r>
      <w:r w:rsidR="00184507">
        <w:rPr>
          <w:color w:val="FF0000"/>
          <w:sz w:val="28"/>
          <w:szCs w:val="28"/>
        </w:rPr>
        <w:t>Ольховский</w:t>
      </w:r>
      <w:r w:rsidR="00FB7DF5" w:rsidRPr="005C3CF6">
        <w:rPr>
          <w:color w:val="FF0000"/>
          <w:sz w:val="28"/>
          <w:szCs w:val="28"/>
        </w:rPr>
        <w:t xml:space="preserve"> сельсовет» </w:t>
      </w:r>
      <w:r w:rsidR="00351268" w:rsidRPr="005C3CF6">
        <w:rPr>
          <w:color w:val="FF0000"/>
          <w:sz w:val="28"/>
          <w:szCs w:val="28"/>
        </w:rPr>
        <w:t>Хомутовского</w:t>
      </w:r>
      <w:r w:rsidR="00FB7DF5" w:rsidRPr="005C3CF6">
        <w:rPr>
          <w:color w:val="FF0000"/>
          <w:sz w:val="28"/>
          <w:szCs w:val="28"/>
        </w:rPr>
        <w:t xml:space="preserve"> района</w:t>
      </w:r>
      <w:r w:rsidRPr="005C3CF6">
        <w:rPr>
          <w:sz w:val="28"/>
          <w:szCs w:val="28"/>
        </w:rPr>
        <w:t xml:space="preserve"> </w:t>
      </w:r>
      <w:r w:rsidR="00DF1412" w:rsidRPr="005C3CF6">
        <w:rPr>
          <w:sz w:val="28"/>
          <w:szCs w:val="28"/>
        </w:rPr>
        <w:t>Курской области устанавливаю</w:t>
      </w:r>
      <w:r w:rsidR="00631A27" w:rsidRPr="005C3CF6">
        <w:rPr>
          <w:sz w:val="28"/>
          <w:szCs w:val="28"/>
        </w:rPr>
        <w:t>т</w:t>
      </w:r>
      <w:r w:rsidR="00DF1412" w:rsidRPr="005C3CF6">
        <w:rPr>
          <w:sz w:val="28"/>
          <w:szCs w:val="28"/>
        </w:rPr>
        <w:t xml:space="preserve"> совокупность расч</w:t>
      </w:r>
      <w:r w:rsidR="00631A27" w:rsidRPr="005C3CF6">
        <w:rPr>
          <w:sz w:val="28"/>
          <w:szCs w:val="28"/>
        </w:rPr>
        <w:t>е</w:t>
      </w:r>
      <w:r w:rsidR="00DF1412" w:rsidRPr="005C3CF6">
        <w:rPr>
          <w:sz w:val="28"/>
          <w:szCs w:val="28"/>
        </w:rPr>
        <w:t xml:space="preserve">тных показателей минимально допустимого уровня обеспеченности объектами </w:t>
      </w:r>
      <w:r w:rsidRPr="005C3CF6">
        <w:rPr>
          <w:sz w:val="28"/>
          <w:szCs w:val="28"/>
        </w:rPr>
        <w:t>местного значения</w:t>
      </w:r>
      <w:r w:rsidR="00DF1412" w:rsidRPr="005C3CF6">
        <w:rPr>
          <w:sz w:val="28"/>
          <w:szCs w:val="28"/>
        </w:rPr>
        <w:t xml:space="preserve">, относящимися к областям, указанным в части </w:t>
      </w:r>
      <w:r w:rsidRPr="005C3CF6">
        <w:rPr>
          <w:sz w:val="28"/>
          <w:szCs w:val="28"/>
        </w:rPr>
        <w:t>5</w:t>
      </w:r>
      <w:r w:rsidR="00DF1412" w:rsidRPr="005C3CF6">
        <w:rPr>
          <w:sz w:val="28"/>
          <w:szCs w:val="28"/>
        </w:rPr>
        <w:t xml:space="preserve"> статьи </w:t>
      </w:r>
      <w:r w:rsidRPr="005C3CF6">
        <w:rPr>
          <w:sz w:val="28"/>
          <w:szCs w:val="28"/>
        </w:rPr>
        <w:t>23</w:t>
      </w:r>
      <w:r w:rsidR="00DF1412" w:rsidRPr="005C3CF6">
        <w:rPr>
          <w:sz w:val="28"/>
          <w:szCs w:val="28"/>
        </w:rPr>
        <w:t xml:space="preserve"> Гр</w:t>
      </w:r>
      <w:r w:rsidR="006F42F3" w:rsidRPr="005C3CF6">
        <w:rPr>
          <w:sz w:val="28"/>
          <w:szCs w:val="28"/>
        </w:rPr>
        <w:t xml:space="preserve">адостроительного кодекса </w:t>
      </w:r>
      <w:r w:rsidR="00DF1412" w:rsidRPr="005C3CF6">
        <w:rPr>
          <w:sz w:val="28"/>
          <w:szCs w:val="28"/>
        </w:rPr>
        <w:t>Р</w:t>
      </w:r>
      <w:r w:rsidR="006F42F3" w:rsidRPr="005C3CF6">
        <w:rPr>
          <w:sz w:val="28"/>
          <w:szCs w:val="28"/>
        </w:rPr>
        <w:t xml:space="preserve">оссийской </w:t>
      </w:r>
      <w:r w:rsidR="00DF1412" w:rsidRPr="005C3CF6">
        <w:rPr>
          <w:sz w:val="28"/>
          <w:szCs w:val="28"/>
        </w:rPr>
        <w:t>Ф</w:t>
      </w:r>
      <w:r w:rsidR="006F42F3" w:rsidRPr="005C3CF6">
        <w:rPr>
          <w:sz w:val="28"/>
          <w:szCs w:val="28"/>
        </w:rPr>
        <w:t>едерации</w:t>
      </w:r>
      <w:r w:rsidR="00DF1412" w:rsidRPr="005C3CF6">
        <w:rPr>
          <w:sz w:val="28"/>
          <w:szCs w:val="28"/>
        </w:rPr>
        <w:t xml:space="preserve">, иными объектами </w:t>
      </w:r>
      <w:r w:rsidRPr="005C3CF6">
        <w:rPr>
          <w:sz w:val="28"/>
          <w:szCs w:val="28"/>
        </w:rPr>
        <w:t>местного значения</w:t>
      </w:r>
      <w:r w:rsidR="00DF1412" w:rsidRPr="005C3CF6">
        <w:rPr>
          <w:sz w:val="28"/>
          <w:szCs w:val="28"/>
        </w:rPr>
        <w:t xml:space="preserve"> населения </w:t>
      </w:r>
      <w:r w:rsidRPr="005C3CF6">
        <w:rPr>
          <w:sz w:val="28"/>
          <w:szCs w:val="28"/>
        </w:rPr>
        <w:t xml:space="preserve">муниципального образования </w:t>
      </w:r>
      <w:r w:rsidR="00FB7DF5" w:rsidRPr="005C3CF6">
        <w:rPr>
          <w:color w:val="FF0000"/>
          <w:sz w:val="28"/>
          <w:szCs w:val="28"/>
        </w:rPr>
        <w:t>«</w:t>
      </w:r>
      <w:r w:rsidR="00184507">
        <w:rPr>
          <w:color w:val="FF0000"/>
          <w:sz w:val="28"/>
          <w:szCs w:val="28"/>
        </w:rPr>
        <w:t>Ольховский</w:t>
      </w:r>
      <w:r w:rsidR="00FB7DF5" w:rsidRPr="005C3CF6">
        <w:rPr>
          <w:color w:val="FF0000"/>
          <w:sz w:val="28"/>
          <w:szCs w:val="28"/>
        </w:rPr>
        <w:t xml:space="preserve"> сельсовет» </w:t>
      </w:r>
      <w:r w:rsidR="00351268" w:rsidRPr="005C3CF6">
        <w:rPr>
          <w:color w:val="FF0000"/>
          <w:sz w:val="28"/>
          <w:szCs w:val="28"/>
        </w:rPr>
        <w:t>Хомутовского</w:t>
      </w:r>
      <w:r w:rsidR="00FB7DF5" w:rsidRPr="005C3CF6">
        <w:rPr>
          <w:color w:val="FF0000"/>
          <w:sz w:val="28"/>
          <w:szCs w:val="28"/>
        </w:rPr>
        <w:t xml:space="preserve"> района</w:t>
      </w:r>
      <w:r w:rsidRPr="005C3CF6">
        <w:rPr>
          <w:sz w:val="28"/>
          <w:szCs w:val="28"/>
        </w:rPr>
        <w:t xml:space="preserve"> </w:t>
      </w:r>
      <w:r w:rsidR="00DF1412" w:rsidRPr="005C3CF6">
        <w:rPr>
          <w:sz w:val="28"/>
          <w:szCs w:val="28"/>
        </w:rPr>
        <w:t xml:space="preserve">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5C3CF6">
        <w:rPr>
          <w:sz w:val="28"/>
          <w:szCs w:val="28"/>
        </w:rPr>
        <w:t>в соответствии со статьей 29</w:t>
      </w:r>
      <w:r w:rsidR="00A652F0" w:rsidRPr="005C3CF6">
        <w:rPr>
          <w:sz w:val="28"/>
          <w:szCs w:val="28"/>
          <w:vertAlign w:val="superscript"/>
        </w:rPr>
        <w:t>2</w:t>
      </w:r>
      <w:r w:rsidR="00A652F0" w:rsidRPr="005C3CF6">
        <w:rPr>
          <w:sz w:val="28"/>
          <w:szCs w:val="28"/>
        </w:rPr>
        <w:t xml:space="preserve"> Градостроительного кодекса Российской Федерации.</w:t>
      </w:r>
    </w:p>
    <w:p w:rsidR="00E07C6E" w:rsidRPr="005C3CF6" w:rsidRDefault="00E07C6E" w:rsidP="00D56C58">
      <w:pPr>
        <w:pStyle w:val="Style4"/>
        <w:widowControl/>
        <w:spacing w:line="240" w:lineRule="auto"/>
        <w:ind w:right="-568" w:firstLine="709"/>
        <w:jc w:val="both"/>
        <w:rPr>
          <w:rFonts w:ascii="Times New Roman" w:hAnsi="Times New Roman"/>
          <w:color w:val="FF0000"/>
          <w:sz w:val="28"/>
          <w:szCs w:val="28"/>
        </w:rPr>
      </w:pPr>
      <w:bookmarkStart w:id="4" w:name="_Toc47964044"/>
      <w:bookmarkStart w:id="5" w:name="_Toc47969332"/>
      <w:bookmarkStart w:id="6" w:name="_Toc55215524"/>
      <w:r w:rsidRPr="005C3CF6">
        <w:rPr>
          <w:rStyle w:val="FontStyle18"/>
          <w:sz w:val="28"/>
          <w:szCs w:val="28"/>
        </w:rPr>
        <w:t xml:space="preserve">Местные нормативы градостроительного проектирования </w:t>
      </w:r>
      <w:r w:rsidR="00590CA8">
        <w:rPr>
          <w:rFonts w:ascii="Times New Roman" w:hAnsi="Times New Roman"/>
          <w:color w:val="FF0000"/>
          <w:sz w:val="28"/>
          <w:szCs w:val="28"/>
        </w:rPr>
        <w:t>Ольховского</w:t>
      </w:r>
      <w:r w:rsidRPr="005C3CF6">
        <w:rPr>
          <w:rFonts w:ascii="Times New Roman" w:hAnsi="Times New Roman"/>
          <w:color w:val="FF0000"/>
          <w:sz w:val="28"/>
          <w:szCs w:val="28"/>
        </w:rPr>
        <w:t xml:space="preserve"> сельсовета </w:t>
      </w:r>
      <w:r w:rsidR="00351268" w:rsidRPr="005C3CF6">
        <w:rPr>
          <w:rFonts w:ascii="Times New Roman" w:hAnsi="Times New Roman"/>
          <w:color w:val="FF0000"/>
          <w:sz w:val="28"/>
          <w:szCs w:val="28"/>
        </w:rPr>
        <w:t>Хомутовского</w:t>
      </w:r>
      <w:r w:rsidRPr="005C3CF6">
        <w:rPr>
          <w:rFonts w:ascii="Times New Roman" w:hAnsi="Times New Roman"/>
          <w:color w:val="FF0000"/>
          <w:sz w:val="28"/>
          <w:szCs w:val="28"/>
        </w:rPr>
        <w:t xml:space="preserve"> района </w:t>
      </w:r>
      <w:r w:rsidRPr="005C3CF6">
        <w:rPr>
          <w:rFonts w:ascii="Times New Roman" w:hAnsi="Times New Roman"/>
          <w:sz w:val="28"/>
          <w:szCs w:val="28"/>
        </w:rPr>
        <w:t>Курской  области</w:t>
      </w:r>
      <w:r w:rsidRPr="005C3CF6">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sidR="00590CA8">
        <w:rPr>
          <w:rFonts w:ascii="Times New Roman" w:hAnsi="Times New Roman"/>
          <w:sz w:val="28"/>
          <w:szCs w:val="28"/>
        </w:rPr>
        <w:t>Ольховского</w:t>
      </w:r>
      <w:r w:rsidRPr="005C3CF6">
        <w:rPr>
          <w:rFonts w:ascii="Times New Roman" w:hAnsi="Times New Roman"/>
          <w:sz w:val="28"/>
          <w:szCs w:val="28"/>
        </w:rPr>
        <w:t xml:space="preserve"> поселения</w:t>
      </w:r>
      <w:r w:rsidRPr="005C3CF6">
        <w:rPr>
          <w:rStyle w:val="FontStyle18"/>
          <w:sz w:val="28"/>
          <w:szCs w:val="28"/>
        </w:rPr>
        <w:t xml:space="preserve"> и расчетные показатели максимально допустимого уровня территориальной доступности таких объектов для населения </w:t>
      </w:r>
      <w:r w:rsidR="00590CA8">
        <w:rPr>
          <w:rFonts w:ascii="Times New Roman" w:hAnsi="Times New Roman"/>
          <w:color w:val="FF0000"/>
          <w:sz w:val="28"/>
          <w:szCs w:val="28"/>
        </w:rPr>
        <w:t>Ольховского</w:t>
      </w:r>
      <w:r w:rsidRPr="005C3CF6">
        <w:rPr>
          <w:rFonts w:ascii="Times New Roman" w:hAnsi="Times New Roman"/>
          <w:color w:val="FF0000"/>
          <w:sz w:val="28"/>
          <w:szCs w:val="28"/>
        </w:rPr>
        <w:t xml:space="preserve"> поселения</w:t>
      </w:r>
      <w:r w:rsidRPr="005C3CF6">
        <w:rPr>
          <w:rStyle w:val="FontStyle18"/>
          <w:color w:val="FF0000"/>
          <w:sz w:val="28"/>
          <w:szCs w:val="28"/>
        </w:rPr>
        <w:t>.</w:t>
      </w:r>
    </w:p>
    <w:p w:rsidR="00E07C6E" w:rsidRPr="005C3CF6" w:rsidRDefault="00E07C6E" w:rsidP="00D56C58">
      <w:pPr>
        <w:ind w:right="-568" w:firstLine="709"/>
        <w:jc w:val="both"/>
        <w:rPr>
          <w:sz w:val="28"/>
          <w:szCs w:val="28"/>
        </w:rPr>
      </w:pPr>
      <w:r w:rsidRPr="005C3CF6">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5C3CF6">
        <w:rPr>
          <w:sz w:val="28"/>
          <w:szCs w:val="28"/>
        </w:rPr>
        <w:t xml:space="preserve">ми местного значения поселения </w:t>
      </w:r>
      <w:r w:rsidRPr="005C3CF6">
        <w:rPr>
          <w:sz w:val="28"/>
          <w:szCs w:val="28"/>
        </w:rPr>
        <w:t>и расчетных показателей максимально допустимого уровня территориальной доступности таких объектов для населения поселения.</w:t>
      </w:r>
    </w:p>
    <w:p w:rsidR="00E07C6E" w:rsidRPr="005C3CF6" w:rsidRDefault="00E07C6E" w:rsidP="00D56C58">
      <w:pPr>
        <w:ind w:right="-568" w:firstLine="709"/>
        <w:jc w:val="both"/>
        <w:rPr>
          <w:sz w:val="28"/>
          <w:szCs w:val="28"/>
        </w:rPr>
      </w:pPr>
      <w:r w:rsidRPr="005C3CF6">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E07C6E" w:rsidRPr="005C3CF6" w:rsidRDefault="00E07C6E" w:rsidP="00D56C58">
      <w:pPr>
        <w:ind w:right="-568" w:firstLine="709"/>
        <w:jc w:val="both"/>
        <w:rPr>
          <w:sz w:val="28"/>
          <w:szCs w:val="28"/>
        </w:rPr>
      </w:pPr>
      <w:r w:rsidRPr="005C3CF6">
        <w:rPr>
          <w:sz w:val="28"/>
          <w:szCs w:val="28"/>
        </w:rPr>
        <w:t>а) электро-, тепло-, газо- и водоснабжение населения, водоотведение;</w:t>
      </w:r>
    </w:p>
    <w:p w:rsidR="00E07C6E" w:rsidRPr="005C3CF6" w:rsidRDefault="00E07C6E" w:rsidP="00D56C58">
      <w:pPr>
        <w:ind w:right="-568" w:firstLine="709"/>
        <w:jc w:val="both"/>
        <w:rPr>
          <w:sz w:val="28"/>
          <w:szCs w:val="28"/>
        </w:rPr>
      </w:pPr>
      <w:r w:rsidRPr="005C3CF6">
        <w:rPr>
          <w:sz w:val="28"/>
          <w:szCs w:val="28"/>
        </w:rPr>
        <w:t>б) автомобильные дороги местного значения;</w:t>
      </w:r>
    </w:p>
    <w:p w:rsidR="00E07C6E" w:rsidRPr="005C3CF6" w:rsidRDefault="00E07C6E" w:rsidP="00D56C58">
      <w:pPr>
        <w:ind w:right="-568" w:firstLine="709"/>
        <w:jc w:val="both"/>
        <w:rPr>
          <w:sz w:val="28"/>
          <w:szCs w:val="28"/>
        </w:rPr>
      </w:pPr>
      <w:r w:rsidRPr="005C3CF6">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E07C6E" w:rsidRPr="005C3CF6" w:rsidRDefault="00E07C6E" w:rsidP="00D56C58">
      <w:pPr>
        <w:ind w:right="-568" w:firstLine="709"/>
        <w:jc w:val="both"/>
        <w:rPr>
          <w:sz w:val="28"/>
          <w:szCs w:val="28"/>
        </w:rPr>
      </w:pPr>
      <w:r w:rsidRPr="005C3CF6">
        <w:rPr>
          <w:sz w:val="28"/>
          <w:szCs w:val="28"/>
        </w:rPr>
        <w:lastRenderedPageBreak/>
        <w:t>г) иные области в связи с решением вопросов местного значения поселения.</w:t>
      </w:r>
    </w:p>
    <w:p w:rsidR="00E07C6E" w:rsidRPr="005C3CF6" w:rsidRDefault="00E07C6E" w:rsidP="00D56C58">
      <w:pPr>
        <w:spacing w:before="120"/>
        <w:ind w:right="-568" w:firstLine="709"/>
        <w:jc w:val="both"/>
        <w:rPr>
          <w:sz w:val="28"/>
          <w:szCs w:val="28"/>
        </w:rPr>
      </w:pPr>
      <w:r w:rsidRPr="005C3CF6">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К объектам местного значения, подлежащим отображению на генеральном плане поселения, относятся: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1) в области электро-, тепло-, газо- и водоснабжения населения, водоотведения: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2) автомобильные дороги местного значения, расположенные в границах муниципального образования;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3) в области культуры, физической культуры и спорта:</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объекты культуры, досуга, спорта, находящиеся в собственности муниципального образования;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4) в области образования: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5) в области обработки, утилизации, обезвреживания, размещения отходов производства и потребления:</w:t>
      </w:r>
    </w:p>
    <w:p w:rsidR="003D1789" w:rsidRPr="005C3CF6" w:rsidRDefault="003D1789" w:rsidP="00D56C58">
      <w:pPr>
        <w:autoSpaceDE w:val="0"/>
        <w:autoSpaceDN w:val="0"/>
        <w:adjustRightInd w:val="0"/>
        <w:ind w:right="-568" w:firstLine="539"/>
        <w:jc w:val="both"/>
        <w:rPr>
          <w:sz w:val="28"/>
          <w:szCs w:val="28"/>
        </w:rPr>
      </w:pPr>
      <w:r w:rsidRPr="005C3CF6">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Pr="005C3CF6" w:rsidRDefault="001E58CF" w:rsidP="00D56C58">
      <w:pPr>
        <w:autoSpaceDE w:val="0"/>
        <w:autoSpaceDN w:val="0"/>
        <w:adjustRightInd w:val="0"/>
        <w:ind w:right="-568"/>
        <w:jc w:val="center"/>
        <w:rPr>
          <w:rFonts w:eastAsia="TimesNewRomanPSMT"/>
          <w:b/>
          <w:sz w:val="28"/>
          <w:szCs w:val="28"/>
        </w:rPr>
      </w:pPr>
      <w:bookmarkStart w:id="7" w:name="_Toc55215534"/>
      <w:bookmarkEnd w:id="4"/>
      <w:bookmarkEnd w:id="5"/>
      <w:bookmarkEnd w:id="6"/>
    </w:p>
    <w:p w:rsidR="00046D2B" w:rsidRPr="005C3CF6" w:rsidRDefault="00046D2B" w:rsidP="00D56C58">
      <w:pPr>
        <w:spacing w:before="120" w:after="120"/>
        <w:ind w:right="-568" w:firstLine="709"/>
        <w:jc w:val="both"/>
        <w:outlineLvl w:val="0"/>
        <w:rPr>
          <w:b/>
          <w:sz w:val="28"/>
          <w:szCs w:val="28"/>
        </w:rPr>
      </w:pPr>
    </w:p>
    <w:p w:rsidR="00046D2B" w:rsidRPr="005C3CF6" w:rsidRDefault="00046D2B" w:rsidP="00D56C58">
      <w:pPr>
        <w:spacing w:before="120" w:after="120"/>
        <w:ind w:right="-568" w:firstLine="709"/>
        <w:jc w:val="both"/>
        <w:outlineLvl w:val="0"/>
        <w:rPr>
          <w:b/>
          <w:sz w:val="28"/>
          <w:szCs w:val="28"/>
        </w:rPr>
      </w:pPr>
    </w:p>
    <w:p w:rsidR="00046D2B" w:rsidRPr="005C3CF6" w:rsidRDefault="00046D2B" w:rsidP="00D56C58">
      <w:pPr>
        <w:spacing w:before="120" w:after="120"/>
        <w:ind w:right="-568" w:firstLine="709"/>
        <w:jc w:val="both"/>
        <w:outlineLvl w:val="0"/>
        <w:rPr>
          <w:b/>
          <w:sz w:val="28"/>
          <w:szCs w:val="28"/>
        </w:rPr>
      </w:pPr>
    </w:p>
    <w:p w:rsidR="00046D2B" w:rsidRPr="005C3CF6" w:rsidRDefault="00046D2B" w:rsidP="00D56C58">
      <w:pPr>
        <w:spacing w:before="120" w:after="120"/>
        <w:ind w:right="-568" w:firstLine="709"/>
        <w:jc w:val="both"/>
        <w:outlineLvl w:val="0"/>
        <w:rPr>
          <w:b/>
          <w:sz w:val="28"/>
          <w:szCs w:val="28"/>
        </w:rPr>
      </w:pPr>
    </w:p>
    <w:p w:rsidR="00046D2B" w:rsidRPr="005C3CF6" w:rsidRDefault="00046D2B" w:rsidP="00D56C58">
      <w:pPr>
        <w:spacing w:before="120" w:after="120"/>
        <w:ind w:right="-568" w:firstLine="709"/>
        <w:jc w:val="both"/>
        <w:outlineLvl w:val="0"/>
        <w:rPr>
          <w:b/>
          <w:sz w:val="28"/>
          <w:szCs w:val="28"/>
        </w:rPr>
      </w:pPr>
    </w:p>
    <w:p w:rsidR="00046D2B" w:rsidRPr="005C3CF6" w:rsidRDefault="00046D2B" w:rsidP="00D56C58">
      <w:pPr>
        <w:spacing w:before="120" w:after="120"/>
        <w:ind w:right="-568" w:firstLine="709"/>
        <w:jc w:val="both"/>
        <w:outlineLvl w:val="0"/>
        <w:rPr>
          <w:b/>
          <w:sz w:val="28"/>
          <w:szCs w:val="28"/>
        </w:rPr>
      </w:pPr>
    </w:p>
    <w:p w:rsidR="00046D2B" w:rsidRPr="005C3CF6" w:rsidRDefault="00046D2B" w:rsidP="00D56C58">
      <w:pPr>
        <w:spacing w:before="120" w:after="120"/>
        <w:ind w:right="-568" w:firstLine="709"/>
        <w:jc w:val="both"/>
        <w:outlineLvl w:val="0"/>
        <w:rPr>
          <w:b/>
          <w:sz w:val="28"/>
          <w:szCs w:val="28"/>
        </w:rPr>
      </w:pPr>
    </w:p>
    <w:p w:rsidR="00046D2B" w:rsidRPr="005C3CF6" w:rsidRDefault="00046D2B" w:rsidP="00D56C58">
      <w:pPr>
        <w:spacing w:before="120" w:after="120"/>
        <w:ind w:right="-568" w:firstLine="709"/>
        <w:jc w:val="center"/>
        <w:outlineLvl w:val="0"/>
        <w:rPr>
          <w:b/>
          <w:color w:val="FF0000"/>
          <w:sz w:val="28"/>
          <w:szCs w:val="28"/>
        </w:rPr>
      </w:pPr>
      <w:r w:rsidRPr="005C3CF6">
        <w:rPr>
          <w:b/>
          <w:color w:val="FF0000"/>
          <w:sz w:val="28"/>
          <w:szCs w:val="28"/>
        </w:rPr>
        <w:lastRenderedPageBreak/>
        <w:t>Общая информация из Генерального плана поселения</w:t>
      </w:r>
    </w:p>
    <w:p w:rsidR="00CB154F" w:rsidRPr="005C3CF6" w:rsidRDefault="0095068C" w:rsidP="00D56C58">
      <w:pPr>
        <w:spacing w:before="120" w:after="120"/>
        <w:ind w:right="-568" w:firstLine="709"/>
        <w:jc w:val="both"/>
        <w:outlineLvl w:val="0"/>
        <w:rPr>
          <w:b/>
          <w:sz w:val="28"/>
          <w:szCs w:val="28"/>
        </w:rPr>
      </w:pPr>
      <w:r w:rsidRPr="005C3CF6">
        <w:rPr>
          <w:b/>
          <w:sz w:val="28"/>
          <w:szCs w:val="28"/>
        </w:rPr>
        <w:t xml:space="preserve">1.1 </w:t>
      </w:r>
      <w:r w:rsidR="00CB154F" w:rsidRPr="005C3CF6">
        <w:rPr>
          <w:b/>
          <w:sz w:val="28"/>
          <w:szCs w:val="28"/>
        </w:rPr>
        <w:t xml:space="preserve">Расположение и природно-климатические условия </w:t>
      </w:r>
      <w:r w:rsidR="00590CA8">
        <w:rPr>
          <w:b/>
          <w:sz w:val="28"/>
          <w:szCs w:val="28"/>
        </w:rPr>
        <w:t>Ольховского</w:t>
      </w:r>
      <w:r w:rsidR="00CB154F" w:rsidRPr="005C3CF6">
        <w:rPr>
          <w:b/>
          <w:sz w:val="28"/>
          <w:szCs w:val="28"/>
        </w:rPr>
        <w:t xml:space="preserve"> поселения </w:t>
      </w:r>
      <w:r w:rsidR="00351268" w:rsidRPr="005C3CF6">
        <w:rPr>
          <w:b/>
          <w:sz w:val="28"/>
          <w:szCs w:val="28"/>
        </w:rPr>
        <w:t>Хомутовского</w:t>
      </w:r>
      <w:r w:rsidR="00CB154F" w:rsidRPr="005C3CF6">
        <w:rPr>
          <w:b/>
          <w:sz w:val="28"/>
          <w:szCs w:val="28"/>
        </w:rPr>
        <w:t xml:space="preserve"> района Курской области</w:t>
      </w:r>
    </w:p>
    <w:p w:rsidR="00590CA8" w:rsidRPr="00590CA8" w:rsidRDefault="00590CA8" w:rsidP="00590CA8">
      <w:pPr>
        <w:spacing w:before="120" w:after="120"/>
        <w:ind w:right="-568" w:firstLine="709"/>
        <w:jc w:val="both"/>
        <w:outlineLvl w:val="0"/>
        <w:rPr>
          <w:sz w:val="28"/>
          <w:szCs w:val="28"/>
        </w:rPr>
      </w:pPr>
      <w:r w:rsidRPr="00590CA8">
        <w:rPr>
          <w:sz w:val="28"/>
          <w:szCs w:val="28"/>
        </w:rPr>
        <w:t xml:space="preserve">Статус, состав и границы Муниципального образования «Ольховский сельсовет» установлены Уставом муниципального образования. </w:t>
      </w:r>
    </w:p>
    <w:p w:rsidR="00590CA8" w:rsidRPr="00590CA8" w:rsidRDefault="00590CA8" w:rsidP="00590CA8">
      <w:pPr>
        <w:spacing w:before="120" w:after="120"/>
        <w:ind w:right="-568" w:firstLine="709"/>
        <w:jc w:val="both"/>
        <w:outlineLvl w:val="0"/>
        <w:rPr>
          <w:sz w:val="28"/>
          <w:szCs w:val="28"/>
        </w:rPr>
      </w:pPr>
      <w:r w:rsidRPr="00590CA8">
        <w:rPr>
          <w:sz w:val="28"/>
          <w:szCs w:val="28"/>
        </w:rPr>
        <w:t xml:space="preserve">Административным центром сельсовета является село Ольховка. </w:t>
      </w:r>
    </w:p>
    <w:p w:rsidR="00590CA8" w:rsidRPr="00590CA8" w:rsidRDefault="00590CA8" w:rsidP="00590CA8">
      <w:pPr>
        <w:spacing w:before="120" w:after="120"/>
        <w:ind w:right="-568" w:firstLine="709"/>
        <w:jc w:val="both"/>
        <w:outlineLvl w:val="0"/>
        <w:rPr>
          <w:sz w:val="28"/>
          <w:szCs w:val="28"/>
        </w:rPr>
      </w:pPr>
      <w:r w:rsidRPr="00590CA8">
        <w:rPr>
          <w:sz w:val="28"/>
          <w:szCs w:val="28"/>
        </w:rPr>
        <w:t>Общая площадь земель в границах сельсовета составляет 18313 га. Социально-экономическая активность сосредоточена в административном центре сельсовета.</w:t>
      </w:r>
    </w:p>
    <w:p w:rsidR="00590CA8" w:rsidRPr="00590CA8" w:rsidRDefault="00590CA8" w:rsidP="00590CA8">
      <w:pPr>
        <w:spacing w:before="120" w:after="120"/>
        <w:ind w:right="-568" w:firstLine="709"/>
        <w:jc w:val="both"/>
        <w:outlineLvl w:val="0"/>
        <w:rPr>
          <w:b/>
          <w:bCs/>
          <w:sz w:val="28"/>
          <w:szCs w:val="28"/>
        </w:rPr>
      </w:pPr>
      <w:bookmarkStart w:id="8" w:name="_Toc319411834"/>
      <w:r w:rsidRPr="00590CA8">
        <w:rPr>
          <w:b/>
          <w:bCs/>
          <w:sz w:val="28"/>
          <w:szCs w:val="28"/>
        </w:rPr>
        <w:t>Описание границ муниципального образования</w:t>
      </w:r>
      <w:bookmarkEnd w:id="8"/>
    </w:p>
    <w:p w:rsidR="00590CA8" w:rsidRPr="00590CA8" w:rsidRDefault="00590CA8" w:rsidP="00590CA8">
      <w:pPr>
        <w:spacing w:before="120" w:after="120"/>
        <w:ind w:right="-568" w:firstLine="709"/>
        <w:jc w:val="both"/>
        <w:outlineLvl w:val="0"/>
        <w:rPr>
          <w:bCs/>
          <w:sz w:val="28"/>
          <w:szCs w:val="28"/>
        </w:rPr>
      </w:pPr>
      <w:r w:rsidRPr="00590CA8">
        <w:rPr>
          <w:bCs/>
          <w:sz w:val="28"/>
          <w:szCs w:val="28"/>
        </w:rPr>
        <w:t xml:space="preserve">Муниципальное образование «Ольховский сельсовет» расположено в южной части Хомутовского района. </w:t>
      </w:r>
    </w:p>
    <w:p w:rsidR="00590CA8" w:rsidRPr="00590CA8" w:rsidRDefault="00590CA8" w:rsidP="00590CA8">
      <w:pPr>
        <w:spacing w:before="120" w:after="120"/>
        <w:ind w:right="-568" w:firstLine="709"/>
        <w:jc w:val="both"/>
        <w:outlineLvl w:val="0"/>
        <w:rPr>
          <w:bCs/>
          <w:sz w:val="28"/>
          <w:szCs w:val="28"/>
        </w:rPr>
      </w:pPr>
      <w:r w:rsidRPr="00590CA8">
        <w:rPr>
          <w:bCs/>
          <w:sz w:val="28"/>
          <w:szCs w:val="28"/>
        </w:rPr>
        <w:t>От литеры А до литеры Б муниципальное образование «Ольховский сельсовет» граничит с Калиновским сельсоветом</w:t>
      </w:r>
    </w:p>
    <w:p w:rsidR="00590CA8" w:rsidRPr="00590CA8" w:rsidRDefault="00590CA8" w:rsidP="00590CA8">
      <w:pPr>
        <w:spacing w:before="120" w:after="120"/>
        <w:ind w:right="-568" w:firstLine="709"/>
        <w:jc w:val="both"/>
        <w:outlineLvl w:val="0"/>
        <w:rPr>
          <w:bCs/>
          <w:sz w:val="28"/>
          <w:szCs w:val="28"/>
        </w:rPr>
      </w:pPr>
      <w:r w:rsidRPr="00590CA8">
        <w:rPr>
          <w:bCs/>
          <w:sz w:val="28"/>
          <w:szCs w:val="28"/>
        </w:rPr>
        <w:t>От литеры Б до литеры В муниципальное образование «Ольховский сельсовет» граничит с Гламаздинским сельсоветом.</w:t>
      </w:r>
    </w:p>
    <w:p w:rsidR="00590CA8" w:rsidRPr="00590CA8" w:rsidRDefault="00590CA8" w:rsidP="00590CA8">
      <w:pPr>
        <w:spacing w:before="120" w:after="120"/>
        <w:ind w:right="-568" w:firstLine="709"/>
        <w:jc w:val="both"/>
        <w:outlineLvl w:val="0"/>
        <w:rPr>
          <w:bCs/>
          <w:sz w:val="28"/>
          <w:szCs w:val="28"/>
        </w:rPr>
      </w:pPr>
      <w:r w:rsidRPr="00590CA8">
        <w:rPr>
          <w:bCs/>
          <w:sz w:val="28"/>
          <w:szCs w:val="28"/>
        </w:rPr>
        <w:t>От литеры В до литеры Г муниципальное образование «Ольховский сельсовет» граничит с Петровским сельсоветом.</w:t>
      </w:r>
    </w:p>
    <w:p w:rsidR="00590CA8" w:rsidRPr="00590CA8" w:rsidRDefault="00590CA8" w:rsidP="00590CA8">
      <w:pPr>
        <w:spacing w:before="120" w:after="120"/>
        <w:ind w:right="-568" w:firstLine="709"/>
        <w:jc w:val="both"/>
        <w:outlineLvl w:val="0"/>
        <w:rPr>
          <w:bCs/>
          <w:sz w:val="28"/>
          <w:szCs w:val="28"/>
        </w:rPr>
      </w:pPr>
      <w:r w:rsidRPr="00590CA8">
        <w:rPr>
          <w:bCs/>
          <w:sz w:val="28"/>
          <w:szCs w:val="28"/>
        </w:rPr>
        <w:t>От литеры Г до литеры А  Ольховский сельсовет» граничит с Рыльским районом.</w:t>
      </w:r>
    </w:p>
    <w:p w:rsidR="00590CA8" w:rsidRPr="00590CA8" w:rsidRDefault="00590CA8" w:rsidP="00590CA8">
      <w:pPr>
        <w:spacing w:before="120" w:after="120"/>
        <w:ind w:right="-568" w:firstLine="709"/>
        <w:jc w:val="both"/>
        <w:outlineLvl w:val="0"/>
        <w:rPr>
          <w:bCs/>
          <w:sz w:val="28"/>
          <w:szCs w:val="28"/>
        </w:rPr>
      </w:pPr>
    </w:p>
    <w:p w:rsidR="00590CA8" w:rsidRPr="00590CA8" w:rsidRDefault="00590CA8" w:rsidP="00590CA8">
      <w:pPr>
        <w:numPr>
          <w:ilvl w:val="0"/>
          <w:numId w:val="29"/>
        </w:numPr>
        <w:spacing w:before="120" w:after="120"/>
        <w:ind w:right="-568"/>
        <w:jc w:val="both"/>
        <w:outlineLvl w:val="0"/>
        <w:rPr>
          <w:b/>
          <w:bCs/>
          <w:sz w:val="28"/>
          <w:szCs w:val="28"/>
        </w:rPr>
      </w:pPr>
      <w:r w:rsidRPr="00590CA8">
        <w:rPr>
          <w:b/>
          <w:bCs/>
          <w:sz w:val="28"/>
          <w:szCs w:val="28"/>
        </w:rPr>
        <w:t xml:space="preserve">Рисунок </w:t>
      </w:r>
      <w:r w:rsidRPr="00590CA8">
        <w:rPr>
          <w:b/>
          <w:bCs/>
          <w:sz w:val="28"/>
          <w:szCs w:val="28"/>
        </w:rPr>
        <w:fldChar w:fldCharType="begin"/>
      </w:r>
      <w:r w:rsidRPr="00590CA8">
        <w:rPr>
          <w:b/>
          <w:bCs/>
          <w:sz w:val="28"/>
          <w:szCs w:val="28"/>
        </w:rPr>
        <w:instrText xml:space="preserve"> SEQ Рисунок \* ARABIC </w:instrText>
      </w:r>
      <w:r w:rsidRPr="00590CA8">
        <w:rPr>
          <w:b/>
          <w:bCs/>
          <w:sz w:val="28"/>
          <w:szCs w:val="28"/>
        </w:rPr>
        <w:fldChar w:fldCharType="separate"/>
      </w:r>
      <w:r w:rsidRPr="00590CA8">
        <w:rPr>
          <w:b/>
          <w:bCs/>
          <w:sz w:val="28"/>
          <w:szCs w:val="28"/>
        </w:rPr>
        <w:t>1</w:t>
      </w:r>
      <w:r w:rsidRPr="00590CA8">
        <w:rPr>
          <w:sz w:val="28"/>
          <w:szCs w:val="28"/>
        </w:rPr>
        <w:fldChar w:fldCharType="end"/>
      </w:r>
      <w:r w:rsidRPr="00590CA8">
        <w:rPr>
          <w:b/>
          <w:bCs/>
          <w:sz w:val="28"/>
          <w:szCs w:val="28"/>
        </w:rPr>
        <w:t xml:space="preserve"> -– Границы Ольховского сельсовета</w:t>
      </w:r>
    </w:p>
    <w:p w:rsidR="00590CA8" w:rsidRPr="00590CA8" w:rsidRDefault="00590CA8" w:rsidP="00590CA8">
      <w:pPr>
        <w:spacing w:before="120" w:after="120"/>
        <w:ind w:right="-568" w:firstLine="709"/>
        <w:jc w:val="both"/>
        <w:outlineLvl w:val="0"/>
        <w:rPr>
          <w:sz w:val="28"/>
          <w:szCs w:val="28"/>
        </w:rPr>
      </w:pPr>
      <w:r w:rsidRPr="00590CA8">
        <w:rPr>
          <w:sz w:val="28"/>
          <w:szCs w:val="28"/>
        </w:rPr>
        <w:lastRenderedPageBreak/>
        <w:drawing>
          <wp:inline distT="0" distB="0" distL="0" distR="0">
            <wp:extent cx="5943600" cy="5943600"/>
            <wp:effectExtent l="0" t="0" r="0" b="0"/>
            <wp:docPr id="1" name="Рисунок 1" descr="Г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p w:rsidR="00590CA8" w:rsidRPr="00590CA8" w:rsidRDefault="00590CA8" w:rsidP="00590CA8">
      <w:pPr>
        <w:spacing w:before="120" w:after="120"/>
        <w:ind w:right="-568" w:firstLine="709"/>
        <w:jc w:val="both"/>
        <w:outlineLvl w:val="0"/>
        <w:rPr>
          <w:sz w:val="28"/>
          <w:szCs w:val="28"/>
        </w:rPr>
      </w:pPr>
    </w:p>
    <w:p w:rsidR="00590CA8" w:rsidRPr="00590CA8" w:rsidRDefault="00590CA8" w:rsidP="00590CA8">
      <w:pPr>
        <w:numPr>
          <w:ilvl w:val="2"/>
          <w:numId w:val="25"/>
        </w:numPr>
        <w:spacing w:before="120" w:after="120"/>
        <w:ind w:right="-568"/>
        <w:jc w:val="both"/>
        <w:outlineLvl w:val="0"/>
        <w:rPr>
          <w:b/>
          <w:bCs/>
          <w:iCs/>
          <w:sz w:val="28"/>
          <w:szCs w:val="28"/>
        </w:rPr>
      </w:pPr>
      <w:bookmarkStart w:id="9" w:name="_Toc324789192"/>
      <w:bookmarkStart w:id="10" w:name="_Toc324789335"/>
      <w:bookmarkStart w:id="11" w:name="_Toc268263625"/>
      <w:bookmarkStart w:id="12" w:name="_Toc406369437"/>
      <w:r w:rsidRPr="00590CA8">
        <w:rPr>
          <w:b/>
          <w:bCs/>
          <w:iCs/>
          <w:sz w:val="28"/>
          <w:szCs w:val="28"/>
        </w:rPr>
        <w:t>Природные условия и ресурсы</w:t>
      </w:r>
      <w:bookmarkEnd w:id="9"/>
      <w:bookmarkEnd w:id="10"/>
      <w:bookmarkEnd w:id="11"/>
      <w:bookmarkEnd w:id="12"/>
      <w:r w:rsidRPr="00590CA8">
        <w:rPr>
          <w:b/>
          <w:bCs/>
          <w:iCs/>
          <w:sz w:val="28"/>
          <w:szCs w:val="28"/>
        </w:rPr>
        <w:t xml:space="preserve"> </w:t>
      </w:r>
    </w:p>
    <w:p w:rsidR="00590CA8" w:rsidRPr="00590CA8" w:rsidRDefault="00590CA8" w:rsidP="00590CA8">
      <w:pPr>
        <w:spacing w:before="120" w:after="120"/>
        <w:ind w:right="-568" w:firstLine="709"/>
        <w:jc w:val="both"/>
        <w:outlineLvl w:val="0"/>
        <w:rPr>
          <w:b/>
          <w:sz w:val="28"/>
          <w:szCs w:val="28"/>
        </w:rPr>
      </w:pPr>
      <w:r w:rsidRPr="00590CA8">
        <w:rPr>
          <w:b/>
          <w:sz w:val="28"/>
          <w:szCs w:val="28"/>
        </w:rPr>
        <w:t>Климатическая характеристика</w:t>
      </w:r>
    </w:p>
    <w:p w:rsidR="00590CA8" w:rsidRPr="00590CA8" w:rsidRDefault="00590CA8" w:rsidP="00590CA8">
      <w:pPr>
        <w:spacing w:before="120" w:after="120"/>
        <w:ind w:right="-568" w:firstLine="709"/>
        <w:jc w:val="both"/>
        <w:outlineLvl w:val="0"/>
        <w:rPr>
          <w:sz w:val="28"/>
          <w:szCs w:val="28"/>
        </w:rPr>
      </w:pPr>
      <w:bookmarkStart w:id="13" w:name="_Toc247965262"/>
      <w:bookmarkStart w:id="14" w:name="_Toc268263628"/>
      <w:r w:rsidRPr="00590CA8">
        <w:rPr>
          <w:sz w:val="28"/>
          <w:szCs w:val="28"/>
        </w:rPr>
        <w:t>По схематической карте климатического районирования для строительства территории России Ольховский сельсовет Хомутовского района Курской области приурочен к району  II, подрайону II В.</w:t>
      </w:r>
    </w:p>
    <w:p w:rsidR="00590CA8" w:rsidRPr="00590CA8" w:rsidRDefault="00590CA8" w:rsidP="00590CA8">
      <w:pPr>
        <w:spacing w:before="120" w:after="120"/>
        <w:ind w:right="-568" w:firstLine="709"/>
        <w:jc w:val="both"/>
        <w:outlineLvl w:val="0"/>
        <w:rPr>
          <w:sz w:val="28"/>
          <w:szCs w:val="28"/>
        </w:rPr>
      </w:pPr>
      <w:r w:rsidRPr="00590CA8">
        <w:rPr>
          <w:sz w:val="28"/>
          <w:szCs w:val="28"/>
        </w:rPr>
        <w:t>Климат муниципального образования умеренно 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w:t>
      </w:r>
      <w:r w:rsidRPr="00590CA8">
        <w:rPr>
          <w:b/>
          <w:bCs/>
          <w:sz w:val="28"/>
          <w:szCs w:val="28"/>
        </w:rPr>
        <w:t xml:space="preserve"> </w:t>
      </w:r>
      <w:r w:rsidRPr="00590CA8">
        <w:rPr>
          <w:sz w:val="28"/>
          <w:szCs w:val="28"/>
        </w:rPr>
        <w:t>Среднегодовая температура воздуха – плюс 6,1, минимальная – минус 36, максимальная – плюс 38 градусов по Цельсию. Повторяемость направления ветра: (средняя многолетняя роза ветров) восточное и южное – по 17%, западное – 19%, юго-</w:t>
      </w:r>
      <w:r w:rsidRPr="00590CA8">
        <w:rPr>
          <w:sz w:val="28"/>
          <w:szCs w:val="28"/>
        </w:rPr>
        <w:lastRenderedPageBreak/>
        <w:t>западное – 14%, юго-восточное – 11%, северо-восточное и северо-западное – по 9,3%, – северное 8%, штиль – 9%.</w:t>
      </w:r>
    </w:p>
    <w:p w:rsidR="00590CA8" w:rsidRPr="00590CA8" w:rsidRDefault="00590CA8" w:rsidP="00590CA8">
      <w:pPr>
        <w:spacing w:before="120" w:after="120"/>
        <w:ind w:right="-568" w:firstLine="709"/>
        <w:jc w:val="both"/>
        <w:outlineLvl w:val="0"/>
        <w:rPr>
          <w:sz w:val="28"/>
          <w:szCs w:val="28"/>
        </w:rPr>
      </w:pPr>
      <w:r w:rsidRPr="00590CA8">
        <w:rPr>
          <w:sz w:val="28"/>
          <w:szCs w:val="28"/>
        </w:rPr>
        <w:t xml:space="preserve">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 летом. </w:t>
      </w:r>
    </w:p>
    <w:p w:rsidR="00590CA8" w:rsidRPr="00590CA8" w:rsidRDefault="00590CA8" w:rsidP="00590CA8">
      <w:pPr>
        <w:spacing w:before="120" w:after="120"/>
        <w:ind w:right="-568" w:firstLine="709"/>
        <w:jc w:val="both"/>
        <w:outlineLvl w:val="0"/>
        <w:rPr>
          <w:sz w:val="28"/>
          <w:szCs w:val="28"/>
        </w:rPr>
      </w:pPr>
      <w:r w:rsidRPr="00590CA8">
        <w:rPr>
          <w:sz w:val="28"/>
          <w:szCs w:val="28"/>
        </w:rPr>
        <w:t>С октября по май в результате воздействия сибирского максимума западная циркуляция нередко сменяется восточной, что сопровождается малооблачной погодой, большими отрицательными аномалиями температуры воздуха зимой положительными летом.</w:t>
      </w:r>
    </w:p>
    <w:p w:rsidR="00590CA8" w:rsidRPr="00590CA8" w:rsidRDefault="00590CA8" w:rsidP="00590CA8">
      <w:pPr>
        <w:numPr>
          <w:ilvl w:val="0"/>
          <w:numId w:val="29"/>
        </w:numPr>
        <w:spacing w:before="120" w:after="120"/>
        <w:ind w:right="-568"/>
        <w:jc w:val="both"/>
        <w:outlineLvl w:val="0"/>
        <w:rPr>
          <w:b/>
          <w:bCs/>
          <w:sz w:val="28"/>
          <w:szCs w:val="28"/>
        </w:rPr>
      </w:pPr>
      <w:r w:rsidRPr="00590CA8">
        <w:rPr>
          <w:b/>
          <w:bCs/>
          <w:sz w:val="28"/>
          <w:szCs w:val="28"/>
        </w:rPr>
        <w:t xml:space="preserve">Таблица </w:t>
      </w:r>
      <w:r w:rsidRPr="00590CA8">
        <w:rPr>
          <w:b/>
          <w:bCs/>
          <w:sz w:val="28"/>
          <w:szCs w:val="28"/>
        </w:rPr>
        <w:fldChar w:fldCharType="begin"/>
      </w:r>
      <w:r w:rsidRPr="00590CA8">
        <w:rPr>
          <w:b/>
          <w:bCs/>
          <w:sz w:val="28"/>
          <w:szCs w:val="28"/>
        </w:rPr>
        <w:instrText xml:space="preserve"> SEQ Таблица \* ARABIC </w:instrText>
      </w:r>
      <w:r w:rsidRPr="00590CA8">
        <w:rPr>
          <w:b/>
          <w:bCs/>
          <w:sz w:val="28"/>
          <w:szCs w:val="28"/>
        </w:rPr>
        <w:fldChar w:fldCharType="separate"/>
      </w:r>
      <w:r w:rsidRPr="00590CA8">
        <w:rPr>
          <w:b/>
          <w:bCs/>
          <w:sz w:val="28"/>
          <w:szCs w:val="28"/>
        </w:rPr>
        <w:t>3</w:t>
      </w:r>
      <w:r w:rsidRPr="00590CA8">
        <w:rPr>
          <w:sz w:val="28"/>
          <w:szCs w:val="28"/>
        </w:rPr>
        <w:fldChar w:fldCharType="end"/>
      </w:r>
      <w:r w:rsidRPr="00590CA8">
        <w:rPr>
          <w:b/>
          <w:bCs/>
          <w:sz w:val="28"/>
          <w:szCs w:val="28"/>
        </w:rPr>
        <w:t xml:space="preserve"> - Климатическая характеристика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4"/>
        <w:gridCol w:w="2517"/>
      </w:tblGrid>
      <w:tr w:rsidR="00590CA8" w:rsidRPr="00590CA8" w:rsidTr="009B2676">
        <w:tc>
          <w:tcPr>
            <w:tcW w:w="3611" w:type="pct"/>
            <w:vAlign w:val="center"/>
          </w:tcPr>
          <w:p w:rsidR="00590CA8" w:rsidRPr="00590CA8" w:rsidRDefault="00590CA8" w:rsidP="00590CA8">
            <w:pPr>
              <w:spacing w:before="120" w:after="120"/>
              <w:ind w:right="-568" w:firstLine="709"/>
              <w:jc w:val="both"/>
              <w:outlineLvl w:val="0"/>
              <w:rPr>
                <w:b/>
                <w:sz w:val="28"/>
                <w:szCs w:val="28"/>
              </w:rPr>
            </w:pPr>
            <w:r w:rsidRPr="00590CA8">
              <w:rPr>
                <w:b/>
                <w:sz w:val="28"/>
                <w:szCs w:val="28"/>
              </w:rPr>
              <w:t>Метеорологические данные</w:t>
            </w:r>
          </w:p>
        </w:tc>
        <w:tc>
          <w:tcPr>
            <w:tcW w:w="1389" w:type="pct"/>
            <w:vAlign w:val="center"/>
          </w:tcPr>
          <w:p w:rsidR="00590CA8" w:rsidRPr="00590CA8" w:rsidRDefault="00590CA8" w:rsidP="00590CA8">
            <w:pPr>
              <w:spacing w:before="120" w:after="120"/>
              <w:ind w:right="-568" w:firstLine="709"/>
              <w:jc w:val="both"/>
              <w:outlineLvl w:val="0"/>
              <w:rPr>
                <w:b/>
                <w:sz w:val="28"/>
                <w:szCs w:val="28"/>
              </w:rPr>
            </w:pPr>
            <w:r w:rsidRPr="00590CA8">
              <w:rPr>
                <w:b/>
                <w:sz w:val="28"/>
                <w:szCs w:val="28"/>
              </w:rPr>
              <w:t>Показатели</w:t>
            </w:r>
          </w:p>
        </w:tc>
      </w:tr>
      <w:tr w:rsidR="00590CA8" w:rsidRPr="00590CA8" w:rsidTr="009B2676">
        <w:tc>
          <w:tcPr>
            <w:tcW w:w="3611" w:type="pct"/>
          </w:tcPr>
          <w:p w:rsidR="00590CA8" w:rsidRPr="00590CA8" w:rsidRDefault="00590CA8" w:rsidP="00590CA8">
            <w:pPr>
              <w:spacing w:before="120" w:after="120"/>
              <w:ind w:right="-568" w:firstLine="709"/>
              <w:jc w:val="both"/>
              <w:outlineLvl w:val="0"/>
              <w:rPr>
                <w:sz w:val="28"/>
                <w:szCs w:val="28"/>
              </w:rPr>
            </w:pPr>
            <w:r w:rsidRPr="00590CA8">
              <w:rPr>
                <w:sz w:val="28"/>
                <w:szCs w:val="28"/>
              </w:rPr>
              <w:t>Среднегодовая температура воздуха ºС</w:t>
            </w:r>
          </w:p>
        </w:tc>
        <w:tc>
          <w:tcPr>
            <w:tcW w:w="1389" w:type="pct"/>
          </w:tcPr>
          <w:p w:rsidR="00590CA8" w:rsidRPr="00590CA8" w:rsidRDefault="00590CA8" w:rsidP="00590CA8">
            <w:pPr>
              <w:spacing w:before="120" w:after="120"/>
              <w:ind w:right="-568" w:firstLine="709"/>
              <w:jc w:val="both"/>
              <w:outlineLvl w:val="0"/>
              <w:rPr>
                <w:sz w:val="28"/>
                <w:szCs w:val="28"/>
              </w:rPr>
            </w:pPr>
            <w:r w:rsidRPr="00590CA8">
              <w:rPr>
                <w:sz w:val="28"/>
                <w:szCs w:val="28"/>
              </w:rPr>
              <w:t>+ 6,1</w:t>
            </w:r>
          </w:p>
        </w:tc>
      </w:tr>
      <w:tr w:rsidR="00590CA8" w:rsidRPr="00590CA8" w:rsidTr="009B2676">
        <w:tc>
          <w:tcPr>
            <w:tcW w:w="3611" w:type="pct"/>
          </w:tcPr>
          <w:p w:rsidR="00590CA8" w:rsidRPr="00590CA8" w:rsidRDefault="00590CA8" w:rsidP="00590CA8">
            <w:pPr>
              <w:spacing w:before="120" w:after="120"/>
              <w:ind w:right="-568" w:firstLine="709"/>
              <w:jc w:val="both"/>
              <w:outlineLvl w:val="0"/>
              <w:rPr>
                <w:sz w:val="28"/>
                <w:szCs w:val="28"/>
              </w:rPr>
            </w:pPr>
            <w:r w:rsidRPr="00590CA8">
              <w:rPr>
                <w:sz w:val="28"/>
                <w:szCs w:val="28"/>
              </w:rPr>
              <w:t>Продолжительность безморозного периода (дн)</w:t>
            </w:r>
          </w:p>
        </w:tc>
        <w:tc>
          <w:tcPr>
            <w:tcW w:w="1389" w:type="pct"/>
          </w:tcPr>
          <w:p w:rsidR="00590CA8" w:rsidRPr="00590CA8" w:rsidRDefault="00590CA8" w:rsidP="00590CA8">
            <w:pPr>
              <w:spacing w:before="120" w:after="120"/>
              <w:ind w:right="-568" w:firstLine="709"/>
              <w:jc w:val="both"/>
              <w:outlineLvl w:val="0"/>
              <w:rPr>
                <w:sz w:val="28"/>
                <w:szCs w:val="28"/>
              </w:rPr>
            </w:pPr>
            <w:r w:rsidRPr="00590CA8">
              <w:rPr>
                <w:sz w:val="28"/>
                <w:szCs w:val="28"/>
              </w:rPr>
              <w:t>155</w:t>
            </w:r>
          </w:p>
        </w:tc>
      </w:tr>
      <w:tr w:rsidR="00590CA8" w:rsidRPr="00590CA8" w:rsidTr="009B2676">
        <w:tc>
          <w:tcPr>
            <w:tcW w:w="3611" w:type="pct"/>
          </w:tcPr>
          <w:p w:rsidR="00590CA8" w:rsidRPr="00590CA8" w:rsidRDefault="00590CA8" w:rsidP="00590CA8">
            <w:pPr>
              <w:spacing w:before="120" w:after="120"/>
              <w:ind w:right="-568" w:firstLine="709"/>
              <w:jc w:val="both"/>
              <w:outlineLvl w:val="0"/>
              <w:rPr>
                <w:sz w:val="28"/>
                <w:szCs w:val="28"/>
              </w:rPr>
            </w:pPr>
            <w:r w:rsidRPr="00590CA8">
              <w:rPr>
                <w:sz w:val="28"/>
                <w:szCs w:val="28"/>
              </w:rPr>
              <w:t>Годовая сумма осадков (мм.)</w:t>
            </w:r>
          </w:p>
        </w:tc>
        <w:tc>
          <w:tcPr>
            <w:tcW w:w="1389" w:type="pct"/>
          </w:tcPr>
          <w:p w:rsidR="00590CA8" w:rsidRPr="00590CA8" w:rsidRDefault="00590CA8" w:rsidP="00590CA8">
            <w:pPr>
              <w:spacing w:before="120" w:after="120"/>
              <w:ind w:right="-568" w:firstLine="709"/>
              <w:jc w:val="both"/>
              <w:outlineLvl w:val="0"/>
              <w:rPr>
                <w:sz w:val="28"/>
                <w:szCs w:val="28"/>
              </w:rPr>
            </w:pPr>
            <w:r w:rsidRPr="00590CA8">
              <w:rPr>
                <w:sz w:val="28"/>
                <w:szCs w:val="28"/>
              </w:rPr>
              <w:t>582</w:t>
            </w:r>
          </w:p>
        </w:tc>
      </w:tr>
      <w:tr w:rsidR="00590CA8" w:rsidRPr="00590CA8" w:rsidTr="009B2676">
        <w:tc>
          <w:tcPr>
            <w:tcW w:w="3611" w:type="pct"/>
          </w:tcPr>
          <w:p w:rsidR="00590CA8" w:rsidRPr="00590CA8" w:rsidRDefault="00590CA8" w:rsidP="00590CA8">
            <w:pPr>
              <w:spacing w:before="120" w:after="120"/>
              <w:ind w:right="-568" w:firstLine="709"/>
              <w:jc w:val="both"/>
              <w:outlineLvl w:val="0"/>
              <w:rPr>
                <w:sz w:val="28"/>
                <w:szCs w:val="28"/>
              </w:rPr>
            </w:pPr>
            <w:r w:rsidRPr="00590CA8">
              <w:rPr>
                <w:sz w:val="28"/>
                <w:szCs w:val="28"/>
              </w:rPr>
              <w:t>Высота снежного покрова (см)</w:t>
            </w:r>
          </w:p>
        </w:tc>
        <w:tc>
          <w:tcPr>
            <w:tcW w:w="1389" w:type="pct"/>
          </w:tcPr>
          <w:p w:rsidR="00590CA8" w:rsidRPr="00590CA8" w:rsidRDefault="00590CA8" w:rsidP="00590CA8">
            <w:pPr>
              <w:spacing w:before="120" w:after="120"/>
              <w:ind w:right="-568" w:firstLine="709"/>
              <w:jc w:val="both"/>
              <w:outlineLvl w:val="0"/>
              <w:rPr>
                <w:sz w:val="28"/>
                <w:szCs w:val="28"/>
              </w:rPr>
            </w:pPr>
            <w:r w:rsidRPr="00590CA8">
              <w:rPr>
                <w:sz w:val="28"/>
                <w:szCs w:val="28"/>
              </w:rPr>
              <w:t>0,47</w:t>
            </w:r>
          </w:p>
        </w:tc>
      </w:tr>
      <w:tr w:rsidR="00590CA8" w:rsidRPr="00590CA8" w:rsidTr="009B2676">
        <w:tc>
          <w:tcPr>
            <w:tcW w:w="3611" w:type="pct"/>
          </w:tcPr>
          <w:p w:rsidR="00590CA8" w:rsidRPr="00590CA8" w:rsidRDefault="00590CA8" w:rsidP="00590CA8">
            <w:pPr>
              <w:spacing w:before="120" w:after="120"/>
              <w:ind w:right="-568" w:firstLine="709"/>
              <w:jc w:val="both"/>
              <w:outlineLvl w:val="0"/>
              <w:rPr>
                <w:sz w:val="28"/>
                <w:szCs w:val="28"/>
              </w:rPr>
            </w:pPr>
            <w:r w:rsidRPr="00590CA8">
              <w:rPr>
                <w:sz w:val="28"/>
                <w:szCs w:val="28"/>
              </w:rPr>
              <w:t>Длительность залегания снежного покрова (дн)</w:t>
            </w:r>
          </w:p>
        </w:tc>
        <w:tc>
          <w:tcPr>
            <w:tcW w:w="1389" w:type="pct"/>
          </w:tcPr>
          <w:p w:rsidR="00590CA8" w:rsidRPr="00590CA8" w:rsidRDefault="00590CA8" w:rsidP="00590CA8">
            <w:pPr>
              <w:spacing w:before="120" w:after="120"/>
              <w:ind w:right="-568" w:firstLine="709"/>
              <w:jc w:val="both"/>
              <w:outlineLvl w:val="0"/>
              <w:rPr>
                <w:sz w:val="28"/>
                <w:szCs w:val="28"/>
              </w:rPr>
            </w:pPr>
            <w:r w:rsidRPr="00590CA8">
              <w:rPr>
                <w:sz w:val="28"/>
                <w:szCs w:val="28"/>
              </w:rPr>
              <w:t>119</w:t>
            </w:r>
          </w:p>
        </w:tc>
      </w:tr>
      <w:tr w:rsidR="00590CA8" w:rsidRPr="00590CA8" w:rsidTr="009B2676">
        <w:tc>
          <w:tcPr>
            <w:tcW w:w="3611" w:type="pct"/>
          </w:tcPr>
          <w:p w:rsidR="00590CA8" w:rsidRPr="00590CA8" w:rsidRDefault="00590CA8" w:rsidP="00590CA8">
            <w:pPr>
              <w:spacing w:before="120" w:after="120"/>
              <w:ind w:right="-568" w:firstLine="709"/>
              <w:jc w:val="both"/>
              <w:outlineLvl w:val="0"/>
              <w:rPr>
                <w:sz w:val="28"/>
                <w:szCs w:val="28"/>
              </w:rPr>
            </w:pPr>
            <w:r w:rsidRPr="00590CA8">
              <w:rPr>
                <w:sz w:val="28"/>
                <w:szCs w:val="28"/>
              </w:rPr>
              <w:t>Продолжительность солнечного сияния июль (час)</w:t>
            </w:r>
          </w:p>
        </w:tc>
        <w:tc>
          <w:tcPr>
            <w:tcW w:w="1389" w:type="pct"/>
          </w:tcPr>
          <w:p w:rsidR="00590CA8" w:rsidRPr="00590CA8" w:rsidRDefault="00590CA8" w:rsidP="00590CA8">
            <w:pPr>
              <w:spacing w:before="120" w:after="120"/>
              <w:ind w:right="-568" w:firstLine="709"/>
              <w:jc w:val="both"/>
              <w:outlineLvl w:val="0"/>
              <w:rPr>
                <w:sz w:val="28"/>
                <w:szCs w:val="28"/>
              </w:rPr>
            </w:pPr>
            <w:r w:rsidRPr="00590CA8">
              <w:rPr>
                <w:sz w:val="28"/>
                <w:szCs w:val="28"/>
              </w:rPr>
              <w:t>273</w:t>
            </w:r>
          </w:p>
        </w:tc>
      </w:tr>
      <w:tr w:rsidR="00590CA8" w:rsidRPr="00590CA8" w:rsidTr="009B2676">
        <w:tc>
          <w:tcPr>
            <w:tcW w:w="3611" w:type="pct"/>
          </w:tcPr>
          <w:p w:rsidR="00590CA8" w:rsidRPr="00590CA8" w:rsidRDefault="00590CA8" w:rsidP="00590CA8">
            <w:pPr>
              <w:spacing w:before="120" w:after="120"/>
              <w:ind w:right="-568" w:firstLine="709"/>
              <w:jc w:val="both"/>
              <w:outlineLvl w:val="0"/>
              <w:rPr>
                <w:sz w:val="28"/>
                <w:szCs w:val="28"/>
              </w:rPr>
            </w:pPr>
            <w:r w:rsidRPr="00590CA8">
              <w:rPr>
                <w:sz w:val="28"/>
                <w:szCs w:val="28"/>
              </w:rPr>
              <w:t>Гидротермический коэффициент</w:t>
            </w:r>
          </w:p>
        </w:tc>
        <w:tc>
          <w:tcPr>
            <w:tcW w:w="1389" w:type="pct"/>
          </w:tcPr>
          <w:p w:rsidR="00590CA8" w:rsidRPr="00590CA8" w:rsidRDefault="00590CA8" w:rsidP="00590CA8">
            <w:pPr>
              <w:spacing w:before="120" w:after="120"/>
              <w:ind w:right="-568" w:firstLine="709"/>
              <w:jc w:val="both"/>
              <w:outlineLvl w:val="0"/>
              <w:rPr>
                <w:sz w:val="28"/>
                <w:szCs w:val="28"/>
              </w:rPr>
            </w:pPr>
            <w:r w:rsidRPr="00590CA8">
              <w:rPr>
                <w:sz w:val="28"/>
                <w:szCs w:val="28"/>
              </w:rPr>
              <w:t>1,23</w:t>
            </w:r>
          </w:p>
        </w:tc>
      </w:tr>
      <w:tr w:rsidR="00590CA8" w:rsidRPr="00590CA8" w:rsidTr="009B2676">
        <w:tc>
          <w:tcPr>
            <w:tcW w:w="3611" w:type="pct"/>
          </w:tcPr>
          <w:p w:rsidR="00590CA8" w:rsidRPr="00590CA8" w:rsidRDefault="00590CA8" w:rsidP="00590CA8">
            <w:pPr>
              <w:spacing w:before="120" w:after="120"/>
              <w:ind w:right="-568" w:firstLine="709"/>
              <w:jc w:val="both"/>
              <w:outlineLvl w:val="0"/>
              <w:rPr>
                <w:sz w:val="28"/>
                <w:szCs w:val="28"/>
              </w:rPr>
            </w:pPr>
            <w:r w:rsidRPr="00590CA8">
              <w:rPr>
                <w:sz w:val="28"/>
                <w:szCs w:val="28"/>
              </w:rPr>
              <w:t>Минимальная температура воздуха ºС</w:t>
            </w:r>
          </w:p>
        </w:tc>
        <w:tc>
          <w:tcPr>
            <w:tcW w:w="1389" w:type="pct"/>
          </w:tcPr>
          <w:p w:rsidR="00590CA8" w:rsidRPr="00590CA8" w:rsidRDefault="00590CA8" w:rsidP="00590CA8">
            <w:pPr>
              <w:spacing w:before="120" w:after="120"/>
              <w:ind w:right="-568" w:firstLine="709"/>
              <w:jc w:val="both"/>
              <w:outlineLvl w:val="0"/>
              <w:rPr>
                <w:sz w:val="28"/>
                <w:szCs w:val="28"/>
              </w:rPr>
            </w:pPr>
            <w:r w:rsidRPr="00590CA8">
              <w:rPr>
                <w:sz w:val="28"/>
                <w:szCs w:val="28"/>
              </w:rPr>
              <w:t>-37</w:t>
            </w:r>
          </w:p>
        </w:tc>
      </w:tr>
      <w:tr w:rsidR="00590CA8" w:rsidRPr="00590CA8" w:rsidTr="009B2676">
        <w:tc>
          <w:tcPr>
            <w:tcW w:w="3611" w:type="pct"/>
          </w:tcPr>
          <w:p w:rsidR="00590CA8" w:rsidRPr="00590CA8" w:rsidRDefault="00590CA8" w:rsidP="00590CA8">
            <w:pPr>
              <w:spacing w:before="120" w:after="120"/>
              <w:ind w:right="-568" w:firstLine="709"/>
              <w:jc w:val="both"/>
              <w:outlineLvl w:val="0"/>
              <w:rPr>
                <w:sz w:val="28"/>
                <w:szCs w:val="28"/>
              </w:rPr>
            </w:pPr>
            <w:r w:rsidRPr="00590CA8">
              <w:rPr>
                <w:sz w:val="28"/>
                <w:szCs w:val="28"/>
              </w:rPr>
              <w:t>Максимальная температура воздуха ºС</w:t>
            </w:r>
          </w:p>
        </w:tc>
        <w:tc>
          <w:tcPr>
            <w:tcW w:w="1389" w:type="pct"/>
          </w:tcPr>
          <w:p w:rsidR="00590CA8" w:rsidRPr="00590CA8" w:rsidRDefault="00590CA8" w:rsidP="00590CA8">
            <w:pPr>
              <w:spacing w:before="120" w:after="120"/>
              <w:ind w:right="-568" w:firstLine="709"/>
              <w:jc w:val="both"/>
              <w:outlineLvl w:val="0"/>
              <w:rPr>
                <w:sz w:val="28"/>
                <w:szCs w:val="28"/>
              </w:rPr>
            </w:pPr>
            <w:r w:rsidRPr="00590CA8">
              <w:rPr>
                <w:sz w:val="28"/>
                <w:szCs w:val="28"/>
              </w:rPr>
              <w:t>+40</w:t>
            </w:r>
          </w:p>
        </w:tc>
      </w:tr>
    </w:tbl>
    <w:p w:rsidR="00590CA8" w:rsidRPr="00590CA8" w:rsidRDefault="00590CA8" w:rsidP="00590CA8">
      <w:pPr>
        <w:spacing w:before="120" w:after="120"/>
        <w:ind w:right="-568" w:firstLine="709"/>
        <w:jc w:val="both"/>
        <w:outlineLvl w:val="0"/>
        <w:rPr>
          <w:sz w:val="28"/>
          <w:szCs w:val="28"/>
        </w:rPr>
      </w:pPr>
      <w:r w:rsidRPr="00590CA8">
        <w:rPr>
          <w:sz w:val="28"/>
          <w:szCs w:val="28"/>
        </w:rPr>
        <w:t xml:space="preserve">По количеству выпадающих осадков территория относится к зоне достаточного увлажнения. За год в среднем за многолетний период выпадает </w:t>
      </w:r>
      <w:smartTag w:uri="urn:schemas-microsoft-com:office:smarttags" w:element="metricconverter">
        <w:smartTagPr>
          <w:attr w:name="ProductID" w:val="582 мм"/>
        </w:smartTagPr>
        <w:r w:rsidRPr="00590CA8">
          <w:rPr>
            <w:sz w:val="28"/>
            <w:szCs w:val="28"/>
          </w:rPr>
          <w:t>582 мм</w:t>
        </w:r>
      </w:smartTag>
      <w:r w:rsidRPr="00590CA8">
        <w:rPr>
          <w:sz w:val="28"/>
          <w:szCs w:val="28"/>
        </w:rPr>
        <w:t xml:space="preserve"> осадков. Пространственное и временное их распределение отличается значительной неравномерностью. Большая часть – </w:t>
      </w:r>
      <w:smartTag w:uri="urn:schemas-microsoft-com:office:smarttags" w:element="metricconverter">
        <w:smartTagPr>
          <w:attr w:name="ProductID" w:val="460 мм"/>
        </w:smartTagPr>
        <w:r w:rsidRPr="00590CA8">
          <w:rPr>
            <w:sz w:val="28"/>
            <w:szCs w:val="28"/>
          </w:rPr>
          <w:t>460 мм</w:t>
        </w:r>
      </w:smartTag>
      <w:r w:rsidRPr="00590CA8">
        <w:rPr>
          <w:sz w:val="28"/>
          <w:szCs w:val="28"/>
        </w:rPr>
        <w:t xml:space="preserve"> – приходится на теплый период года и </w:t>
      </w:r>
      <w:smartTag w:uri="urn:schemas-microsoft-com:office:smarttags" w:element="metricconverter">
        <w:smartTagPr>
          <w:attr w:name="ProductID" w:val="270 мм"/>
        </w:smartTagPr>
        <w:r w:rsidRPr="00590CA8">
          <w:rPr>
            <w:sz w:val="28"/>
            <w:szCs w:val="28"/>
          </w:rPr>
          <w:t>270 мм</w:t>
        </w:r>
      </w:smartTag>
      <w:r w:rsidRPr="00590CA8">
        <w:rPr>
          <w:sz w:val="28"/>
          <w:szCs w:val="28"/>
        </w:rPr>
        <w:t xml:space="preserve"> – на холодный. В годовом ходе месячных сумм осадков максимум наблюдается в июле (в среднем </w:t>
      </w:r>
      <w:smartTag w:uri="urn:schemas-microsoft-com:office:smarttags" w:element="metricconverter">
        <w:smartTagPr>
          <w:attr w:name="ProductID" w:val="76 мм"/>
        </w:smartTagPr>
        <w:r w:rsidRPr="00590CA8">
          <w:rPr>
            <w:sz w:val="28"/>
            <w:szCs w:val="28"/>
          </w:rPr>
          <w:t>76 мм</w:t>
        </w:r>
      </w:smartTag>
      <w:r w:rsidRPr="00590CA8">
        <w:rPr>
          <w:sz w:val="28"/>
          <w:szCs w:val="28"/>
        </w:rPr>
        <w:t xml:space="preserve"> осадков), минимум – в марте (</w:t>
      </w:r>
      <w:smartTag w:uri="urn:schemas-microsoft-com:office:smarttags" w:element="metricconverter">
        <w:smartTagPr>
          <w:attr w:name="ProductID" w:val="44 мм"/>
        </w:smartTagPr>
        <w:r w:rsidRPr="00590CA8">
          <w:rPr>
            <w:sz w:val="28"/>
            <w:szCs w:val="28"/>
          </w:rPr>
          <w:t>44 мм</w:t>
        </w:r>
      </w:smartTag>
      <w:r w:rsidRPr="00590CA8">
        <w:rPr>
          <w:sz w:val="28"/>
          <w:szCs w:val="28"/>
        </w:rPr>
        <w:t xml:space="preserve"> осадков). Обычно две трети осадков выпадает в теплый период года (апрель – октябрь) в виде дождя, одна треть – зимой в виде снега. </w:t>
      </w:r>
    </w:p>
    <w:p w:rsidR="00590CA8" w:rsidRPr="00590CA8" w:rsidRDefault="00590CA8" w:rsidP="00590CA8">
      <w:pPr>
        <w:spacing w:before="120" w:after="120"/>
        <w:ind w:right="-568" w:firstLine="709"/>
        <w:jc w:val="both"/>
        <w:outlineLvl w:val="0"/>
        <w:rPr>
          <w:sz w:val="28"/>
          <w:szCs w:val="28"/>
        </w:rPr>
      </w:pPr>
      <w:r w:rsidRPr="00590CA8">
        <w:rPr>
          <w:sz w:val="28"/>
          <w:szCs w:val="28"/>
        </w:rPr>
        <w:lastRenderedPageBreak/>
        <w:t xml:space="preserve">Осадки, выпадающие в твердом виде с ноября по март, образуют снежный покров. Образование устойчивого снежного покрова обычно начинается 28 ноября и заканчивается 7 декабря. Максимальная высота снежного покрова отмечается в конце февраля и изменяется по территории от 19 до </w:t>
      </w:r>
      <w:smartTag w:uri="urn:schemas-microsoft-com:office:smarttags" w:element="metricconverter">
        <w:smartTagPr>
          <w:attr w:name="ProductID" w:val="33 см"/>
        </w:smartTagPr>
        <w:r w:rsidRPr="00590CA8">
          <w:rPr>
            <w:sz w:val="28"/>
            <w:szCs w:val="28"/>
          </w:rPr>
          <w:t>33 см</w:t>
        </w:r>
      </w:smartTag>
      <w:r w:rsidRPr="00590CA8">
        <w:rPr>
          <w:sz w:val="28"/>
          <w:szCs w:val="28"/>
        </w:rPr>
        <w:t xml:space="preserve">, в отдельные многоснежные годы она может достигать </w:t>
      </w:r>
      <w:smartTag w:uri="urn:schemas-microsoft-com:office:smarttags" w:element="metricconverter">
        <w:smartTagPr>
          <w:attr w:name="ProductID" w:val="50 см"/>
        </w:smartTagPr>
        <w:r w:rsidRPr="00590CA8">
          <w:rPr>
            <w:sz w:val="28"/>
            <w:szCs w:val="28"/>
          </w:rPr>
          <w:t>50 см</w:t>
        </w:r>
      </w:smartTag>
      <w:r w:rsidRPr="00590CA8">
        <w:rPr>
          <w:sz w:val="28"/>
          <w:szCs w:val="28"/>
        </w:rPr>
        <w:t xml:space="preserve"> на юге и </w:t>
      </w:r>
      <w:smartTag w:uri="urn:schemas-microsoft-com:office:smarttags" w:element="metricconverter">
        <w:smartTagPr>
          <w:attr w:name="ProductID" w:val="70 см"/>
        </w:smartTagPr>
        <w:r w:rsidRPr="00590CA8">
          <w:rPr>
            <w:sz w:val="28"/>
            <w:szCs w:val="28"/>
          </w:rPr>
          <w:t>70 см</w:t>
        </w:r>
      </w:smartTag>
      <w:r w:rsidRPr="00590CA8">
        <w:rPr>
          <w:sz w:val="28"/>
          <w:szCs w:val="28"/>
        </w:rPr>
        <w:t xml:space="preserve"> на севере парка, а в малоснежные зимы – не превышать </w:t>
      </w:r>
      <w:smartTag w:uri="urn:schemas-microsoft-com:office:smarttags" w:element="metricconverter">
        <w:smartTagPr>
          <w:attr w:name="ProductID" w:val="5 см"/>
        </w:smartTagPr>
        <w:r w:rsidRPr="00590CA8">
          <w:rPr>
            <w:sz w:val="28"/>
            <w:szCs w:val="28"/>
          </w:rPr>
          <w:t>5 см</w:t>
        </w:r>
      </w:smartTag>
      <w:r w:rsidRPr="00590CA8">
        <w:rPr>
          <w:sz w:val="28"/>
          <w:szCs w:val="28"/>
        </w:rPr>
        <w:t xml:space="preserve">. Число дней со снежным покровом – 130-145.  </w:t>
      </w:r>
    </w:p>
    <w:p w:rsidR="00590CA8" w:rsidRPr="00590CA8" w:rsidRDefault="00590CA8" w:rsidP="00590CA8">
      <w:pPr>
        <w:spacing w:before="120" w:after="120"/>
        <w:ind w:right="-568" w:firstLine="709"/>
        <w:jc w:val="both"/>
        <w:outlineLvl w:val="0"/>
        <w:rPr>
          <w:sz w:val="28"/>
          <w:szCs w:val="28"/>
        </w:rPr>
      </w:pPr>
      <w:r w:rsidRPr="00590CA8">
        <w:rPr>
          <w:sz w:val="28"/>
          <w:szCs w:val="28"/>
        </w:rPr>
        <w:t xml:space="preserve">Средняя дата образования устойчивого снежного покрова – 29 ноября, а разрушения – 6 апреля. Среднее число дней со снежным покровом равно 119. Высота снежного покрова в среднем составляет </w:t>
      </w:r>
      <w:smartTag w:uri="urn:schemas-microsoft-com:office:smarttags" w:element="metricconverter">
        <w:smartTagPr>
          <w:attr w:name="ProductID" w:val="47 см"/>
        </w:smartTagPr>
        <w:r w:rsidRPr="00590CA8">
          <w:rPr>
            <w:sz w:val="28"/>
            <w:szCs w:val="28"/>
          </w:rPr>
          <w:t>47 см</w:t>
        </w:r>
      </w:smartTag>
      <w:r w:rsidRPr="00590CA8">
        <w:rPr>
          <w:sz w:val="28"/>
          <w:szCs w:val="28"/>
        </w:rPr>
        <w:t xml:space="preserve">, в отдельные годы доходит до </w:t>
      </w:r>
      <w:smartTag w:uri="urn:schemas-microsoft-com:office:smarttags" w:element="metricconverter">
        <w:smartTagPr>
          <w:attr w:name="ProductID" w:val="70 см"/>
        </w:smartTagPr>
        <w:r w:rsidRPr="00590CA8">
          <w:rPr>
            <w:sz w:val="28"/>
            <w:szCs w:val="28"/>
          </w:rPr>
          <w:t>70 см</w:t>
        </w:r>
      </w:smartTag>
      <w:r w:rsidRPr="00590CA8">
        <w:rPr>
          <w:sz w:val="28"/>
          <w:szCs w:val="28"/>
        </w:rPr>
        <w:t>. Максимальной высоты снежный покров достигает в конце февраля – начале марта.</w:t>
      </w:r>
    </w:p>
    <w:p w:rsidR="00590CA8" w:rsidRPr="00590CA8" w:rsidRDefault="00590CA8" w:rsidP="00590CA8">
      <w:pPr>
        <w:spacing w:before="120" w:after="120"/>
        <w:ind w:right="-568" w:firstLine="709"/>
        <w:jc w:val="both"/>
        <w:outlineLvl w:val="0"/>
        <w:rPr>
          <w:sz w:val="28"/>
          <w:szCs w:val="28"/>
        </w:rPr>
      </w:pPr>
      <w:r w:rsidRPr="00590CA8">
        <w:rPr>
          <w:sz w:val="28"/>
          <w:szCs w:val="28"/>
        </w:rPr>
        <w:t>Число дней с относительной влажностью воздуха 80% и более за год составляет 125-133.</w:t>
      </w:r>
    </w:p>
    <w:p w:rsidR="00590CA8" w:rsidRPr="00590CA8" w:rsidRDefault="00590CA8" w:rsidP="00590CA8">
      <w:pPr>
        <w:spacing w:before="120" w:after="120"/>
        <w:ind w:right="-568" w:firstLine="709"/>
        <w:jc w:val="both"/>
        <w:outlineLvl w:val="0"/>
        <w:rPr>
          <w:sz w:val="28"/>
          <w:szCs w:val="28"/>
        </w:rPr>
      </w:pPr>
      <w:r w:rsidRPr="00590CA8">
        <w:rPr>
          <w:sz w:val="28"/>
          <w:szCs w:val="28"/>
        </w:rPr>
        <w:t>В целом, климат сельсовета благоприятен для проживания, отдыха и сельского хозяйства. Агроклиматические условия района позволяют выращивать все районированные сельскохозяйственные культуры: зерно, сахарную свеклу, овощи, картофель, кормовые культуры.</w:t>
      </w:r>
    </w:p>
    <w:p w:rsidR="00590CA8" w:rsidRPr="00590CA8" w:rsidRDefault="00590CA8" w:rsidP="00590CA8">
      <w:pPr>
        <w:spacing w:before="120" w:after="120"/>
        <w:ind w:right="-568" w:firstLine="709"/>
        <w:jc w:val="both"/>
        <w:outlineLvl w:val="0"/>
        <w:rPr>
          <w:sz w:val="28"/>
          <w:szCs w:val="28"/>
        </w:rPr>
      </w:pPr>
    </w:p>
    <w:p w:rsidR="00590CA8" w:rsidRPr="00590CA8" w:rsidRDefault="00590CA8" w:rsidP="00590CA8">
      <w:pPr>
        <w:spacing w:before="120" w:after="120"/>
        <w:ind w:right="-568" w:firstLine="709"/>
        <w:jc w:val="both"/>
        <w:outlineLvl w:val="0"/>
        <w:rPr>
          <w:b/>
          <w:sz w:val="28"/>
          <w:szCs w:val="28"/>
        </w:rPr>
      </w:pPr>
      <w:r w:rsidRPr="00590CA8">
        <w:rPr>
          <w:b/>
          <w:sz w:val="28"/>
          <w:szCs w:val="28"/>
        </w:rPr>
        <w:t>Рельеф</w:t>
      </w:r>
    </w:p>
    <w:bookmarkEnd w:id="13"/>
    <w:bookmarkEnd w:id="14"/>
    <w:p w:rsidR="00590CA8" w:rsidRPr="00590CA8" w:rsidRDefault="00590CA8" w:rsidP="00590CA8">
      <w:pPr>
        <w:spacing w:before="120" w:after="120"/>
        <w:ind w:right="-568" w:firstLine="709"/>
        <w:jc w:val="both"/>
        <w:outlineLvl w:val="0"/>
        <w:rPr>
          <w:sz w:val="28"/>
          <w:szCs w:val="28"/>
        </w:rPr>
      </w:pPr>
      <w:r w:rsidRPr="00590CA8">
        <w:rPr>
          <w:sz w:val="28"/>
          <w:szCs w:val="28"/>
        </w:rPr>
        <w:t>Территория сельсовета расположена в лесостепной зоне, надпойменных террасах рек Поды и Амонька, в зоне их водосбора.</w:t>
      </w:r>
    </w:p>
    <w:p w:rsidR="00590CA8" w:rsidRPr="00590CA8" w:rsidRDefault="00590CA8" w:rsidP="00590CA8">
      <w:pPr>
        <w:spacing w:before="120" w:after="120"/>
        <w:ind w:right="-568" w:firstLine="709"/>
        <w:jc w:val="both"/>
        <w:outlineLvl w:val="0"/>
        <w:rPr>
          <w:sz w:val="28"/>
          <w:szCs w:val="28"/>
        </w:rPr>
      </w:pPr>
      <w:r w:rsidRPr="00590CA8">
        <w:rPr>
          <w:sz w:val="28"/>
          <w:szCs w:val="28"/>
        </w:rPr>
        <w:t xml:space="preserve">Местность со средним перепадом высот, в отметках 146,3 на уровне меженя р. Поды – 205,5 с подъёмом от пойменной части реки в восточном и западном направлении. </w:t>
      </w:r>
    </w:p>
    <w:p w:rsidR="00590CA8" w:rsidRPr="00590CA8" w:rsidRDefault="00590CA8" w:rsidP="00590CA8">
      <w:pPr>
        <w:spacing w:before="120" w:after="120"/>
        <w:ind w:right="-568" w:firstLine="709"/>
        <w:jc w:val="both"/>
        <w:outlineLvl w:val="0"/>
        <w:rPr>
          <w:sz w:val="28"/>
          <w:szCs w:val="28"/>
        </w:rPr>
      </w:pPr>
      <w:r w:rsidRPr="00590CA8">
        <w:rPr>
          <w:sz w:val="28"/>
          <w:szCs w:val="28"/>
        </w:rPr>
        <w:t>В пойменной части рек Поды, Амонька, руч. Надейка  имеются подзоны сильного и умеренного подтопления грунтовыми водами, выражающиеся процессами заболачивания и олуговения территории (за счёт подпора реки на сопрягаемую территорию, уменьшения пропускной способности русла, приёма поверхностных стоков).</w:t>
      </w:r>
    </w:p>
    <w:p w:rsidR="00590CA8" w:rsidRPr="00590CA8" w:rsidRDefault="00590CA8" w:rsidP="00590CA8">
      <w:pPr>
        <w:spacing w:before="120" w:after="120"/>
        <w:ind w:right="-568" w:firstLine="709"/>
        <w:jc w:val="both"/>
        <w:outlineLvl w:val="0"/>
        <w:rPr>
          <w:sz w:val="28"/>
          <w:szCs w:val="28"/>
        </w:rPr>
      </w:pPr>
      <w:r w:rsidRPr="00590CA8">
        <w:rPr>
          <w:sz w:val="28"/>
          <w:szCs w:val="28"/>
        </w:rPr>
        <w:t>Поверхностный сток на территориях населённых пунктов не организован. В период весеннего половодья, интенсивного воздействия осадков в результате не организованного поверхностного стока имеют место подтопления объектов жилого фонда, объектов транспортной инфраструктуры, просадочные явления в грунтах.</w:t>
      </w:r>
    </w:p>
    <w:p w:rsidR="00590CA8" w:rsidRPr="00590CA8" w:rsidRDefault="00590CA8" w:rsidP="00590CA8">
      <w:pPr>
        <w:spacing w:before="120" w:after="120"/>
        <w:ind w:right="-568" w:firstLine="709"/>
        <w:jc w:val="both"/>
        <w:outlineLvl w:val="0"/>
        <w:rPr>
          <w:sz w:val="28"/>
          <w:szCs w:val="28"/>
        </w:rPr>
      </w:pPr>
      <w:r w:rsidRPr="00590CA8">
        <w:rPr>
          <w:sz w:val="28"/>
          <w:szCs w:val="28"/>
        </w:rPr>
        <w:t>Густота овражно-балочной сети среднее, с овражными врезами в долины водотоков и эрозионными размывами. В зоне активации эрозионных процессов находятся территории сельсовета, находящиеся на скатах долины притоков рек Поды и Амонька.</w:t>
      </w:r>
    </w:p>
    <w:p w:rsidR="00590CA8" w:rsidRPr="00590CA8" w:rsidRDefault="00590CA8" w:rsidP="00590CA8">
      <w:pPr>
        <w:spacing w:before="120" w:after="120"/>
        <w:ind w:right="-568" w:firstLine="709"/>
        <w:jc w:val="both"/>
        <w:outlineLvl w:val="0"/>
        <w:rPr>
          <w:sz w:val="28"/>
          <w:szCs w:val="28"/>
        </w:rPr>
      </w:pPr>
      <w:r w:rsidRPr="00590CA8">
        <w:rPr>
          <w:sz w:val="28"/>
          <w:szCs w:val="28"/>
        </w:rPr>
        <w:lastRenderedPageBreak/>
        <w:t>На водотоках отдельными участками развита боковая береговая эрозия, сопровождающаяся незначительными оползневыми явлениями.</w:t>
      </w:r>
    </w:p>
    <w:p w:rsidR="00590CA8" w:rsidRPr="00590CA8" w:rsidRDefault="00590CA8" w:rsidP="00590CA8">
      <w:pPr>
        <w:spacing w:before="120" w:after="120"/>
        <w:ind w:right="-568" w:firstLine="709"/>
        <w:jc w:val="both"/>
        <w:outlineLvl w:val="0"/>
        <w:rPr>
          <w:sz w:val="28"/>
          <w:szCs w:val="28"/>
        </w:rPr>
      </w:pPr>
      <w:r w:rsidRPr="00590CA8">
        <w:rPr>
          <w:sz w:val="28"/>
          <w:szCs w:val="28"/>
        </w:rPr>
        <w:t>Склоны и долины балок и оврагов не значительно заполнены и кустарниковой и смешанной лесной растительностью.</w:t>
      </w:r>
    </w:p>
    <w:p w:rsidR="00590CA8" w:rsidRPr="00590CA8" w:rsidRDefault="00590CA8" w:rsidP="00590CA8">
      <w:pPr>
        <w:spacing w:before="120" w:after="120"/>
        <w:ind w:right="-568" w:firstLine="709"/>
        <w:jc w:val="both"/>
        <w:outlineLvl w:val="0"/>
        <w:rPr>
          <w:sz w:val="28"/>
          <w:szCs w:val="28"/>
        </w:rPr>
      </w:pPr>
      <w:r w:rsidRPr="00590CA8">
        <w:rPr>
          <w:b/>
          <w:sz w:val="28"/>
          <w:szCs w:val="28"/>
        </w:rPr>
        <w:t>Гидрография и ресурсы поверхностных вод</w:t>
      </w:r>
    </w:p>
    <w:p w:rsidR="00590CA8" w:rsidRPr="00590CA8" w:rsidRDefault="00590CA8" w:rsidP="00590CA8">
      <w:pPr>
        <w:spacing w:before="120" w:after="120"/>
        <w:ind w:right="-568" w:firstLine="709"/>
        <w:jc w:val="both"/>
        <w:outlineLvl w:val="0"/>
        <w:rPr>
          <w:sz w:val="28"/>
          <w:szCs w:val="28"/>
        </w:rPr>
      </w:pPr>
      <w:r w:rsidRPr="00590CA8">
        <w:rPr>
          <w:sz w:val="28"/>
          <w:szCs w:val="28"/>
        </w:rPr>
        <w:t>На территории сельсовета расположены р. Амонька, р. Поды со своими притоками руч. Надейка, руч Алешня, руч. Вороновка, руч. б.н. (бассейн р. Днепр), а так же 4 пруд объёмом 144 и 900 тыс. м3  в н.п. с. Надейка, 1500 тыс. м</w:t>
      </w:r>
      <w:r w:rsidRPr="00590CA8">
        <w:rPr>
          <w:sz w:val="28"/>
          <w:szCs w:val="28"/>
          <w:vertAlign w:val="superscript"/>
        </w:rPr>
        <w:t>3</w:t>
      </w:r>
      <w:r w:rsidRPr="00590CA8">
        <w:rPr>
          <w:sz w:val="28"/>
          <w:szCs w:val="28"/>
        </w:rPr>
        <w:t xml:space="preserve"> в н.п. д. Ульяновка 1500 тыс. м</w:t>
      </w:r>
      <w:r w:rsidRPr="00590CA8">
        <w:rPr>
          <w:sz w:val="28"/>
          <w:szCs w:val="28"/>
          <w:vertAlign w:val="superscript"/>
        </w:rPr>
        <w:t>3</w:t>
      </w:r>
      <w:r w:rsidRPr="00590CA8">
        <w:rPr>
          <w:sz w:val="28"/>
          <w:szCs w:val="28"/>
        </w:rPr>
        <w:t>, 500 тыс. м</w:t>
      </w:r>
      <w:r w:rsidRPr="00590CA8">
        <w:rPr>
          <w:sz w:val="28"/>
          <w:szCs w:val="28"/>
          <w:vertAlign w:val="superscript"/>
        </w:rPr>
        <w:t>3</w:t>
      </w:r>
      <w:r w:rsidRPr="00590CA8">
        <w:rPr>
          <w:sz w:val="28"/>
          <w:szCs w:val="28"/>
        </w:rPr>
        <w:t xml:space="preserve"> в н.п. с. Большая Алешня.</w:t>
      </w:r>
    </w:p>
    <w:p w:rsidR="00590CA8" w:rsidRPr="00590CA8" w:rsidRDefault="00590CA8" w:rsidP="00590CA8">
      <w:pPr>
        <w:spacing w:before="120" w:after="120"/>
        <w:ind w:right="-568" w:firstLine="709"/>
        <w:jc w:val="both"/>
        <w:outlineLvl w:val="0"/>
        <w:rPr>
          <w:sz w:val="28"/>
          <w:szCs w:val="28"/>
        </w:rPr>
      </w:pPr>
      <w:r w:rsidRPr="00590CA8">
        <w:rPr>
          <w:sz w:val="28"/>
          <w:szCs w:val="28"/>
        </w:rPr>
        <w:t xml:space="preserve">Затопление пойменной части водотоков на территории сельсовета – низководное, наиболее значительное на реке Поды (при половодье 1% обеспеченности – с подъемом воды до 0,4 м от уровня зимнего меженя, с затоплением пойменной части водных объектов, заболоченных и луговых территорий. </w:t>
      </w:r>
    </w:p>
    <w:p w:rsidR="00590CA8" w:rsidRPr="00590CA8" w:rsidRDefault="00590CA8" w:rsidP="00590CA8">
      <w:pPr>
        <w:spacing w:before="120" w:after="120"/>
        <w:ind w:right="-568" w:firstLine="709"/>
        <w:jc w:val="both"/>
        <w:outlineLvl w:val="0"/>
        <w:rPr>
          <w:sz w:val="28"/>
          <w:szCs w:val="28"/>
        </w:rPr>
      </w:pPr>
      <w:r w:rsidRPr="00590CA8">
        <w:rPr>
          <w:sz w:val="28"/>
          <w:szCs w:val="28"/>
        </w:rPr>
        <w:t xml:space="preserve">Резкое таяние снега, проливные дожди (за 12 часов более </w:t>
      </w:r>
      <w:smartTag w:uri="urn:schemas-microsoft-com:office:smarttags" w:element="metricconverter">
        <w:smartTagPr>
          <w:attr w:name="ProductID" w:val="50 мм"/>
        </w:smartTagPr>
        <w:r w:rsidRPr="00590CA8">
          <w:rPr>
            <w:sz w:val="28"/>
            <w:szCs w:val="28"/>
          </w:rPr>
          <w:t>50 мм</w:t>
        </w:r>
      </w:smartTag>
      <w:r w:rsidRPr="00590CA8">
        <w:rPr>
          <w:sz w:val="28"/>
          <w:szCs w:val="28"/>
        </w:rPr>
        <w:t xml:space="preserve"> осадков) могут привести к частичному затоплению объектов инфраструктуры (сети улиц и дрог, сети электро-, газоснабжения, связи), находящихся в пойменной части водных объектов. Катастрофические паводки на территории сельсовета не регистрировались.</w:t>
      </w:r>
    </w:p>
    <w:p w:rsidR="00590CA8" w:rsidRPr="00590CA8" w:rsidRDefault="00590CA8" w:rsidP="00590CA8">
      <w:pPr>
        <w:spacing w:before="120" w:after="120"/>
        <w:ind w:right="-568" w:firstLine="709"/>
        <w:jc w:val="both"/>
        <w:outlineLvl w:val="0"/>
        <w:rPr>
          <w:sz w:val="28"/>
          <w:szCs w:val="28"/>
        </w:rPr>
      </w:pPr>
      <w:r w:rsidRPr="00590CA8">
        <w:rPr>
          <w:sz w:val="28"/>
          <w:szCs w:val="28"/>
        </w:rPr>
        <w:t>На территории сельсовета отсутствуют гидротехнические сооружения, отнесенные к  перечню потенциально опасных объектов, расположенных на территории Курской области. Перечень потенциальных опасных объектов утвержден на заседании КЧС и ОПБ Администрации Курской области «13» августа 2014 года (протокол № 21).</w:t>
      </w:r>
    </w:p>
    <w:p w:rsidR="00590CA8" w:rsidRPr="00590CA8" w:rsidRDefault="00590CA8" w:rsidP="00590CA8">
      <w:pPr>
        <w:spacing w:before="120" w:after="120"/>
        <w:ind w:right="-568" w:firstLine="709"/>
        <w:jc w:val="both"/>
        <w:outlineLvl w:val="0"/>
        <w:rPr>
          <w:sz w:val="28"/>
          <w:szCs w:val="28"/>
        </w:rPr>
      </w:pPr>
      <w:r w:rsidRPr="00590CA8">
        <w:rPr>
          <w:sz w:val="28"/>
          <w:szCs w:val="28"/>
        </w:rPr>
        <w:t>На территории сельсовета расположены 4 пруда объемом 144 и 1500 тыс. м3 в н.п. с. Надейка д. Ульяновка, с. Большая Алешня. Расчет вероятного размера вреда который может быть причинен жизни, здоровью физических лиц, имуществу физических лиц в результате аварии ГТС прудов не представлен в ГУ МЧС России по Курской области.</w:t>
      </w:r>
    </w:p>
    <w:p w:rsidR="00590CA8" w:rsidRPr="00590CA8" w:rsidRDefault="00590CA8" w:rsidP="00590CA8">
      <w:pPr>
        <w:spacing w:before="120" w:after="120"/>
        <w:ind w:right="-568" w:firstLine="709"/>
        <w:jc w:val="both"/>
        <w:outlineLvl w:val="0"/>
        <w:rPr>
          <w:b/>
          <w:sz w:val="28"/>
          <w:szCs w:val="28"/>
        </w:rPr>
      </w:pPr>
      <w:bookmarkStart w:id="15" w:name="_Toc247965265"/>
      <w:bookmarkStart w:id="16" w:name="_Toc268263632"/>
      <w:bookmarkStart w:id="17" w:name="_Toc335659770"/>
      <w:r w:rsidRPr="00590CA8">
        <w:rPr>
          <w:b/>
          <w:sz w:val="28"/>
          <w:szCs w:val="28"/>
        </w:rPr>
        <w:t>Минерально-сырьевые ресурсы</w:t>
      </w:r>
      <w:bookmarkEnd w:id="15"/>
      <w:bookmarkEnd w:id="16"/>
      <w:bookmarkEnd w:id="17"/>
    </w:p>
    <w:p w:rsidR="00590CA8" w:rsidRPr="00590CA8" w:rsidRDefault="00590CA8" w:rsidP="00590CA8">
      <w:pPr>
        <w:spacing w:before="120" w:after="120"/>
        <w:ind w:right="-568" w:firstLine="709"/>
        <w:jc w:val="both"/>
        <w:outlineLvl w:val="0"/>
        <w:rPr>
          <w:sz w:val="28"/>
          <w:szCs w:val="28"/>
        </w:rPr>
      </w:pPr>
      <w:r w:rsidRPr="00590CA8">
        <w:rPr>
          <w:sz w:val="28"/>
          <w:szCs w:val="28"/>
        </w:rPr>
        <w:t>Крупных месторождений полезных ископаемых на территории Ольховского сельсовета Хомутовского района Курской области не разведано.</w:t>
      </w:r>
    </w:p>
    <w:p w:rsidR="00590CA8" w:rsidRPr="00590CA8" w:rsidRDefault="00590CA8" w:rsidP="00590CA8">
      <w:pPr>
        <w:spacing w:before="120" w:after="120"/>
        <w:ind w:right="-568" w:firstLine="709"/>
        <w:jc w:val="both"/>
        <w:outlineLvl w:val="0"/>
        <w:rPr>
          <w:b/>
          <w:sz w:val="28"/>
          <w:szCs w:val="28"/>
        </w:rPr>
      </w:pPr>
      <w:bookmarkStart w:id="18" w:name="_Toc268263630"/>
      <w:r w:rsidRPr="00590CA8">
        <w:rPr>
          <w:b/>
          <w:sz w:val="28"/>
          <w:szCs w:val="28"/>
        </w:rPr>
        <w:t>Геологическая характеристика</w:t>
      </w:r>
      <w:bookmarkEnd w:id="18"/>
    </w:p>
    <w:p w:rsidR="00590CA8" w:rsidRPr="00590CA8" w:rsidRDefault="00590CA8" w:rsidP="00590CA8">
      <w:pPr>
        <w:spacing w:before="120" w:after="120"/>
        <w:ind w:right="-568" w:firstLine="709"/>
        <w:jc w:val="both"/>
        <w:outlineLvl w:val="0"/>
        <w:rPr>
          <w:sz w:val="28"/>
          <w:szCs w:val="28"/>
        </w:rPr>
      </w:pPr>
      <w:r w:rsidRPr="00590CA8">
        <w:rPr>
          <w:sz w:val="28"/>
          <w:szCs w:val="28"/>
        </w:rPr>
        <w:t>Территория сельсовета располагается в зоне  средней  (водораздельные пространства - высокой) степени вероятности активации эрозионных процессов, наиболее значительно линейная эрозия проявляется в долинах притоков р. Реут – Радутин, Борщень, Бобрик.</w:t>
      </w:r>
    </w:p>
    <w:p w:rsidR="00590CA8" w:rsidRPr="00590CA8" w:rsidRDefault="00590CA8" w:rsidP="00590CA8">
      <w:pPr>
        <w:spacing w:before="120" w:after="120"/>
        <w:ind w:right="-568" w:firstLine="709"/>
        <w:jc w:val="both"/>
        <w:outlineLvl w:val="0"/>
        <w:rPr>
          <w:sz w:val="28"/>
          <w:szCs w:val="28"/>
        </w:rPr>
      </w:pPr>
      <w:r w:rsidRPr="00590CA8">
        <w:rPr>
          <w:sz w:val="28"/>
          <w:szCs w:val="28"/>
        </w:rPr>
        <w:t xml:space="preserve">Территории сельсовета находящиеся в долинах водных объектов, расположены на породах Аллювиального средне-верхнечетвертичного инженерно-геологического комплекса.  Представлен комплекс </w:t>
      </w:r>
      <w:r w:rsidRPr="00590CA8">
        <w:rPr>
          <w:sz w:val="28"/>
          <w:szCs w:val="28"/>
        </w:rPr>
        <w:lastRenderedPageBreak/>
        <w:t>переслаивающимися песчаными и глинистыми породами с прослоями гравия. Глинистые отложения представлены преимущественно пылеватыми суглинками, реже супесями и глинами, обычно в пластичной консистенции. К данному комплексу приурочены процессы боковой речной эрозии, заболачивания, просадочные явления на вторых надпойменных террасах.</w:t>
      </w:r>
    </w:p>
    <w:p w:rsidR="00590CA8" w:rsidRPr="00590CA8" w:rsidRDefault="00590CA8" w:rsidP="00590CA8">
      <w:pPr>
        <w:spacing w:before="120" w:after="120"/>
        <w:ind w:right="-568" w:firstLine="709"/>
        <w:jc w:val="both"/>
        <w:outlineLvl w:val="0"/>
        <w:rPr>
          <w:sz w:val="28"/>
          <w:szCs w:val="28"/>
        </w:rPr>
      </w:pPr>
      <w:r w:rsidRPr="00590CA8">
        <w:rPr>
          <w:sz w:val="28"/>
          <w:szCs w:val="28"/>
        </w:rPr>
        <w:t>Территории сельсовета, находящиеся в пойменной части водотоков, оврагов и балок расположены на породах  аллювиального четвертично-современного инженерно-геологического комплекса (комплекса внеледниковых отложений). Представлен переслаивающимися песчаными и глинистыми породами с линзами гравийного материала. Мощность комплекса находится в пределах 1-</w:t>
      </w:r>
      <w:smartTag w:uri="urn:schemas-microsoft-com:office:smarttags" w:element="metricconverter">
        <w:smartTagPr>
          <w:attr w:name="ProductID" w:val="20 м"/>
        </w:smartTagPr>
        <w:r w:rsidRPr="00590CA8">
          <w:rPr>
            <w:sz w:val="28"/>
            <w:szCs w:val="28"/>
          </w:rPr>
          <w:t>20 м</w:t>
        </w:r>
      </w:smartTag>
      <w:r w:rsidRPr="00590CA8">
        <w:rPr>
          <w:sz w:val="28"/>
          <w:szCs w:val="28"/>
        </w:rPr>
        <w:t>. С данным комплексом связаны процессы заболачивания и боковой речной эрозии</w:t>
      </w:r>
    </w:p>
    <w:p w:rsidR="00590CA8" w:rsidRPr="00590CA8" w:rsidRDefault="00590CA8" w:rsidP="00590CA8">
      <w:pPr>
        <w:spacing w:before="120" w:after="120"/>
        <w:ind w:right="-568" w:firstLine="709"/>
        <w:jc w:val="both"/>
        <w:outlineLvl w:val="0"/>
        <w:rPr>
          <w:sz w:val="28"/>
          <w:szCs w:val="28"/>
        </w:rPr>
      </w:pPr>
      <w:r w:rsidRPr="00590CA8">
        <w:rPr>
          <w:sz w:val="28"/>
          <w:szCs w:val="28"/>
        </w:rPr>
        <w:t>Надпойменные террасы, водораздельные пространства сложены породами инженерно-геологического комплекса нерасчленённых покровных отложений. Комплекс представлен преимущественно пылеватыми и лессовидными суглинками, реже глинами, супесями и лёссами. Мощность комплекса от 1 до 30 м в среднем составляя 5-10 м. При замачивании породы комплекса склонны к просадкам, легко подвергаются размыву с образованием оврагов, суффозионных провалов, просадочных  воронок.</w:t>
      </w:r>
    </w:p>
    <w:p w:rsidR="00590CA8" w:rsidRPr="00590CA8" w:rsidRDefault="00590CA8" w:rsidP="00590CA8">
      <w:pPr>
        <w:spacing w:before="120" w:after="120"/>
        <w:ind w:right="-568" w:firstLine="709"/>
        <w:jc w:val="both"/>
        <w:outlineLvl w:val="0"/>
        <w:rPr>
          <w:sz w:val="28"/>
          <w:szCs w:val="28"/>
        </w:rPr>
      </w:pPr>
      <w:r w:rsidRPr="00590CA8">
        <w:rPr>
          <w:sz w:val="28"/>
          <w:szCs w:val="28"/>
        </w:rPr>
        <w:t>Подстилающими (коренной основы) породами являются  породы турон-маастрихтского инженерно-геологического комплекса. Залегает на глубине 10-</w:t>
      </w:r>
      <w:smartTag w:uri="urn:schemas-microsoft-com:office:smarttags" w:element="metricconverter">
        <w:smartTagPr>
          <w:attr w:name="ProductID" w:val="15 м"/>
        </w:smartTagPr>
        <w:r w:rsidRPr="00590CA8">
          <w:rPr>
            <w:sz w:val="28"/>
            <w:szCs w:val="28"/>
          </w:rPr>
          <w:t>15 м</w:t>
        </w:r>
      </w:smartTag>
      <w:r w:rsidRPr="00590CA8">
        <w:rPr>
          <w:sz w:val="28"/>
          <w:szCs w:val="28"/>
        </w:rPr>
        <w:t>, выходя на поверхность в склонах долин и по северному краю своего распространения. Литологические разности комплекса представлены мелом, мергелем и песком. Мощность комплекса составляет 30-</w:t>
      </w:r>
      <w:smartTag w:uri="urn:schemas-microsoft-com:office:smarttags" w:element="metricconverter">
        <w:smartTagPr>
          <w:attr w:name="ProductID" w:val="45 м"/>
        </w:smartTagPr>
        <w:r w:rsidRPr="00590CA8">
          <w:rPr>
            <w:sz w:val="28"/>
            <w:szCs w:val="28"/>
          </w:rPr>
          <w:t>45 м</w:t>
        </w:r>
      </w:smartTag>
      <w:r w:rsidRPr="00590CA8">
        <w:rPr>
          <w:sz w:val="28"/>
          <w:szCs w:val="28"/>
        </w:rPr>
        <w:t xml:space="preserve">. Характерной особенностью описываемого комплекса является наличие в нем верхней и нижней трещиноватых зон. В пределах этих зон мело-мергельные отложения часто подвержены проявлению карстово-суффозионных процессов. </w:t>
      </w:r>
    </w:p>
    <w:p w:rsidR="00590CA8" w:rsidRPr="00590CA8" w:rsidRDefault="00590CA8" w:rsidP="00590CA8">
      <w:pPr>
        <w:spacing w:before="120" w:after="120"/>
        <w:ind w:right="-568" w:firstLine="709"/>
        <w:jc w:val="both"/>
        <w:outlineLvl w:val="0"/>
        <w:rPr>
          <w:sz w:val="28"/>
          <w:szCs w:val="28"/>
        </w:rPr>
      </w:pPr>
      <w:r w:rsidRPr="00590CA8">
        <w:rPr>
          <w:sz w:val="28"/>
          <w:szCs w:val="28"/>
        </w:rPr>
        <w:t xml:space="preserve">Карстово-суффозионные воронки чаще приурочены к коренным склонам долины и нередко заполнены песчаным материалом. На территории сельсовета не распространены. </w:t>
      </w:r>
    </w:p>
    <w:p w:rsidR="00590CA8" w:rsidRPr="00590CA8" w:rsidRDefault="00590CA8" w:rsidP="00590CA8">
      <w:pPr>
        <w:spacing w:before="120" w:after="120"/>
        <w:ind w:right="-568" w:firstLine="709"/>
        <w:jc w:val="both"/>
        <w:outlineLvl w:val="0"/>
        <w:rPr>
          <w:sz w:val="28"/>
          <w:szCs w:val="28"/>
        </w:rPr>
      </w:pPr>
      <w:r w:rsidRPr="00590CA8">
        <w:rPr>
          <w:sz w:val="28"/>
          <w:szCs w:val="28"/>
        </w:rPr>
        <w:t>Породами коренной основы водораздельных пространств являются породы палеогенового инженерно-геологического комплекса. В верхней и нижней части разреза комплекс представлен, в основном, песками с прослоями песчаников и глин. В средней части обычно преобладают глины с прослоями мергелей. Мощность комплекса изменяется от 2-3 м до 40 м. С породами комплекса связано появление мелких оползневых подвижек и интенсивное развитие эрозионных процессов, выражающихся в образовании густой овражно-балочной сети.</w:t>
      </w:r>
    </w:p>
    <w:p w:rsidR="00590CA8" w:rsidRPr="00590CA8" w:rsidRDefault="00590CA8" w:rsidP="00590CA8">
      <w:pPr>
        <w:spacing w:before="120" w:after="120"/>
        <w:ind w:right="-568" w:firstLine="709"/>
        <w:jc w:val="both"/>
        <w:outlineLvl w:val="0"/>
        <w:rPr>
          <w:sz w:val="28"/>
          <w:szCs w:val="28"/>
        </w:rPr>
      </w:pPr>
      <w:r w:rsidRPr="00590CA8">
        <w:rPr>
          <w:sz w:val="28"/>
          <w:szCs w:val="28"/>
        </w:rPr>
        <w:t>Комплексы являются средой  развития  преимущественно эрозионных процессов, суффозии, просадок, плоскостного смыва.</w:t>
      </w:r>
    </w:p>
    <w:p w:rsidR="00590CA8" w:rsidRPr="00590CA8" w:rsidRDefault="00590CA8" w:rsidP="00590CA8">
      <w:pPr>
        <w:spacing w:before="120" w:after="120"/>
        <w:ind w:right="-568" w:firstLine="709"/>
        <w:jc w:val="both"/>
        <w:outlineLvl w:val="0"/>
        <w:rPr>
          <w:sz w:val="28"/>
          <w:szCs w:val="28"/>
        </w:rPr>
      </w:pPr>
    </w:p>
    <w:p w:rsidR="00590CA8" w:rsidRPr="00590CA8" w:rsidRDefault="00590CA8" w:rsidP="00590CA8">
      <w:pPr>
        <w:spacing w:before="120" w:after="120"/>
        <w:ind w:right="-568" w:firstLine="709"/>
        <w:jc w:val="both"/>
        <w:outlineLvl w:val="0"/>
        <w:rPr>
          <w:b/>
          <w:sz w:val="28"/>
          <w:szCs w:val="28"/>
        </w:rPr>
      </w:pPr>
      <w:r w:rsidRPr="00590CA8">
        <w:rPr>
          <w:b/>
          <w:sz w:val="28"/>
          <w:szCs w:val="28"/>
        </w:rPr>
        <w:lastRenderedPageBreak/>
        <w:t>Почвы, растительность</w:t>
      </w:r>
    </w:p>
    <w:p w:rsidR="00590CA8" w:rsidRPr="00590CA8" w:rsidRDefault="00590CA8" w:rsidP="00590CA8">
      <w:pPr>
        <w:spacing w:before="120" w:after="120"/>
        <w:ind w:right="-568" w:firstLine="709"/>
        <w:jc w:val="both"/>
        <w:outlineLvl w:val="0"/>
        <w:rPr>
          <w:sz w:val="28"/>
          <w:szCs w:val="28"/>
        </w:rPr>
      </w:pPr>
      <w:r w:rsidRPr="00590CA8">
        <w:rPr>
          <w:sz w:val="28"/>
          <w:szCs w:val="28"/>
        </w:rPr>
        <w:t>Преобладающие почвы на территории сельсовета представлены черноземными и серыми лесными почвами. Вдоль рек распространены луговые почвы. По механическому составу наибольшее распространение получили глинистые почвы и тяжелосуглинистые, в меньшей степени представлены легкосуглинистые и супесчаные. Содержание гумуса в почве колеблется от 4 до 7%.</w:t>
      </w:r>
    </w:p>
    <w:p w:rsidR="00590CA8" w:rsidRPr="00590CA8" w:rsidRDefault="00590CA8" w:rsidP="00590CA8">
      <w:pPr>
        <w:spacing w:before="120" w:after="120"/>
        <w:ind w:right="-568" w:firstLine="709"/>
        <w:jc w:val="both"/>
        <w:outlineLvl w:val="0"/>
        <w:rPr>
          <w:sz w:val="28"/>
          <w:szCs w:val="28"/>
        </w:rPr>
      </w:pPr>
      <w:r w:rsidRPr="00590CA8">
        <w:rPr>
          <w:sz w:val="28"/>
          <w:szCs w:val="28"/>
        </w:rPr>
        <w:t>По лесорастительным условиям территория района относится к подзоне типичной лесостепи. Преобладают лиственные леса (дубовые, дубово-ясеневые, ясеневые, березовые, осиновые)».</w:t>
      </w:r>
    </w:p>
    <w:p w:rsidR="00590CA8" w:rsidRPr="00590CA8" w:rsidRDefault="00590CA8" w:rsidP="00590CA8">
      <w:pPr>
        <w:spacing w:before="120" w:after="120"/>
        <w:ind w:right="-568" w:firstLine="709"/>
        <w:jc w:val="both"/>
        <w:outlineLvl w:val="0"/>
        <w:rPr>
          <w:sz w:val="28"/>
          <w:szCs w:val="28"/>
        </w:rPr>
      </w:pPr>
    </w:p>
    <w:p w:rsidR="00590CA8" w:rsidRPr="00590CA8" w:rsidRDefault="00590CA8" w:rsidP="00590CA8">
      <w:pPr>
        <w:spacing w:before="120" w:after="120"/>
        <w:ind w:right="-568" w:firstLine="709"/>
        <w:jc w:val="both"/>
        <w:outlineLvl w:val="0"/>
        <w:rPr>
          <w:sz w:val="28"/>
          <w:szCs w:val="28"/>
        </w:rPr>
      </w:pPr>
      <w:r w:rsidRPr="00590CA8">
        <w:rPr>
          <w:sz w:val="28"/>
          <w:szCs w:val="28"/>
        </w:rPr>
        <w:t xml:space="preserve">По лесорастительному районированию  леса  Хомутовского района  принадлежат к лесостепной зоне Евроазиатской степной области, Курскому лесостепному округу. </w:t>
      </w:r>
    </w:p>
    <w:p w:rsidR="00590CA8" w:rsidRPr="00590CA8" w:rsidRDefault="00590CA8" w:rsidP="00590CA8">
      <w:pPr>
        <w:spacing w:before="120" w:after="120"/>
        <w:ind w:right="-568" w:firstLine="709"/>
        <w:jc w:val="both"/>
        <w:outlineLvl w:val="0"/>
        <w:rPr>
          <w:sz w:val="28"/>
          <w:szCs w:val="28"/>
        </w:rPr>
      </w:pPr>
      <w:r w:rsidRPr="00590CA8">
        <w:rPr>
          <w:sz w:val="28"/>
          <w:szCs w:val="28"/>
        </w:rPr>
        <w:t xml:space="preserve">Леса Курской области относятся к лесам 1 группы и к высшей категории защитности – противоэрозионным лесам, которые имеют большое водоохранное, водорегулирующее, почвозащитное, санитарно-гигиеническое и климаторегулирующее значение. </w:t>
      </w:r>
    </w:p>
    <w:p w:rsidR="00590CA8" w:rsidRPr="00590CA8" w:rsidRDefault="00590CA8" w:rsidP="00590CA8">
      <w:pPr>
        <w:spacing w:before="120" w:after="120"/>
        <w:ind w:right="-568" w:firstLine="709"/>
        <w:jc w:val="both"/>
        <w:outlineLvl w:val="0"/>
        <w:rPr>
          <w:sz w:val="28"/>
          <w:szCs w:val="28"/>
        </w:rPr>
      </w:pPr>
      <w:r w:rsidRPr="00590CA8">
        <w:rPr>
          <w:bCs/>
          <w:iCs/>
          <w:sz w:val="28"/>
          <w:szCs w:val="28"/>
        </w:rPr>
        <w:t xml:space="preserve">Лесной фонд рассредоточен по всей территории Ольховского сельсовета и занимает 1 782,5 га или 9,7 % от всех земель поселения. </w:t>
      </w:r>
      <w:r w:rsidRPr="00590CA8">
        <w:rPr>
          <w:sz w:val="28"/>
          <w:szCs w:val="28"/>
        </w:rPr>
        <w:t>Леса находятся под контролем лесничества.</w:t>
      </w:r>
    </w:p>
    <w:p w:rsidR="003E7E03" w:rsidRPr="003E7E03" w:rsidRDefault="003E7E03" w:rsidP="00184507">
      <w:pPr>
        <w:spacing w:before="120" w:after="120"/>
        <w:ind w:right="-568" w:firstLine="709"/>
        <w:jc w:val="both"/>
        <w:outlineLvl w:val="0"/>
        <w:rPr>
          <w:sz w:val="28"/>
          <w:szCs w:val="28"/>
        </w:rPr>
      </w:pPr>
    </w:p>
    <w:p w:rsidR="00621883" w:rsidRPr="003E7E03" w:rsidRDefault="00621883" w:rsidP="00D56C58">
      <w:pPr>
        <w:spacing w:before="120" w:after="120"/>
        <w:ind w:right="-568" w:firstLine="709"/>
        <w:jc w:val="both"/>
        <w:outlineLvl w:val="0"/>
        <w:rPr>
          <w:b/>
          <w:sz w:val="28"/>
          <w:szCs w:val="28"/>
        </w:rPr>
      </w:pPr>
    </w:p>
    <w:p w:rsidR="00CB154F" w:rsidRPr="003E7E03" w:rsidRDefault="0095068C" w:rsidP="00D56C58">
      <w:pPr>
        <w:spacing w:before="120" w:after="120"/>
        <w:ind w:right="-568" w:firstLine="709"/>
        <w:jc w:val="both"/>
        <w:outlineLvl w:val="0"/>
        <w:rPr>
          <w:b/>
          <w:sz w:val="28"/>
          <w:szCs w:val="28"/>
        </w:rPr>
      </w:pPr>
      <w:r w:rsidRPr="003E7E03">
        <w:rPr>
          <w:b/>
          <w:sz w:val="28"/>
          <w:szCs w:val="28"/>
        </w:rPr>
        <w:t xml:space="preserve">1.2 </w:t>
      </w:r>
      <w:r w:rsidR="00CB154F" w:rsidRPr="003E7E03">
        <w:rPr>
          <w:b/>
          <w:sz w:val="28"/>
          <w:szCs w:val="28"/>
        </w:rPr>
        <w:t xml:space="preserve">Социально-демографический состав и плотность населения на территории </w:t>
      </w:r>
      <w:r w:rsidR="00590CA8">
        <w:rPr>
          <w:b/>
          <w:color w:val="FF0000"/>
          <w:sz w:val="28"/>
          <w:szCs w:val="28"/>
        </w:rPr>
        <w:t>Ольховского</w:t>
      </w:r>
      <w:r w:rsidR="00CB154F" w:rsidRPr="003E7E03">
        <w:rPr>
          <w:b/>
          <w:color w:val="FF0000"/>
          <w:sz w:val="28"/>
          <w:szCs w:val="28"/>
        </w:rPr>
        <w:t xml:space="preserve"> поселения </w:t>
      </w:r>
      <w:r w:rsidR="00351268" w:rsidRPr="003E7E03">
        <w:rPr>
          <w:b/>
          <w:color w:val="FF0000"/>
          <w:sz w:val="28"/>
          <w:szCs w:val="28"/>
        </w:rPr>
        <w:t>Хомутовского</w:t>
      </w:r>
      <w:r w:rsidR="00CB154F" w:rsidRPr="003E7E03">
        <w:rPr>
          <w:b/>
          <w:color w:val="FF0000"/>
          <w:sz w:val="28"/>
          <w:szCs w:val="28"/>
        </w:rPr>
        <w:t xml:space="preserve"> района </w:t>
      </w:r>
      <w:r w:rsidR="00CB154F" w:rsidRPr="003E7E03">
        <w:rPr>
          <w:b/>
          <w:sz w:val="28"/>
          <w:szCs w:val="28"/>
        </w:rPr>
        <w:t>Курской  области</w:t>
      </w:r>
    </w:p>
    <w:p w:rsidR="00A57199" w:rsidRPr="00A57199" w:rsidRDefault="00A57199" w:rsidP="00A57199">
      <w:pPr>
        <w:pStyle w:val="afff8"/>
        <w:ind w:right="-567" w:firstLine="709"/>
        <w:rPr>
          <w:rFonts w:ascii="Times New Roman" w:hAnsi="Times New Roman"/>
          <w:bCs/>
          <w:sz w:val="28"/>
          <w:szCs w:val="28"/>
        </w:rPr>
      </w:pPr>
      <w:bookmarkStart w:id="19" w:name="_GoBack"/>
      <w:bookmarkEnd w:id="7"/>
      <w:bookmarkEnd w:id="19"/>
      <w:r w:rsidRPr="00A57199">
        <w:rPr>
          <w:rFonts w:ascii="Times New Roman" w:hAnsi="Times New Roman"/>
          <w:sz w:val="28"/>
          <w:szCs w:val="28"/>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A57199">
        <w:rPr>
          <w:rFonts w:ascii="Times New Roman" w:hAnsi="Times New Roman"/>
          <w:bCs/>
          <w:sz w:val="28"/>
          <w:szCs w:val="28"/>
        </w:rPr>
        <w:t>Курской области.</w:t>
      </w:r>
    </w:p>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bCs/>
          <w:sz w:val="28"/>
          <w:szCs w:val="28"/>
        </w:rPr>
        <w:t>Общая чи</w:t>
      </w:r>
      <w:r w:rsidRPr="00A57199">
        <w:rPr>
          <w:rFonts w:ascii="Times New Roman" w:hAnsi="Times New Roman"/>
          <w:sz w:val="28"/>
          <w:szCs w:val="28"/>
        </w:rPr>
        <w:t>сленность населения, проживающего на сегодняшний день в Ольховском сельсовете, составляет 1034 человека. Средний состав семьи – 2,1человека.</w:t>
      </w:r>
    </w:p>
    <w:p w:rsidR="00A57199" w:rsidRPr="00A57199" w:rsidRDefault="00A57199" w:rsidP="00A57199">
      <w:pPr>
        <w:pStyle w:val="afff8"/>
        <w:numPr>
          <w:ilvl w:val="0"/>
          <w:numId w:val="29"/>
        </w:numPr>
        <w:ind w:right="-567"/>
        <w:rPr>
          <w:rFonts w:ascii="Times New Roman" w:hAnsi="Times New Roman"/>
          <w:b/>
          <w:bCs/>
          <w:sz w:val="28"/>
          <w:szCs w:val="28"/>
        </w:rPr>
      </w:pPr>
      <w:r w:rsidRPr="00A57199">
        <w:rPr>
          <w:rFonts w:ascii="Times New Roman" w:hAnsi="Times New Roman"/>
          <w:b/>
          <w:bCs/>
          <w:sz w:val="28"/>
          <w:szCs w:val="28"/>
        </w:rPr>
        <w:t xml:space="preserve">Таблица </w:t>
      </w:r>
      <w:r w:rsidRPr="00A57199">
        <w:rPr>
          <w:rFonts w:ascii="Times New Roman" w:hAnsi="Times New Roman"/>
          <w:b/>
          <w:bCs/>
          <w:sz w:val="28"/>
          <w:szCs w:val="28"/>
        </w:rPr>
        <w:fldChar w:fldCharType="begin"/>
      </w:r>
      <w:r w:rsidRPr="00A57199">
        <w:rPr>
          <w:rFonts w:ascii="Times New Roman" w:hAnsi="Times New Roman"/>
          <w:b/>
          <w:bCs/>
          <w:sz w:val="28"/>
          <w:szCs w:val="28"/>
        </w:rPr>
        <w:instrText xml:space="preserve"> SEQ Таблица \* ARABIC </w:instrText>
      </w:r>
      <w:r w:rsidRPr="00A57199">
        <w:rPr>
          <w:rFonts w:ascii="Times New Roman" w:hAnsi="Times New Roman"/>
          <w:b/>
          <w:bCs/>
          <w:sz w:val="28"/>
          <w:szCs w:val="28"/>
        </w:rPr>
        <w:fldChar w:fldCharType="separate"/>
      </w:r>
      <w:r w:rsidRPr="00A57199">
        <w:rPr>
          <w:rFonts w:ascii="Times New Roman" w:hAnsi="Times New Roman"/>
          <w:b/>
          <w:bCs/>
          <w:sz w:val="28"/>
          <w:szCs w:val="28"/>
        </w:rPr>
        <w:t>7</w:t>
      </w:r>
      <w:r w:rsidRPr="00A57199">
        <w:rPr>
          <w:rFonts w:ascii="Times New Roman" w:hAnsi="Times New Roman"/>
          <w:sz w:val="28"/>
          <w:szCs w:val="28"/>
        </w:rPr>
        <w:fldChar w:fldCharType="end"/>
      </w:r>
      <w:r w:rsidRPr="00A57199">
        <w:rPr>
          <w:rFonts w:ascii="Times New Roman" w:hAnsi="Times New Roman"/>
          <w:b/>
          <w:bCs/>
          <w:sz w:val="28"/>
          <w:szCs w:val="28"/>
        </w:rPr>
        <w:t xml:space="preserve"> - Динамика численности населения сельсовета в разрезе населенных пунктов</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895"/>
        <w:gridCol w:w="508"/>
        <w:gridCol w:w="507"/>
        <w:gridCol w:w="566"/>
        <w:gridCol w:w="566"/>
        <w:gridCol w:w="566"/>
        <w:gridCol w:w="566"/>
        <w:gridCol w:w="527"/>
        <w:gridCol w:w="527"/>
        <w:gridCol w:w="566"/>
        <w:gridCol w:w="527"/>
        <w:gridCol w:w="527"/>
        <w:gridCol w:w="566"/>
        <w:gridCol w:w="527"/>
        <w:gridCol w:w="527"/>
      </w:tblGrid>
      <w:tr w:rsidR="00A57199" w:rsidRPr="00A57199" w:rsidTr="003A66DF">
        <w:trPr>
          <w:trHeight w:val="1350"/>
          <w:tblHeader/>
        </w:trPr>
        <w:tc>
          <w:tcPr>
            <w:tcW w:w="0" w:type="auto"/>
            <w:vMerge w:val="restart"/>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lastRenderedPageBreak/>
              <w:t>№ п/п</w:t>
            </w:r>
          </w:p>
        </w:tc>
        <w:tc>
          <w:tcPr>
            <w:tcW w:w="0" w:type="auto"/>
            <w:vMerge w:val="restart"/>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Наименование населенного пункта</w:t>
            </w:r>
          </w:p>
        </w:tc>
        <w:tc>
          <w:tcPr>
            <w:tcW w:w="0" w:type="auto"/>
            <w:gridSpan w:val="2"/>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Удаленность, км</w:t>
            </w:r>
          </w:p>
        </w:tc>
        <w:tc>
          <w:tcPr>
            <w:tcW w:w="0" w:type="auto"/>
            <w:gridSpan w:val="3"/>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Численность населения на 01.01.1990 г. (данные переписи населения 2002 г.)</w:t>
            </w:r>
          </w:p>
        </w:tc>
        <w:tc>
          <w:tcPr>
            <w:tcW w:w="0" w:type="auto"/>
            <w:gridSpan w:val="3"/>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Численность населения на 01.01.2003 г.  (данные переписи населения 2002 г.)</w:t>
            </w:r>
          </w:p>
        </w:tc>
        <w:tc>
          <w:tcPr>
            <w:tcW w:w="0" w:type="auto"/>
            <w:gridSpan w:val="3"/>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Численность населения на 01.01.2011 г. (данные переписи населения 2010 г.)</w:t>
            </w:r>
          </w:p>
        </w:tc>
        <w:tc>
          <w:tcPr>
            <w:tcW w:w="0" w:type="auto"/>
            <w:gridSpan w:val="3"/>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Численность населения на 01.01.2014 г.</w:t>
            </w:r>
          </w:p>
        </w:tc>
      </w:tr>
      <w:tr w:rsidR="00A57199" w:rsidRPr="00A57199" w:rsidTr="003A66DF">
        <w:trPr>
          <w:trHeight w:val="1530"/>
          <w:tblHeader/>
        </w:trPr>
        <w:tc>
          <w:tcPr>
            <w:tcW w:w="0" w:type="auto"/>
            <w:vMerge/>
            <w:vAlign w:val="center"/>
            <w:hideMark/>
          </w:tcPr>
          <w:p w:rsidR="00A57199" w:rsidRPr="00A57199" w:rsidRDefault="00A57199" w:rsidP="00A57199">
            <w:pPr>
              <w:pStyle w:val="afff8"/>
              <w:ind w:right="-567" w:firstLine="709"/>
              <w:rPr>
                <w:rFonts w:ascii="Times New Roman" w:hAnsi="Times New Roman"/>
                <w:sz w:val="28"/>
                <w:szCs w:val="28"/>
              </w:rPr>
            </w:pPr>
          </w:p>
        </w:tc>
        <w:tc>
          <w:tcPr>
            <w:tcW w:w="0" w:type="auto"/>
            <w:vMerge/>
            <w:vAlign w:val="center"/>
            <w:hideMark/>
          </w:tcPr>
          <w:p w:rsidR="00A57199" w:rsidRPr="00A57199" w:rsidRDefault="00A57199" w:rsidP="00A57199">
            <w:pPr>
              <w:pStyle w:val="afff8"/>
              <w:ind w:right="-567" w:firstLine="709"/>
              <w:rPr>
                <w:rFonts w:ascii="Times New Roman" w:hAnsi="Times New Roman"/>
                <w:sz w:val="28"/>
                <w:szCs w:val="28"/>
              </w:rPr>
            </w:pPr>
          </w:p>
        </w:tc>
        <w:tc>
          <w:tcPr>
            <w:tcW w:w="0" w:type="auto"/>
            <w:shd w:val="clear" w:color="auto" w:fill="auto"/>
            <w:textDirection w:val="btLr"/>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от районного центра</w:t>
            </w:r>
          </w:p>
        </w:tc>
        <w:tc>
          <w:tcPr>
            <w:tcW w:w="0" w:type="auto"/>
            <w:shd w:val="clear" w:color="auto" w:fill="auto"/>
            <w:textDirection w:val="btLr"/>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от центра муниципального образования</w:t>
            </w:r>
          </w:p>
        </w:tc>
        <w:tc>
          <w:tcPr>
            <w:tcW w:w="0" w:type="auto"/>
            <w:shd w:val="clear" w:color="auto" w:fill="auto"/>
            <w:textDirection w:val="btLr"/>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Всего</w:t>
            </w:r>
          </w:p>
        </w:tc>
        <w:tc>
          <w:tcPr>
            <w:tcW w:w="0" w:type="auto"/>
            <w:shd w:val="clear" w:color="auto" w:fill="auto"/>
            <w:textDirection w:val="btLr"/>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Мужчины</w:t>
            </w:r>
          </w:p>
        </w:tc>
        <w:tc>
          <w:tcPr>
            <w:tcW w:w="0" w:type="auto"/>
            <w:shd w:val="clear" w:color="auto" w:fill="auto"/>
            <w:textDirection w:val="btLr"/>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Женщины</w:t>
            </w:r>
          </w:p>
        </w:tc>
        <w:tc>
          <w:tcPr>
            <w:tcW w:w="0" w:type="auto"/>
            <w:shd w:val="clear" w:color="auto" w:fill="auto"/>
            <w:textDirection w:val="btLr"/>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Всего</w:t>
            </w:r>
          </w:p>
        </w:tc>
        <w:tc>
          <w:tcPr>
            <w:tcW w:w="0" w:type="auto"/>
            <w:shd w:val="clear" w:color="auto" w:fill="auto"/>
            <w:textDirection w:val="btLr"/>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Мужчины</w:t>
            </w:r>
          </w:p>
        </w:tc>
        <w:tc>
          <w:tcPr>
            <w:tcW w:w="0" w:type="auto"/>
            <w:shd w:val="clear" w:color="auto" w:fill="auto"/>
            <w:textDirection w:val="btLr"/>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Женщины</w:t>
            </w:r>
          </w:p>
        </w:tc>
        <w:tc>
          <w:tcPr>
            <w:tcW w:w="0" w:type="auto"/>
            <w:shd w:val="clear" w:color="auto" w:fill="auto"/>
            <w:textDirection w:val="btLr"/>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Всего</w:t>
            </w:r>
          </w:p>
        </w:tc>
        <w:tc>
          <w:tcPr>
            <w:tcW w:w="0" w:type="auto"/>
            <w:shd w:val="clear" w:color="auto" w:fill="auto"/>
            <w:textDirection w:val="btLr"/>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Мужчины</w:t>
            </w:r>
          </w:p>
        </w:tc>
        <w:tc>
          <w:tcPr>
            <w:tcW w:w="0" w:type="auto"/>
            <w:shd w:val="clear" w:color="auto" w:fill="auto"/>
            <w:textDirection w:val="btLr"/>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Женщины</w:t>
            </w:r>
          </w:p>
        </w:tc>
        <w:tc>
          <w:tcPr>
            <w:tcW w:w="0" w:type="auto"/>
            <w:shd w:val="clear" w:color="auto" w:fill="auto"/>
            <w:textDirection w:val="btLr"/>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Общая численность, чел.</w:t>
            </w:r>
          </w:p>
        </w:tc>
        <w:tc>
          <w:tcPr>
            <w:tcW w:w="0" w:type="auto"/>
            <w:shd w:val="clear" w:color="auto" w:fill="auto"/>
            <w:textDirection w:val="btLr"/>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в т.ч. трудоспособного возраста</w:t>
            </w:r>
          </w:p>
        </w:tc>
        <w:tc>
          <w:tcPr>
            <w:tcW w:w="0" w:type="auto"/>
            <w:shd w:val="clear" w:color="auto" w:fill="auto"/>
            <w:textDirection w:val="btLr"/>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пенсионеров</w:t>
            </w:r>
          </w:p>
        </w:tc>
      </w:tr>
      <w:tr w:rsidR="00A57199" w:rsidRPr="00A57199" w:rsidTr="003A66DF">
        <w:trPr>
          <w:trHeight w:val="270"/>
        </w:trPr>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b/>
                <w:bCs/>
                <w:i/>
                <w:iCs/>
                <w:sz w:val="28"/>
                <w:szCs w:val="28"/>
              </w:rPr>
            </w:pPr>
            <w:r w:rsidRPr="00A57199">
              <w:rPr>
                <w:rFonts w:ascii="Times New Roman" w:hAnsi="Times New Roman"/>
                <w:b/>
                <w:bCs/>
                <w:i/>
                <w:iCs/>
                <w:sz w:val="28"/>
                <w:szCs w:val="28"/>
              </w:rPr>
              <w:t>1</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b/>
                <w:bCs/>
                <w:i/>
                <w:iCs/>
                <w:sz w:val="28"/>
                <w:szCs w:val="28"/>
              </w:rPr>
            </w:pPr>
            <w:r w:rsidRPr="00A57199">
              <w:rPr>
                <w:rFonts w:ascii="Times New Roman" w:hAnsi="Times New Roman"/>
                <w:b/>
                <w:bCs/>
                <w:i/>
                <w:iCs/>
                <w:sz w:val="28"/>
                <w:szCs w:val="28"/>
              </w:rPr>
              <w:t>село Ольховка</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b/>
                <w:bCs/>
                <w:i/>
                <w:iCs/>
                <w:sz w:val="28"/>
                <w:szCs w:val="28"/>
              </w:rPr>
            </w:pPr>
            <w:r w:rsidRPr="00A57199">
              <w:rPr>
                <w:rFonts w:ascii="Times New Roman" w:hAnsi="Times New Roman"/>
                <w:b/>
                <w:bCs/>
                <w:i/>
                <w:iCs/>
                <w:sz w:val="28"/>
                <w:szCs w:val="28"/>
              </w:rPr>
              <w:t>12</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b/>
                <w:bCs/>
                <w:i/>
                <w:iCs/>
                <w:sz w:val="28"/>
                <w:szCs w:val="28"/>
              </w:rPr>
            </w:pPr>
            <w:r w:rsidRPr="00A57199">
              <w:rPr>
                <w:rFonts w:ascii="Times New Roman" w:hAnsi="Times New Roman"/>
                <w:b/>
                <w:bCs/>
                <w:i/>
                <w:iCs/>
                <w:sz w:val="28"/>
                <w:szCs w:val="28"/>
              </w:rPr>
              <w:t>-</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b/>
                <w:bCs/>
                <w:i/>
                <w:iCs/>
                <w:sz w:val="28"/>
                <w:szCs w:val="28"/>
              </w:rPr>
            </w:pPr>
            <w:r w:rsidRPr="00A57199">
              <w:rPr>
                <w:rFonts w:ascii="Times New Roman" w:hAnsi="Times New Roman"/>
                <w:b/>
                <w:bCs/>
                <w:i/>
                <w:iCs/>
                <w:sz w:val="28"/>
                <w:szCs w:val="28"/>
              </w:rPr>
              <w:t>690</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b/>
                <w:bCs/>
                <w:i/>
                <w:iCs/>
                <w:sz w:val="28"/>
                <w:szCs w:val="28"/>
              </w:rPr>
            </w:pPr>
            <w:r w:rsidRPr="00A57199">
              <w:rPr>
                <w:rFonts w:ascii="Times New Roman" w:hAnsi="Times New Roman"/>
                <w:b/>
                <w:bCs/>
                <w:i/>
                <w:iCs/>
                <w:sz w:val="28"/>
                <w:szCs w:val="28"/>
              </w:rPr>
              <w:t>307</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b/>
                <w:bCs/>
                <w:i/>
                <w:iCs/>
                <w:sz w:val="28"/>
                <w:szCs w:val="28"/>
              </w:rPr>
            </w:pPr>
            <w:r w:rsidRPr="00A57199">
              <w:rPr>
                <w:rFonts w:ascii="Times New Roman" w:hAnsi="Times New Roman"/>
                <w:b/>
                <w:bCs/>
                <w:i/>
                <w:iCs/>
                <w:sz w:val="28"/>
                <w:szCs w:val="28"/>
              </w:rPr>
              <w:t>383</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b/>
                <w:bCs/>
                <w:i/>
                <w:iCs/>
                <w:sz w:val="28"/>
                <w:szCs w:val="28"/>
              </w:rPr>
            </w:pPr>
            <w:r w:rsidRPr="00A57199">
              <w:rPr>
                <w:rFonts w:ascii="Times New Roman" w:hAnsi="Times New Roman"/>
                <w:b/>
                <w:bCs/>
                <w:i/>
                <w:iCs/>
                <w:sz w:val="28"/>
                <w:szCs w:val="28"/>
              </w:rPr>
              <w:t>560</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b/>
                <w:bCs/>
                <w:i/>
                <w:iCs/>
                <w:sz w:val="28"/>
                <w:szCs w:val="28"/>
              </w:rPr>
            </w:pPr>
            <w:r w:rsidRPr="00A57199">
              <w:rPr>
                <w:rFonts w:ascii="Times New Roman" w:hAnsi="Times New Roman"/>
                <w:b/>
                <w:bCs/>
                <w:i/>
                <w:iCs/>
                <w:sz w:val="28"/>
                <w:szCs w:val="28"/>
              </w:rPr>
              <w:t>260</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b/>
                <w:bCs/>
                <w:i/>
                <w:iCs/>
                <w:sz w:val="28"/>
                <w:szCs w:val="28"/>
              </w:rPr>
            </w:pPr>
            <w:r w:rsidRPr="00A57199">
              <w:rPr>
                <w:rFonts w:ascii="Times New Roman" w:hAnsi="Times New Roman"/>
                <w:b/>
                <w:bCs/>
                <w:i/>
                <w:iCs/>
                <w:sz w:val="28"/>
                <w:szCs w:val="28"/>
              </w:rPr>
              <w:t>300</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b/>
                <w:bCs/>
                <w:i/>
                <w:iCs/>
                <w:sz w:val="28"/>
                <w:szCs w:val="28"/>
              </w:rPr>
            </w:pPr>
            <w:r w:rsidRPr="00A57199">
              <w:rPr>
                <w:rFonts w:ascii="Times New Roman" w:hAnsi="Times New Roman"/>
                <w:b/>
                <w:bCs/>
                <w:i/>
                <w:iCs/>
                <w:sz w:val="28"/>
                <w:szCs w:val="28"/>
              </w:rPr>
              <w:t>423</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b/>
                <w:bCs/>
                <w:i/>
                <w:iCs/>
                <w:sz w:val="28"/>
                <w:szCs w:val="28"/>
              </w:rPr>
            </w:pPr>
            <w:r w:rsidRPr="00A57199">
              <w:rPr>
                <w:rFonts w:ascii="Times New Roman" w:hAnsi="Times New Roman"/>
                <w:b/>
                <w:bCs/>
                <w:i/>
                <w:iCs/>
                <w:sz w:val="28"/>
                <w:szCs w:val="28"/>
              </w:rPr>
              <w:t>198</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b/>
                <w:bCs/>
                <w:i/>
                <w:iCs/>
                <w:sz w:val="28"/>
                <w:szCs w:val="28"/>
              </w:rPr>
            </w:pPr>
            <w:r w:rsidRPr="00A57199">
              <w:rPr>
                <w:rFonts w:ascii="Times New Roman" w:hAnsi="Times New Roman"/>
                <w:b/>
                <w:bCs/>
                <w:i/>
                <w:iCs/>
                <w:sz w:val="28"/>
                <w:szCs w:val="28"/>
              </w:rPr>
              <w:t>225</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b/>
                <w:bCs/>
                <w:i/>
                <w:iCs/>
                <w:sz w:val="28"/>
                <w:szCs w:val="28"/>
              </w:rPr>
            </w:pPr>
            <w:r w:rsidRPr="00A57199">
              <w:rPr>
                <w:rFonts w:ascii="Times New Roman" w:hAnsi="Times New Roman"/>
                <w:b/>
                <w:bCs/>
                <w:i/>
                <w:iCs/>
                <w:sz w:val="28"/>
                <w:szCs w:val="28"/>
              </w:rPr>
              <w:t>416</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b/>
                <w:bCs/>
                <w:i/>
                <w:iCs/>
                <w:sz w:val="28"/>
                <w:szCs w:val="28"/>
              </w:rPr>
            </w:pPr>
            <w:r w:rsidRPr="00A57199">
              <w:rPr>
                <w:rFonts w:ascii="Times New Roman" w:hAnsi="Times New Roman"/>
                <w:b/>
                <w:bCs/>
                <w:i/>
                <w:iCs/>
                <w:sz w:val="28"/>
                <w:szCs w:val="28"/>
              </w:rPr>
              <w:t>231</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b/>
                <w:bCs/>
                <w:i/>
                <w:iCs/>
                <w:sz w:val="28"/>
                <w:szCs w:val="28"/>
              </w:rPr>
            </w:pPr>
            <w:r w:rsidRPr="00A57199">
              <w:rPr>
                <w:rFonts w:ascii="Times New Roman" w:hAnsi="Times New Roman"/>
                <w:b/>
                <w:bCs/>
                <w:i/>
                <w:iCs/>
                <w:sz w:val="28"/>
                <w:szCs w:val="28"/>
              </w:rPr>
              <w:t>151</w:t>
            </w:r>
          </w:p>
        </w:tc>
      </w:tr>
      <w:tr w:rsidR="00A57199" w:rsidRPr="00A57199" w:rsidTr="003A66DF">
        <w:trPr>
          <w:trHeight w:val="255"/>
        </w:trPr>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2</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хутор Алтуховка</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38</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26</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26</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10</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16</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12</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6</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6</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0</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0</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0</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0</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0</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0</w:t>
            </w:r>
          </w:p>
        </w:tc>
      </w:tr>
      <w:tr w:rsidR="00A57199" w:rsidRPr="00A57199" w:rsidTr="003A66DF">
        <w:trPr>
          <w:trHeight w:val="270"/>
        </w:trPr>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b/>
                <w:bCs/>
                <w:i/>
                <w:iCs/>
                <w:sz w:val="28"/>
                <w:szCs w:val="28"/>
              </w:rPr>
            </w:pPr>
            <w:r w:rsidRPr="00A57199">
              <w:rPr>
                <w:rFonts w:ascii="Times New Roman" w:hAnsi="Times New Roman"/>
                <w:b/>
                <w:bCs/>
                <w:i/>
                <w:iCs/>
                <w:sz w:val="28"/>
                <w:szCs w:val="28"/>
              </w:rPr>
              <w:t>3</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b/>
                <w:bCs/>
                <w:i/>
                <w:iCs/>
                <w:sz w:val="28"/>
                <w:szCs w:val="28"/>
              </w:rPr>
            </w:pPr>
            <w:r w:rsidRPr="00A57199">
              <w:rPr>
                <w:rFonts w:ascii="Times New Roman" w:hAnsi="Times New Roman"/>
                <w:b/>
                <w:bCs/>
                <w:i/>
                <w:iCs/>
                <w:sz w:val="28"/>
                <w:szCs w:val="28"/>
              </w:rPr>
              <w:t xml:space="preserve"> деревня Большая Алешня</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b/>
                <w:bCs/>
                <w:i/>
                <w:iCs/>
                <w:sz w:val="28"/>
                <w:szCs w:val="28"/>
              </w:rPr>
            </w:pPr>
            <w:r w:rsidRPr="00A57199">
              <w:rPr>
                <w:rFonts w:ascii="Times New Roman" w:hAnsi="Times New Roman"/>
                <w:b/>
                <w:bCs/>
                <w:i/>
                <w:iCs/>
                <w:sz w:val="28"/>
                <w:szCs w:val="28"/>
              </w:rPr>
              <w:t>27</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b/>
                <w:bCs/>
                <w:i/>
                <w:iCs/>
                <w:sz w:val="28"/>
                <w:szCs w:val="28"/>
              </w:rPr>
            </w:pPr>
            <w:r w:rsidRPr="00A57199">
              <w:rPr>
                <w:rFonts w:ascii="Times New Roman" w:hAnsi="Times New Roman"/>
                <w:b/>
                <w:bCs/>
                <w:i/>
                <w:iCs/>
                <w:sz w:val="28"/>
                <w:szCs w:val="28"/>
              </w:rPr>
              <w:t>15</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b/>
                <w:bCs/>
                <w:i/>
                <w:iCs/>
                <w:sz w:val="28"/>
                <w:szCs w:val="28"/>
              </w:rPr>
            </w:pPr>
            <w:r w:rsidRPr="00A57199">
              <w:rPr>
                <w:rFonts w:ascii="Times New Roman" w:hAnsi="Times New Roman"/>
                <w:b/>
                <w:bCs/>
                <w:i/>
                <w:iCs/>
                <w:sz w:val="28"/>
                <w:szCs w:val="28"/>
              </w:rPr>
              <w:t>220</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b/>
                <w:bCs/>
                <w:i/>
                <w:iCs/>
                <w:sz w:val="28"/>
                <w:szCs w:val="28"/>
              </w:rPr>
            </w:pPr>
            <w:r w:rsidRPr="00A57199">
              <w:rPr>
                <w:rFonts w:ascii="Times New Roman" w:hAnsi="Times New Roman"/>
                <w:b/>
                <w:bCs/>
                <w:i/>
                <w:iCs/>
                <w:sz w:val="28"/>
                <w:szCs w:val="28"/>
              </w:rPr>
              <w:t>101</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b/>
                <w:bCs/>
                <w:i/>
                <w:iCs/>
                <w:sz w:val="28"/>
                <w:szCs w:val="28"/>
              </w:rPr>
            </w:pPr>
            <w:r w:rsidRPr="00A57199">
              <w:rPr>
                <w:rFonts w:ascii="Times New Roman" w:hAnsi="Times New Roman"/>
                <w:b/>
                <w:bCs/>
                <w:i/>
                <w:iCs/>
                <w:sz w:val="28"/>
                <w:szCs w:val="28"/>
              </w:rPr>
              <w:t>119</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b/>
                <w:bCs/>
                <w:i/>
                <w:iCs/>
                <w:sz w:val="28"/>
                <w:szCs w:val="28"/>
              </w:rPr>
            </w:pPr>
            <w:r w:rsidRPr="00A57199">
              <w:rPr>
                <w:rFonts w:ascii="Times New Roman" w:hAnsi="Times New Roman"/>
                <w:b/>
                <w:bCs/>
                <w:i/>
                <w:iCs/>
                <w:sz w:val="28"/>
                <w:szCs w:val="28"/>
              </w:rPr>
              <w:t>159</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b/>
                <w:bCs/>
                <w:i/>
                <w:iCs/>
                <w:sz w:val="28"/>
                <w:szCs w:val="28"/>
              </w:rPr>
            </w:pPr>
            <w:r w:rsidRPr="00A57199">
              <w:rPr>
                <w:rFonts w:ascii="Times New Roman" w:hAnsi="Times New Roman"/>
                <w:b/>
                <w:bCs/>
                <w:i/>
                <w:iCs/>
                <w:sz w:val="28"/>
                <w:szCs w:val="28"/>
              </w:rPr>
              <w:t>61</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b/>
                <w:bCs/>
                <w:i/>
                <w:iCs/>
                <w:sz w:val="28"/>
                <w:szCs w:val="28"/>
              </w:rPr>
            </w:pPr>
            <w:r w:rsidRPr="00A57199">
              <w:rPr>
                <w:rFonts w:ascii="Times New Roman" w:hAnsi="Times New Roman"/>
                <w:b/>
                <w:bCs/>
                <w:i/>
                <w:iCs/>
                <w:sz w:val="28"/>
                <w:szCs w:val="28"/>
              </w:rPr>
              <w:t>98</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b/>
                <w:bCs/>
                <w:i/>
                <w:iCs/>
                <w:sz w:val="28"/>
                <w:szCs w:val="28"/>
              </w:rPr>
            </w:pPr>
            <w:r w:rsidRPr="00A57199">
              <w:rPr>
                <w:rFonts w:ascii="Times New Roman" w:hAnsi="Times New Roman"/>
                <w:b/>
                <w:bCs/>
                <w:i/>
                <w:iCs/>
                <w:sz w:val="28"/>
                <w:szCs w:val="28"/>
              </w:rPr>
              <w:t>83</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b/>
                <w:bCs/>
                <w:i/>
                <w:iCs/>
                <w:sz w:val="28"/>
                <w:szCs w:val="28"/>
              </w:rPr>
            </w:pPr>
            <w:r w:rsidRPr="00A57199">
              <w:rPr>
                <w:rFonts w:ascii="Times New Roman" w:hAnsi="Times New Roman"/>
                <w:b/>
                <w:bCs/>
                <w:i/>
                <w:iCs/>
                <w:sz w:val="28"/>
                <w:szCs w:val="28"/>
              </w:rPr>
              <w:t>33</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b/>
                <w:bCs/>
                <w:i/>
                <w:iCs/>
                <w:sz w:val="28"/>
                <w:szCs w:val="28"/>
              </w:rPr>
            </w:pPr>
            <w:r w:rsidRPr="00A57199">
              <w:rPr>
                <w:rFonts w:ascii="Times New Roman" w:hAnsi="Times New Roman"/>
                <w:b/>
                <w:bCs/>
                <w:i/>
                <w:iCs/>
                <w:sz w:val="28"/>
                <w:szCs w:val="28"/>
              </w:rPr>
              <w:t>50</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b/>
                <w:bCs/>
                <w:i/>
                <w:iCs/>
                <w:sz w:val="28"/>
                <w:szCs w:val="28"/>
              </w:rPr>
            </w:pPr>
            <w:r w:rsidRPr="00A57199">
              <w:rPr>
                <w:rFonts w:ascii="Times New Roman" w:hAnsi="Times New Roman"/>
                <w:b/>
                <w:bCs/>
                <w:i/>
                <w:iCs/>
                <w:sz w:val="28"/>
                <w:szCs w:val="28"/>
              </w:rPr>
              <w:t>105</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b/>
                <w:bCs/>
                <w:i/>
                <w:iCs/>
                <w:sz w:val="28"/>
                <w:szCs w:val="28"/>
              </w:rPr>
            </w:pPr>
            <w:r w:rsidRPr="00A57199">
              <w:rPr>
                <w:rFonts w:ascii="Times New Roman" w:hAnsi="Times New Roman"/>
                <w:b/>
                <w:bCs/>
                <w:i/>
                <w:iCs/>
                <w:sz w:val="28"/>
                <w:szCs w:val="28"/>
              </w:rPr>
              <w:t>68</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b/>
                <w:bCs/>
                <w:i/>
                <w:iCs/>
                <w:sz w:val="28"/>
                <w:szCs w:val="28"/>
              </w:rPr>
            </w:pPr>
            <w:r w:rsidRPr="00A57199">
              <w:rPr>
                <w:rFonts w:ascii="Times New Roman" w:hAnsi="Times New Roman"/>
                <w:b/>
                <w:bCs/>
                <w:i/>
                <w:iCs/>
                <w:sz w:val="28"/>
                <w:szCs w:val="28"/>
              </w:rPr>
              <w:t>37</w:t>
            </w:r>
          </w:p>
        </w:tc>
      </w:tr>
      <w:tr w:rsidR="00A57199" w:rsidRPr="00A57199" w:rsidTr="003A66DF">
        <w:trPr>
          <w:trHeight w:val="255"/>
        </w:trPr>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4</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деревня Борщевка</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18</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6</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43</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19</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24</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22</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11</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11</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3</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1</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2</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1</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0</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1</w:t>
            </w:r>
          </w:p>
        </w:tc>
      </w:tr>
      <w:tr w:rsidR="00A57199" w:rsidRPr="00A57199" w:rsidTr="003A66DF">
        <w:trPr>
          <w:trHeight w:val="255"/>
        </w:trPr>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5</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деревня Верхний Воронок</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27</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15</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79</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29</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50</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29</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12</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17</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14</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7</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7</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14</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7</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6</w:t>
            </w:r>
          </w:p>
        </w:tc>
      </w:tr>
      <w:tr w:rsidR="00A57199" w:rsidRPr="00A57199" w:rsidTr="003A66DF">
        <w:trPr>
          <w:trHeight w:val="255"/>
        </w:trPr>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6</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деревня Верхняя Туранка</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25</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13</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65</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27</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38</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46</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25</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21</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22</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10</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12</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29</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13</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9</w:t>
            </w:r>
          </w:p>
        </w:tc>
      </w:tr>
      <w:tr w:rsidR="00A57199" w:rsidRPr="00A57199" w:rsidTr="003A66DF">
        <w:trPr>
          <w:trHeight w:val="255"/>
        </w:trPr>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7</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деревня Верхняя Чупахина</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37</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25</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49</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23</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26</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24</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11</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13</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5</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2</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3</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5</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0</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5</w:t>
            </w:r>
          </w:p>
        </w:tc>
      </w:tr>
      <w:tr w:rsidR="00A57199" w:rsidRPr="00A57199" w:rsidTr="003A66DF">
        <w:trPr>
          <w:trHeight w:val="255"/>
        </w:trPr>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8</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деревня Вечерняя Заря</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27</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15</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22</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6</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16</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11</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3</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8</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0</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0</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0</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0</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0</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0</w:t>
            </w:r>
          </w:p>
        </w:tc>
      </w:tr>
      <w:tr w:rsidR="00A57199" w:rsidRPr="00A57199" w:rsidTr="003A66DF">
        <w:trPr>
          <w:trHeight w:val="255"/>
        </w:trPr>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9</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 xml:space="preserve">деревня </w:t>
            </w:r>
            <w:r w:rsidRPr="00A57199">
              <w:rPr>
                <w:rFonts w:ascii="Times New Roman" w:hAnsi="Times New Roman"/>
                <w:sz w:val="28"/>
                <w:szCs w:val="28"/>
              </w:rPr>
              <w:lastRenderedPageBreak/>
              <w:t>Волокитино</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lastRenderedPageBreak/>
              <w:t>33</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21</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93</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44</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49</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53</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23</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30</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17</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7</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10</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7</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7</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0</w:t>
            </w:r>
          </w:p>
        </w:tc>
      </w:tr>
      <w:tr w:rsidR="00A57199" w:rsidRPr="00A57199" w:rsidTr="003A66DF">
        <w:trPr>
          <w:trHeight w:val="255"/>
        </w:trPr>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10</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деревня Вяженка</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17</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5</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70</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31</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39</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26</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9</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17</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6</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2</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4</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6</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0</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6</w:t>
            </w:r>
          </w:p>
        </w:tc>
      </w:tr>
      <w:tr w:rsidR="00A57199" w:rsidRPr="00A57199" w:rsidTr="003A66DF">
        <w:trPr>
          <w:trHeight w:val="270"/>
        </w:trPr>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b/>
                <w:bCs/>
                <w:i/>
                <w:iCs/>
                <w:sz w:val="28"/>
                <w:szCs w:val="28"/>
              </w:rPr>
            </w:pPr>
            <w:r w:rsidRPr="00A57199">
              <w:rPr>
                <w:rFonts w:ascii="Times New Roman" w:hAnsi="Times New Roman"/>
                <w:b/>
                <w:bCs/>
                <w:i/>
                <w:iCs/>
                <w:sz w:val="28"/>
                <w:szCs w:val="28"/>
              </w:rPr>
              <w:t>11</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b/>
                <w:bCs/>
                <w:i/>
                <w:iCs/>
                <w:sz w:val="28"/>
                <w:szCs w:val="28"/>
              </w:rPr>
            </w:pPr>
            <w:r w:rsidRPr="00A57199">
              <w:rPr>
                <w:rFonts w:ascii="Times New Roman" w:hAnsi="Times New Roman"/>
                <w:b/>
                <w:bCs/>
                <w:i/>
                <w:iCs/>
                <w:sz w:val="28"/>
                <w:szCs w:val="28"/>
              </w:rPr>
              <w:t>деревня Красная Поляна</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b/>
                <w:bCs/>
                <w:i/>
                <w:iCs/>
                <w:sz w:val="28"/>
                <w:szCs w:val="28"/>
              </w:rPr>
            </w:pPr>
            <w:r w:rsidRPr="00A57199">
              <w:rPr>
                <w:rFonts w:ascii="Times New Roman" w:hAnsi="Times New Roman"/>
                <w:b/>
                <w:bCs/>
                <w:i/>
                <w:iCs/>
                <w:sz w:val="28"/>
                <w:szCs w:val="28"/>
              </w:rPr>
              <w:t>16</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b/>
                <w:bCs/>
                <w:i/>
                <w:iCs/>
                <w:sz w:val="28"/>
                <w:szCs w:val="28"/>
              </w:rPr>
            </w:pPr>
            <w:r w:rsidRPr="00A57199">
              <w:rPr>
                <w:rFonts w:ascii="Times New Roman" w:hAnsi="Times New Roman"/>
                <w:b/>
                <w:bCs/>
                <w:i/>
                <w:iCs/>
                <w:sz w:val="28"/>
                <w:szCs w:val="28"/>
              </w:rPr>
              <w:t>4</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b/>
                <w:bCs/>
                <w:i/>
                <w:iCs/>
                <w:sz w:val="28"/>
                <w:szCs w:val="28"/>
              </w:rPr>
            </w:pPr>
            <w:r w:rsidRPr="00A57199">
              <w:rPr>
                <w:rFonts w:ascii="Times New Roman" w:hAnsi="Times New Roman"/>
                <w:b/>
                <w:bCs/>
                <w:i/>
                <w:iCs/>
                <w:sz w:val="28"/>
                <w:szCs w:val="28"/>
              </w:rPr>
              <w:t>163</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b/>
                <w:bCs/>
                <w:i/>
                <w:iCs/>
                <w:sz w:val="28"/>
                <w:szCs w:val="28"/>
              </w:rPr>
            </w:pPr>
            <w:r w:rsidRPr="00A57199">
              <w:rPr>
                <w:rFonts w:ascii="Times New Roman" w:hAnsi="Times New Roman"/>
                <w:b/>
                <w:bCs/>
                <w:i/>
                <w:iCs/>
                <w:sz w:val="28"/>
                <w:szCs w:val="28"/>
              </w:rPr>
              <w:t>74</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b/>
                <w:bCs/>
                <w:i/>
                <w:iCs/>
                <w:sz w:val="28"/>
                <w:szCs w:val="28"/>
              </w:rPr>
            </w:pPr>
            <w:r w:rsidRPr="00A57199">
              <w:rPr>
                <w:rFonts w:ascii="Times New Roman" w:hAnsi="Times New Roman"/>
                <w:b/>
                <w:bCs/>
                <w:i/>
                <w:iCs/>
                <w:sz w:val="28"/>
                <w:szCs w:val="28"/>
              </w:rPr>
              <w:t>89</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b/>
                <w:bCs/>
                <w:i/>
                <w:iCs/>
                <w:sz w:val="28"/>
                <w:szCs w:val="28"/>
              </w:rPr>
            </w:pPr>
            <w:r w:rsidRPr="00A57199">
              <w:rPr>
                <w:rFonts w:ascii="Times New Roman" w:hAnsi="Times New Roman"/>
                <w:b/>
                <w:bCs/>
                <w:i/>
                <w:iCs/>
                <w:sz w:val="28"/>
                <w:szCs w:val="28"/>
              </w:rPr>
              <w:t>142</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b/>
                <w:bCs/>
                <w:i/>
                <w:iCs/>
                <w:sz w:val="28"/>
                <w:szCs w:val="28"/>
              </w:rPr>
            </w:pPr>
            <w:r w:rsidRPr="00A57199">
              <w:rPr>
                <w:rFonts w:ascii="Times New Roman" w:hAnsi="Times New Roman"/>
                <w:b/>
                <w:bCs/>
                <w:i/>
                <w:iCs/>
                <w:sz w:val="28"/>
                <w:szCs w:val="28"/>
              </w:rPr>
              <w:t>74</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b/>
                <w:bCs/>
                <w:i/>
                <w:iCs/>
                <w:sz w:val="28"/>
                <w:szCs w:val="28"/>
              </w:rPr>
            </w:pPr>
            <w:r w:rsidRPr="00A57199">
              <w:rPr>
                <w:rFonts w:ascii="Times New Roman" w:hAnsi="Times New Roman"/>
                <w:b/>
                <w:bCs/>
                <w:i/>
                <w:iCs/>
                <w:sz w:val="28"/>
                <w:szCs w:val="28"/>
              </w:rPr>
              <w:t>68</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b/>
                <w:bCs/>
                <w:i/>
                <w:iCs/>
                <w:sz w:val="28"/>
                <w:szCs w:val="28"/>
              </w:rPr>
            </w:pPr>
            <w:r w:rsidRPr="00A57199">
              <w:rPr>
                <w:rFonts w:ascii="Times New Roman" w:hAnsi="Times New Roman"/>
                <w:b/>
                <w:bCs/>
                <w:i/>
                <w:iCs/>
                <w:sz w:val="28"/>
                <w:szCs w:val="28"/>
              </w:rPr>
              <w:t>99</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b/>
                <w:bCs/>
                <w:i/>
                <w:iCs/>
                <w:sz w:val="28"/>
                <w:szCs w:val="28"/>
              </w:rPr>
            </w:pPr>
            <w:r w:rsidRPr="00A57199">
              <w:rPr>
                <w:rFonts w:ascii="Times New Roman" w:hAnsi="Times New Roman"/>
                <w:b/>
                <w:bCs/>
                <w:i/>
                <w:iCs/>
                <w:sz w:val="28"/>
                <w:szCs w:val="28"/>
              </w:rPr>
              <w:t>46</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b/>
                <w:bCs/>
                <w:i/>
                <w:iCs/>
                <w:sz w:val="28"/>
                <w:szCs w:val="28"/>
              </w:rPr>
            </w:pPr>
            <w:r w:rsidRPr="00A57199">
              <w:rPr>
                <w:rFonts w:ascii="Times New Roman" w:hAnsi="Times New Roman"/>
                <w:b/>
                <w:bCs/>
                <w:i/>
                <w:iCs/>
                <w:sz w:val="28"/>
                <w:szCs w:val="28"/>
              </w:rPr>
              <w:t>53</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b/>
                <w:bCs/>
                <w:i/>
                <w:iCs/>
                <w:sz w:val="28"/>
                <w:szCs w:val="28"/>
              </w:rPr>
            </w:pPr>
            <w:r w:rsidRPr="00A57199">
              <w:rPr>
                <w:rFonts w:ascii="Times New Roman" w:hAnsi="Times New Roman"/>
                <w:b/>
                <w:bCs/>
                <w:i/>
                <w:iCs/>
                <w:sz w:val="28"/>
                <w:szCs w:val="28"/>
              </w:rPr>
              <w:t>105</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b/>
                <w:bCs/>
                <w:i/>
                <w:iCs/>
                <w:sz w:val="28"/>
                <w:szCs w:val="28"/>
              </w:rPr>
            </w:pPr>
            <w:r w:rsidRPr="00A57199">
              <w:rPr>
                <w:rFonts w:ascii="Times New Roman" w:hAnsi="Times New Roman"/>
                <w:b/>
                <w:bCs/>
                <w:i/>
                <w:iCs/>
                <w:sz w:val="28"/>
                <w:szCs w:val="28"/>
              </w:rPr>
              <w:t>42</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b/>
                <w:bCs/>
                <w:i/>
                <w:iCs/>
                <w:sz w:val="28"/>
                <w:szCs w:val="28"/>
              </w:rPr>
            </w:pPr>
            <w:r w:rsidRPr="00A57199">
              <w:rPr>
                <w:rFonts w:ascii="Times New Roman" w:hAnsi="Times New Roman"/>
                <w:b/>
                <w:bCs/>
                <w:i/>
                <w:iCs/>
                <w:sz w:val="28"/>
                <w:szCs w:val="28"/>
              </w:rPr>
              <w:t>51</w:t>
            </w:r>
          </w:p>
        </w:tc>
      </w:tr>
      <w:tr w:rsidR="00A57199" w:rsidRPr="00A57199" w:rsidTr="003A66DF">
        <w:trPr>
          <w:trHeight w:val="255"/>
        </w:trPr>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12</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деревня Ладыгина</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38</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26</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27</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13</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14</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10</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3</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7</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1</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0</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1</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1</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0</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1</w:t>
            </w:r>
          </w:p>
        </w:tc>
      </w:tr>
      <w:tr w:rsidR="00A57199" w:rsidRPr="00A57199" w:rsidTr="003A66DF">
        <w:trPr>
          <w:trHeight w:val="255"/>
        </w:trPr>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13</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 xml:space="preserve">деревня Малая Алешня </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24</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12</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14</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7</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7</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7</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4</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3</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7</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4</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3</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7</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3</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2</w:t>
            </w:r>
          </w:p>
        </w:tc>
      </w:tr>
      <w:tr w:rsidR="00A57199" w:rsidRPr="00A57199" w:rsidTr="003A66DF">
        <w:trPr>
          <w:trHeight w:val="255"/>
        </w:trPr>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14</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деревня Манино</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36</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24</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43</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19</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24</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10</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5</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5</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0</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0</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0</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0</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0</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0</w:t>
            </w:r>
          </w:p>
        </w:tc>
      </w:tr>
      <w:tr w:rsidR="00A57199" w:rsidRPr="00A57199" w:rsidTr="003A66DF">
        <w:trPr>
          <w:trHeight w:val="270"/>
        </w:trPr>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b/>
                <w:bCs/>
                <w:i/>
                <w:iCs/>
                <w:sz w:val="28"/>
                <w:szCs w:val="28"/>
              </w:rPr>
            </w:pPr>
            <w:r w:rsidRPr="00A57199">
              <w:rPr>
                <w:rFonts w:ascii="Times New Roman" w:hAnsi="Times New Roman"/>
                <w:b/>
                <w:bCs/>
                <w:i/>
                <w:iCs/>
                <w:sz w:val="28"/>
                <w:szCs w:val="28"/>
              </w:rPr>
              <w:t>15</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b/>
                <w:bCs/>
                <w:i/>
                <w:iCs/>
                <w:sz w:val="28"/>
                <w:szCs w:val="28"/>
              </w:rPr>
            </w:pPr>
            <w:r w:rsidRPr="00A57199">
              <w:rPr>
                <w:rFonts w:ascii="Times New Roman" w:hAnsi="Times New Roman"/>
                <w:b/>
                <w:bCs/>
                <w:i/>
                <w:iCs/>
                <w:sz w:val="28"/>
                <w:szCs w:val="28"/>
              </w:rPr>
              <w:t>село Надейка</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b/>
                <w:bCs/>
                <w:i/>
                <w:iCs/>
                <w:sz w:val="28"/>
                <w:szCs w:val="28"/>
              </w:rPr>
            </w:pPr>
            <w:r w:rsidRPr="00A57199">
              <w:rPr>
                <w:rFonts w:ascii="Times New Roman" w:hAnsi="Times New Roman"/>
                <w:b/>
                <w:bCs/>
                <w:i/>
                <w:iCs/>
                <w:sz w:val="28"/>
                <w:szCs w:val="28"/>
              </w:rPr>
              <w:t>23</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b/>
                <w:bCs/>
                <w:i/>
                <w:iCs/>
                <w:sz w:val="28"/>
                <w:szCs w:val="28"/>
              </w:rPr>
            </w:pPr>
            <w:r w:rsidRPr="00A57199">
              <w:rPr>
                <w:rFonts w:ascii="Times New Roman" w:hAnsi="Times New Roman"/>
                <w:b/>
                <w:bCs/>
                <w:i/>
                <w:iCs/>
                <w:sz w:val="28"/>
                <w:szCs w:val="28"/>
              </w:rPr>
              <w:t>11</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b/>
                <w:bCs/>
                <w:i/>
                <w:iCs/>
                <w:sz w:val="28"/>
                <w:szCs w:val="28"/>
              </w:rPr>
            </w:pPr>
            <w:r w:rsidRPr="00A57199">
              <w:rPr>
                <w:rFonts w:ascii="Times New Roman" w:hAnsi="Times New Roman"/>
                <w:b/>
                <w:bCs/>
                <w:i/>
                <w:iCs/>
                <w:sz w:val="28"/>
                <w:szCs w:val="28"/>
              </w:rPr>
              <w:t>408</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b/>
                <w:bCs/>
                <w:i/>
                <w:iCs/>
                <w:sz w:val="28"/>
                <w:szCs w:val="28"/>
              </w:rPr>
            </w:pPr>
            <w:r w:rsidRPr="00A57199">
              <w:rPr>
                <w:rFonts w:ascii="Times New Roman" w:hAnsi="Times New Roman"/>
                <w:b/>
                <w:bCs/>
                <w:i/>
                <w:iCs/>
                <w:sz w:val="28"/>
                <w:szCs w:val="28"/>
              </w:rPr>
              <w:t>177</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b/>
                <w:bCs/>
                <w:i/>
                <w:iCs/>
                <w:sz w:val="28"/>
                <w:szCs w:val="28"/>
              </w:rPr>
            </w:pPr>
            <w:r w:rsidRPr="00A57199">
              <w:rPr>
                <w:rFonts w:ascii="Times New Roman" w:hAnsi="Times New Roman"/>
                <w:b/>
                <w:bCs/>
                <w:i/>
                <w:iCs/>
                <w:sz w:val="28"/>
                <w:szCs w:val="28"/>
              </w:rPr>
              <w:t>231</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b/>
                <w:bCs/>
                <w:i/>
                <w:iCs/>
                <w:sz w:val="28"/>
                <w:szCs w:val="28"/>
              </w:rPr>
            </w:pPr>
            <w:r w:rsidRPr="00A57199">
              <w:rPr>
                <w:rFonts w:ascii="Times New Roman" w:hAnsi="Times New Roman"/>
                <w:b/>
                <w:bCs/>
                <w:i/>
                <w:iCs/>
                <w:sz w:val="28"/>
                <w:szCs w:val="28"/>
              </w:rPr>
              <w:t>302</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b/>
                <w:bCs/>
                <w:i/>
                <w:iCs/>
                <w:sz w:val="28"/>
                <w:szCs w:val="28"/>
              </w:rPr>
            </w:pPr>
            <w:r w:rsidRPr="00A57199">
              <w:rPr>
                <w:rFonts w:ascii="Times New Roman" w:hAnsi="Times New Roman"/>
                <w:b/>
                <w:bCs/>
                <w:i/>
                <w:iCs/>
                <w:sz w:val="28"/>
                <w:szCs w:val="28"/>
              </w:rPr>
              <w:t>133</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b/>
                <w:bCs/>
                <w:i/>
                <w:iCs/>
                <w:sz w:val="28"/>
                <w:szCs w:val="28"/>
              </w:rPr>
            </w:pPr>
            <w:r w:rsidRPr="00A57199">
              <w:rPr>
                <w:rFonts w:ascii="Times New Roman" w:hAnsi="Times New Roman"/>
                <w:b/>
                <w:bCs/>
                <w:i/>
                <w:iCs/>
                <w:sz w:val="28"/>
                <w:szCs w:val="28"/>
              </w:rPr>
              <w:t>169</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b/>
                <w:bCs/>
                <w:i/>
                <w:iCs/>
                <w:sz w:val="28"/>
                <w:szCs w:val="28"/>
              </w:rPr>
            </w:pPr>
            <w:r w:rsidRPr="00A57199">
              <w:rPr>
                <w:rFonts w:ascii="Times New Roman" w:hAnsi="Times New Roman"/>
                <w:b/>
                <w:bCs/>
                <w:i/>
                <w:iCs/>
                <w:sz w:val="28"/>
                <w:szCs w:val="28"/>
              </w:rPr>
              <w:t>180</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b/>
                <w:bCs/>
                <w:i/>
                <w:iCs/>
                <w:sz w:val="28"/>
                <w:szCs w:val="28"/>
              </w:rPr>
            </w:pPr>
            <w:r w:rsidRPr="00A57199">
              <w:rPr>
                <w:rFonts w:ascii="Times New Roman" w:hAnsi="Times New Roman"/>
                <w:b/>
                <w:bCs/>
                <w:i/>
                <w:iCs/>
                <w:sz w:val="28"/>
                <w:szCs w:val="28"/>
              </w:rPr>
              <w:t>80</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b/>
                <w:bCs/>
                <w:i/>
                <w:iCs/>
                <w:sz w:val="28"/>
                <w:szCs w:val="28"/>
              </w:rPr>
            </w:pPr>
            <w:r w:rsidRPr="00A57199">
              <w:rPr>
                <w:rFonts w:ascii="Times New Roman" w:hAnsi="Times New Roman"/>
                <w:b/>
                <w:bCs/>
                <w:i/>
                <w:iCs/>
                <w:sz w:val="28"/>
                <w:szCs w:val="28"/>
              </w:rPr>
              <w:t>100</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b/>
                <w:bCs/>
                <w:i/>
                <w:iCs/>
                <w:sz w:val="28"/>
                <w:szCs w:val="28"/>
              </w:rPr>
            </w:pPr>
            <w:r w:rsidRPr="00A57199">
              <w:rPr>
                <w:rFonts w:ascii="Times New Roman" w:hAnsi="Times New Roman"/>
                <w:b/>
                <w:bCs/>
                <w:i/>
                <w:iCs/>
                <w:sz w:val="28"/>
                <w:szCs w:val="28"/>
              </w:rPr>
              <w:t>162</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b/>
                <w:bCs/>
                <w:i/>
                <w:iCs/>
                <w:sz w:val="28"/>
                <w:szCs w:val="28"/>
              </w:rPr>
            </w:pPr>
            <w:r w:rsidRPr="00A57199">
              <w:rPr>
                <w:rFonts w:ascii="Times New Roman" w:hAnsi="Times New Roman"/>
                <w:b/>
                <w:bCs/>
                <w:i/>
                <w:iCs/>
                <w:sz w:val="28"/>
                <w:szCs w:val="28"/>
              </w:rPr>
              <w:t>54</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b/>
                <w:bCs/>
                <w:i/>
                <w:iCs/>
                <w:sz w:val="28"/>
                <w:szCs w:val="28"/>
              </w:rPr>
            </w:pPr>
            <w:r w:rsidRPr="00A57199">
              <w:rPr>
                <w:rFonts w:ascii="Times New Roman" w:hAnsi="Times New Roman"/>
                <w:b/>
                <w:bCs/>
                <w:i/>
                <w:iCs/>
                <w:sz w:val="28"/>
                <w:szCs w:val="28"/>
              </w:rPr>
              <w:t>105</w:t>
            </w:r>
          </w:p>
        </w:tc>
      </w:tr>
      <w:tr w:rsidR="00A57199" w:rsidRPr="00A57199" w:rsidTr="003A66DF">
        <w:trPr>
          <w:trHeight w:val="255"/>
        </w:trPr>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16</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село Нижнее Чупахино</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35</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23</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105</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43</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62</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126</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61</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65</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67</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31</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36</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77</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43</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32</w:t>
            </w:r>
          </w:p>
        </w:tc>
      </w:tr>
      <w:tr w:rsidR="00A57199" w:rsidRPr="00A57199" w:rsidTr="003A66DF">
        <w:trPr>
          <w:trHeight w:val="255"/>
        </w:trPr>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17</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деревня Нижний Воронок</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28</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16</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77</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32</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45</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46</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21</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25</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6</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3</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3</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15</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7</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6</w:t>
            </w:r>
          </w:p>
        </w:tc>
      </w:tr>
      <w:tr w:rsidR="00A57199" w:rsidRPr="00A57199" w:rsidTr="003A66DF">
        <w:trPr>
          <w:trHeight w:val="255"/>
        </w:trPr>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18</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деревня Нижняя Туранка</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24</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12</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52</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21</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31</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58</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26</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32</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40</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19</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21</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33</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14</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19</w:t>
            </w:r>
          </w:p>
        </w:tc>
      </w:tr>
      <w:tr w:rsidR="00A57199" w:rsidRPr="00A57199" w:rsidTr="003A66DF">
        <w:trPr>
          <w:trHeight w:val="255"/>
        </w:trPr>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lastRenderedPageBreak/>
              <w:t>19</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хутор Переезд</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27</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15</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30</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9</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21</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8</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3</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5</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0</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0</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0</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0</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0</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0</w:t>
            </w:r>
          </w:p>
        </w:tc>
      </w:tr>
      <w:tr w:rsidR="00A57199" w:rsidRPr="00A57199" w:rsidTr="003A66DF">
        <w:trPr>
          <w:trHeight w:val="255"/>
        </w:trPr>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20</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посёлок Ровное</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20</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8</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15</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7</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8</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6</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3</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3</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5</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3</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2</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1</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0</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1</w:t>
            </w:r>
          </w:p>
        </w:tc>
      </w:tr>
      <w:tr w:rsidR="00A57199" w:rsidRPr="00A57199" w:rsidTr="003A66DF">
        <w:trPr>
          <w:trHeight w:val="255"/>
        </w:trPr>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21</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деревня Родионовка</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16</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4</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75</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30</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45</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32</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14</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18</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5</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2</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3</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5</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1</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4</w:t>
            </w:r>
          </w:p>
        </w:tc>
      </w:tr>
      <w:tr w:rsidR="00A57199" w:rsidRPr="00A57199" w:rsidTr="003A66DF">
        <w:trPr>
          <w:trHeight w:val="255"/>
        </w:trPr>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22</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деревня Серовка</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21</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9</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85</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38</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47</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45</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20</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25</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5</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2</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3</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6</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3</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3</w:t>
            </w:r>
          </w:p>
        </w:tc>
      </w:tr>
      <w:tr w:rsidR="00A57199" w:rsidRPr="00A57199" w:rsidTr="003A66DF">
        <w:trPr>
          <w:trHeight w:val="255"/>
        </w:trPr>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23</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деревня Ульяновка</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14</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2</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83</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37</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46</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33</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16</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17</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7</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5</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2</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7</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3</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4</w:t>
            </w:r>
          </w:p>
        </w:tc>
      </w:tr>
      <w:tr w:rsidR="00A57199" w:rsidRPr="00A57199" w:rsidTr="003A66DF">
        <w:trPr>
          <w:trHeight w:val="255"/>
        </w:trPr>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24</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хутор Цуканов</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19</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7</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59</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23</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36</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31</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15</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16</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21</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10</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11</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19</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4</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14</w:t>
            </w:r>
          </w:p>
        </w:tc>
      </w:tr>
      <w:tr w:rsidR="00A57199" w:rsidRPr="00A57199" w:rsidTr="003A66DF">
        <w:trPr>
          <w:trHeight w:val="255"/>
        </w:trPr>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25</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деревня Чубаровка</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16</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4</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40</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15</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25</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13</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7</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6</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18</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9</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9</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13</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4</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9</w:t>
            </w:r>
          </w:p>
        </w:tc>
      </w:tr>
      <w:tr w:rsidR="00A57199" w:rsidRPr="00A57199" w:rsidTr="003A66DF">
        <w:trPr>
          <w:trHeight w:val="255"/>
        </w:trPr>
        <w:tc>
          <w:tcPr>
            <w:tcW w:w="0" w:type="auto"/>
            <w:gridSpan w:val="2"/>
            <w:shd w:val="clear" w:color="auto" w:fill="auto"/>
            <w:vAlign w:val="center"/>
            <w:hideMark/>
          </w:tcPr>
          <w:p w:rsidR="00A57199" w:rsidRPr="00A57199" w:rsidRDefault="00A57199" w:rsidP="00A57199">
            <w:pPr>
              <w:pStyle w:val="afff8"/>
              <w:ind w:right="-567" w:firstLine="709"/>
              <w:rPr>
                <w:rFonts w:ascii="Times New Roman" w:hAnsi="Times New Roman"/>
                <w:b/>
                <w:bCs/>
                <w:sz w:val="28"/>
                <w:szCs w:val="28"/>
              </w:rPr>
            </w:pPr>
            <w:r w:rsidRPr="00A57199">
              <w:rPr>
                <w:rFonts w:ascii="Times New Roman" w:hAnsi="Times New Roman"/>
                <w:b/>
                <w:bCs/>
                <w:sz w:val="28"/>
                <w:szCs w:val="28"/>
              </w:rPr>
              <w:t>Итого</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b/>
                <w:bCs/>
                <w:sz w:val="28"/>
                <w:szCs w:val="28"/>
              </w:rPr>
            </w:pPr>
            <w:r w:rsidRPr="00A57199">
              <w:rPr>
                <w:rFonts w:ascii="Times New Roman" w:hAnsi="Times New Roman"/>
                <w:b/>
                <w:bCs/>
                <w:sz w:val="28"/>
                <w:szCs w:val="28"/>
              </w:rPr>
              <w:t>Х</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b/>
                <w:bCs/>
                <w:sz w:val="28"/>
                <w:szCs w:val="28"/>
              </w:rPr>
            </w:pPr>
            <w:r w:rsidRPr="00A57199">
              <w:rPr>
                <w:rFonts w:ascii="Times New Roman" w:hAnsi="Times New Roman"/>
                <w:b/>
                <w:bCs/>
                <w:sz w:val="28"/>
                <w:szCs w:val="28"/>
              </w:rPr>
              <w:t>Х</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b/>
                <w:bCs/>
                <w:sz w:val="28"/>
                <w:szCs w:val="28"/>
              </w:rPr>
            </w:pPr>
            <w:r w:rsidRPr="00A57199">
              <w:rPr>
                <w:rFonts w:ascii="Times New Roman" w:hAnsi="Times New Roman"/>
                <w:b/>
                <w:bCs/>
                <w:sz w:val="28"/>
                <w:szCs w:val="28"/>
              </w:rPr>
              <w:t>2633</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b/>
                <w:bCs/>
                <w:sz w:val="28"/>
                <w:szCs w:val="28"/>
              </w:rPr>
            </w:pPr>
            <w:r w:rsidRPr="00A57199">
              <w:rPr>
                <w:rFonts w:ascii="Times New Roman" w:hAnsi="Times New Roman"/>
                <w:b/>
                <w:bCs/>
                <w:sz w:val="28"/>
                <w:szCs w:val="28"/>
              </w:rPr>
              <w:t>1142</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b/>
                <w:bCs/>
                <w:sz w:val="28"/>
                <w:szCs w:val="28"/>
              </w:rPr>
            </w:pPr>
            <w:r w:rsidRPr="00A57199">
              <w:rPr>
                <w:rFonts w:ascii="Times New Roman" w:hAnsi="Times New Roman"/>
                <w:b/>
                <w:bCs/>
                <w:sz w:val="28"/>
                <w:szCs w:val="28"/>
              </w:rPr>
              <w:t>1491</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b/>
                <w:bCs/>
                <w:sz w:val="28"/>
                <w:szCs w:val="28"/>
              </w:rPr>
            </w:pPr>
            <w:r w:rsidRPr="00A57199">
              <w:rPr>
                <w:rFonts w:ascii="Times New Roman" w:hAnsi="Times New Roman"/>
                <w:b/>
                <w:bCs/>
                <w:sz w:val="28"/>
                <w:szCs w:val="28"/>
              </w:rPr>
              <w:t>1811</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b/>
                <w:bCs/>
                <w:sz w:val="28"/>
                <w:szCs w:val="28"/>
              </w:rPr>
            </w:pPr>
            <w:r w:rsidRPr="00A57199">
              <w:rPr>
                <w:rFonts w:ascii="Times New Roman" w:hAnsi="Times New Roman"/>
                <w:b/>
                <w:bCs/>
                <w:sz w:val="28"/>
                <w:szCs w:val="28"/>
              </w:rPr>
              <w:t>826</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b/>
                <w:bCs/>
                <w:sz w:val="28"/>
                <w:szCs w:val="28"/>
              </w:rPr>
            </w:pPr>
            <w:r w:rsidRPr="00A57199">
              <w:rPr>
                <w:rFonts w:ascii="Times New Roman" w:hAnsi="Times New Roman"/>
                <w:b/>
                <w:bCs/>
                <w:sz w:val="28"/>
                <w:szCs w:val="28"/>
              </w:rPr>
              <w:t>985</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b/>
                <w:bCs/>
                <w:sz w:val="28"/>
                <w:szCs w:val="28"/>
              </w:rPr>
            </w:pPr>
            <w:r w:rsidRPr="00A57199">
              <w:rPr>
                <w:rFonts w:ascii="Times New Roman" w:hAnsi="Times New Roman"/>
                <w:b/>
                <w:bCs/>
                <w:sz w:val="28"/>
                <w:szCs w:val="28"/>
              </w:rPr>
              <w:t>1034</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b/>
                <w:bCs/>
                <w:sz w:val="28"/>
                <w:szCs w:val="28"/>
              </w:rPr>
            </w:pPr>
            <w:r w:rsidRPr="00A57199">
              <w:rPr>
                <w:rFonts w:ascii="Times New Roman" w:hAnsi="Times New Roman"/>
                <w:b/>
                <w:bCs/>
                <w:sz w:val="28"/>
                <w:szCs w:val="28"/>
              </w:rPr>
              <w:t>474</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b/>
                <w:bCs/>
                <w:sz w:val="28"/>
                <w:szCs w:val="28"/>
              </w:rPr>
            </w:pPr>
            <w:r w:rsidRPr="00A57199">
              <w:rPr>
                <w:rFonts w:ascii="Times New Roman" w:hAnsi="Times New Roman"/>
                <w:b/>
                <w:bCs/>
                <w:sz w:val="28"/>
                <w:szCs w:val="28"/>
              </w:rPr>
              <w:t>560</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b/>
                <w:bCs/>
                <w:sz w:val="28"/>
                <w:szCs w:val="28"/>
              </w:rPr>
            </w:pPr>
            <w:r w:rsidRPr="00A57199">
              <w:rPr>
                <w:rFonts w:ascii="Times New Roman" w:hAnsi="Times New Roman"/>
                <w:b/>
                <w:bCs/>
                <w:sz w:val="28"/>
                <w:szCs w:val="28"/>
              </w:rPr>
              <w:t>1034</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b/>
                <w:bCs/>
                <w:sz w:val="28"/>
                <w:szCs w:val="28"/>
              </w:rPr>
            </w:pPr>
            <w:r w:rsidRPr="00A57199">
              <w:rPr>
                <w:rFonts w:ascii="Times New Roman" w:hAnsi="Times New Roman"/>
                <w:b/>
                <w:bCs/>
                <w:sz w:val="28"/>
                <w:szCs w:val="28"/>
              </w:rPr>
              <w:t>504</w:t>
            </w:r>
          </w:p>
        </w:tc>
        <w:tc>
          <w:tcPr>
            <w:tcW w:w="0" w:type="auto"/>
            <w:shd w:val="clear" w:color="auto" w:fill="auto"/>
            <w:vAlign w:val="center"/>
            <w:hideMark/>
          </w:tcPr>
          <w:p w:rsidR="00A57199" w:rsidRPr="00A57199" w:rsidRDefault="00A57199" w:rsidP="00A57199">
            <w:pPr>
              <w:pStyle w:val="afff8"/>
              <w:ind w:right="-567" w:firstLine="709"/>
              <w:rPr>
                <w:rFonts w:ascii="Times New Roman" w:hAnsi="Times New Roman"/>
                <w:b/>
                <w:bCs/>
                <w:sz w:val="28"/>
                <w:szCs w:val="28"/>
              </w:rPr>
            </w:pPr>
            <w:r w:rsidRPr="00A57199">
              <w:rPr>
                <w:rFonts w:ascii="Times New Roman" w:hAnsi="Times New Roman"/>
                <w:b/>
                <w:bCs/>
                <w:sz w:val="28"/>
                <w:szCs w:val="28"/>
              </w:rPr>
              <w:t>466</w:t>
            </w:r>
          </w:p>
        </w:tc>
      </w:tr>
    </w:tbl>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В общей численности населения сельсовета женщин 54,2 процента. Трудоспособное население на 01.01.2014 г. составило 48,7% от общего числа жителей, удельный вес населения моложе трудоспособного возраста равен 6,2%, старше трудоспособного возраста – 45,1%. За последние годы произошло изменение возрастной структуры в сторону увеличения населения пенсионного возраста.</w:t>
      </w:r>
    </w:p>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lastRenderedPageBreak/>
        <w:t xml:space="preserve">За 1989-2012 гг. демографическая динамика была отрицательной. Общая убыль населения складывалась из естественной убыли (превышения числа умерших над числом родившихся) и миграционного сальдо. Всего за исследуемый период  население сельсовета сократилось на 1599 чел. (в год 66,6 чел.), или на 60,7% (общая среднегодовая убыль 2,5%). </w:t>
      </w:r>
    </w:p>
    <w:p w:rsidR="00A57199" w:rsidRPr="00A57199" w:rsidRDefault="00A57199" w:rsidP="00A57199">
      <w:pPr>
        <w:pStyle w:val="afff8"/>
        <w:ind w:right="-567"/>
        <w:rPr>
          <w:rFonts w:ascii="Times New Roman" w:hAnsi="Times New Roman"/>
          <w:sz w:val="28"/>
          <w:szCs w:val="28"/>
        </w:rPr>
      </w:pPr>
      <w:r w:rsidRPr="00A57199">
        <w:rPr>
          <w:rFonts w:ascii="Times New Roman" w:hAnsi="Times New Roman"/>
          <w:sz w:val="28"/>
          <w:szCs w:val="28"/>
        </w:rPr>
        <w:t>На снижение уровня рождаемости влияет ряд факторов, важнейшими из которых являются:</w:t>
      </w:r>
    </w:p>
    <w:p w:rsidR="00A57199" w:rsidRPr="00A57199" w:rsidRDefault="00A57199" w:rsidP="00A57199">
      <w:pPr>
        <w:pStyle w:val="afff8"/>
        <w:numPr>
          <w:ilvl w:val="0"/>
          <w:numId w:val="30"/>
        </w:numPr>
        <w:ind w:right="-567"/>
        <w:rPr>
          <w:rFonts w:ascii="Times New Roman" w:hAnsi="Times New Roman"/>
          <w:sz w:val="28"/>
          <w:szCs w:val="28"/>
        </w:rPr>
      </w:pPr>
      <w:r w:rsidRPr="00A57199">
        <w:rPr>
          <w:rFonts w:ascii="Times New Roman" w:hAnsi="Times New Roman"/>
          <w:sz w:val="28"/>
          <w:szCs w:val="28"/>
        </w:rPr>
        <w:t>устойчивая тенденция к быстрому снижению рождаемости, характеризуемая снижением количества детей, приходящихся на 1 женщину;</w:t>
      </w:r>
    </w:p>
    <w:p w:rsidR="00A57199" w:rsidRPr="00A57199" w:rsidRDefault="00A57199" w:rsidP="00A57199">
      <w:pPr>
        <w:pStyle w:val="afff8"/>
        <w:numPr>
          <w:ilvl w:val="0"/>
          <w:numId w:val="30"/>
        </w:numPr>
        <w:ind w:right="-567"/>
        <w:rPr>
          <w:rFonts w:ascii="Times New Roman" w:hAnsi="Times New Roman"/>
          <w:sz w:val="28"/>
          <w:szCs w:val="28"/>
        </w:rPr>
      </w:pPr>
      <w:r w:rsidRPr="00A57199">
        <w:rPr>
          <w:rFonts w:ascii="Times New Roman" w:hAnsi="Times New Roman"/>
          <w:sz w:val="28"/>
          <w:szCs w:val="28"/>
        </w:rPr>
        <w:t>нестабильность экономики;</w:t>
      </w:r>
    </w:p>
    <w:p w:rsidR="00A57199" w:rsidRPr="00A57199" w:rsidRDefault="00A57199" w:rsidP="00A57199">
      <w:pPr>
        <w:pStyle w:val="afff8"/>
        <w:numPr>
          <w:ilvl w:val="0"/>
          <w:numId w:val="30"/>
        </w:numPr>
        <w:ind w:right="-567"/>
        <w:rPr>
          <w:rFonts w:ascii="Times New Roman" w:hAnsi="Times New Roman"/>
          <w:sz w:val="28"/>
          <w:szCs w:val="28"/>
        </w:rPr>
      </w:pPr>
      <w:r w:rsidRPr="00A57199">
        <w:rPr>
          <w:rFonts w:ascii="Times New Roman" w:hAnsi="Times New Roman"/>
          <w:sz w:val="28"/>
          <w:szCs w:val="28"/>
        </w:rPr>
        <w:t xml:space="preserve">социально-бытовые условия. </w:t>
      </w:r>
    </w:p>
    <w:p w:rsidR="00A57199" w:rsidRPr="00A57199" w:rsidRDefault="00A57199" w:rsidP="00A57199">
      <w:pPr>
        <w:pStyle w:val="afff8"/>
        <w:ind w:right="-567" w:firstLine="709"/>
        <w:rPr>
          <w:rFonts w:ascii="Times New Roman" w:hAnsi="Times New Roman"/>
          <w:sz w:val="28"/>
          <w:szCs w:val="28"/>
        </w:rPr>
      </w:pPr>
    </w:p>
    <w:p w:rsidR="00A57199" w:rsidRPr="00A57199" w:rsidRDefault="00A57199" w:rsidP="00A57199">
      <w:pPr>
        <w:pStyle w:val="afff8"/>
        <w:ind w:right="-567" w:firstLine="709"/>
        <w:rPr>
          <w:rFonts w:ascii="Times New Roman" w:hAnsi="Times New Roman"/>
          <w:b/>
          <w:sz w:val="28"/>
          <w:szCs w:val="28"/>
        </w:rPr>
      </w:pPr>
      <w:r w:rsidRPr="00A57199">
        <w:rPr>
          <w:rFonts w:ascii="Times New Roman" w:hAnsi="Times New Roman"/>
          <w:b/>
          <w:sz w:val="28"/>
          <w:szCs w:val="28"/>
        </w:rPr>
        <w:t>Прогноз численности населения</w:t>
      </w:r>
    </w:p>
    <w:p w:rsidR="00A57199" w:rsidRPr="00A57199" w:rsidRDefault="00A57199" w:rsidP="00A57199">
      <w:pPr>
        <w:pStyle w:val="afff8"/>
        <w:ind w:right="-567" w:firstLine="709"/>
        <w:rPr>
          <w:rFonts w:ascii="Times New Roman" w:hAnsi="Times New Roman"/>
          <w:b/>
          <w:sz w:val="28"/>
          <w:szCs w:val="28"/>
        </w:rPr>
      </w:pPr>
    </w:p>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 xml:space="preserve">Анализ современной ситуации выявил основные направления демографических процессов в Ольховском сельсовете - сокращение численности населения. </w:t>
      </w:r>
    </w:p>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Современные демографические характеристики позволяют сделать прогноз изменения численности на перспективу.</w:t>
      </w:r>
    </w:p>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Численность населения рассчитывается с учетом демографических показателей, сложившихся за последние годы в населенных пунктах муниципального образования, согласно существующей методике по формуле:</w:t>
      </w:r>
    </w:p>
    <w:p w:rsidR="00A57199" w:rsidRPr="00A57199" w:rsidRDefault="00A57199" w:rsidP="00A57199">
      <w:pPr>
        <w:pStyle w:val="afff8"/>
        <w:ind w:right="-567" w:firstLine="709"/>
        <w:rPr>
          <w:rFonts w:ascii="Times New Roman" w:hAnsi="Times New Roman"/>
          <w:sz w:val="28"/>
          <w:szCs w:val="28"/>
        </w:rPr>
      </w:pPr>
      <w:bookmarkStart w:id="20" w:name="_Toc332364306"/>
      <w:bookmarkStart w:id="21" w:name="_Toc332723997"/>
      <w:r w:rsidRPr="00A57199">
        <w:rPr>
          <w:rFonts w:ascii="Times New Roman" w:hAnsi="Times New Roman"/>
          <w:sz w:val="28"/>
          <w:szCs w:val="28"/>
        </w:rPr>
        <w:t>Но = Нс (1 + О/100)</w:t>
      </w:r>
      <w:r w:rsidRPr="00A57199">
        <w:rPr>
          <w:rFonts w:ascii="Times New Roman" w:hAnsi="Times New Roman"/>
          <w:sz w:val="28"/>
          <w:szCs w:val="28"/>
          <w:vertAlign w:val="superscript"/>
        </w:rPr>
        <w:t>Т</w:t>
      </w:r>
      <w:r w:rsidRPr="00A57199">
        <w:rPr>
          <w:rFonts w:ascii="Times New Roman" w:hAnsi="Times New Roman"/>
          <w:sz w:val="28"/>
          <w:szCs w:val="28"/>
        </w:rPr>
        <w:t>,</w:t>
      </w:r>
      <w:bookmarkEnd w:id="20"/>
      <w:bookmarkEnd w:id="21"/>
    </w:p>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где: Но – ожидаемая численность населения на расчетный год,</w:t>
      </w:r>
    </w:p>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Нс – существующая численность населения,</w:t>
      </w:r>
    </w:p>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О – среднегодовой общий прирост,</w:t>
      </w:r>
    </w:p>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Т – число лет расчетного срока.</w:t>
      </w:r>
    </w:p>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 xml:space="preserve">Оценка перспективного изменения численности населения в достаточно широком временном диапазоне (до </w:t>
      </w:r>
      <w:smartTag w:uri="urn:schemas-microsoft-com:office:smarttags" w:element="metricconverter">
        <w:smartTagPr>
          <w:attr w:name="ProductID" w:val="2033 г"/>
        </w:smartTagPr>
        <w:r w:rsidRPr="00A57199">
          <w:rPr>
            <w:rFonts w:ascii="Times New Roman" w:hAnsi="Times New Roman"/>
            <w:sz w:val="28"/>
            <w:szCs w:val="28"/>
          </w:rPr>
          <w:t>2033 г</w:t>
        </w:r>
      </w:smartTag>
      <w:r w:rsidRPr="00A57199">
        <w:rPr>
          <w:rFonts w:ascii="Times New Roman" w:hAnsi="Times New Roman"/>
          <w:sz w:val="28"/>
          <w:szCs w:val="28"/>
        </w:rPr>
        <w:t xml:space="preserve">.) требует построения двух вариантов прогноза (условно «инерционный» и «инновационный»). Они необходимы в условиях поливариантности дальнейшего социально-экономического развития территории. </w:t>
      </w:r>
    </w:p>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Расчетная численность населения и половозрастной состав населения были определены на две даты: на 01.01.2019 г. (первая очередь генерального плана) и на 01.01.2034 г. (расчетный срок).</w:t>
      </w:r>
    </w:p>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 xml:space="preserve">«Инерционный» сценарий прогноза предполагает сохранение сложившихся условий смертности, рождаемости и миграции. </w:t>
      </w:r>
    </w:p>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«Инновационный» сценарий основан на росте числа жителей поселения  за счет повышения уровня рождаемости, снижения смертности, миграционного оттока населения.</w:t>
      </w:r>
    </w:p>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Данные для расчета ожидаемой численности населения и результаты этого расчета представлены в таблице.</w:t>
      </w:r>
    </w:p>
    <w:p w:rsidR="00A57199" w:rsidRPr="00A57199" w:rsidRDefault="00A57199" w:rsidP="00A57199">
      <w:pPr>
        <w:pStyle w:val="afff8"/>
        <w:numPr>
          <w:ilvl w:val="0"/>
          <w:numId w:val="29"/>
        </w:numPr>
        <w:ind w:right="-567"/>
        <w:rPr>
          <w:rFonts w:ascii="Times New Roman" w:hAnsi="Times New Roman"/>
          <w:b/>
          <w:bCs/>
          <w:sz w:val="28"/>
          <w:szCs w:val="28"/>
        </w:rPr>
      </w:pPr>
      <w:r w:rsidRPr="00A57199">
        <w:rPr>
          <w:rFonts w:ascii="Times New Roman" w:hAnsi="Times New Roman"/>
          <w:b/>
          <w:bCs/>
          <w:sz w:val="28"/>
          <w:szCs w:val="28"/>
        </w:rPr>
        <w:t xml:space="preserve">Таблица </w:t>
      </w:r>
      <w:r w:rsidRPr="00A57199">
        <w:rPr>
          <w:rFonts w:ascii="Times New Roman" w:hAnsi="Times New Roman"/>
          <w:b/>
          <w:bCs/>
          <w:sz w:val="28"/>
          <w:szCs w:val="28"/>
        </w:rPr>
        <w:fldChar w:fldCharType="begin"/>
      </w:r>
      <w:r w:rsidRPr="00A57199">
        <w:rPr>
          <w:rFonts w:ascii="Times New Roman" w:hAnsi="Times New Roman"/>
          <w:b/>
          <w:bCs/>
          <w:sz w:val="28"/>
          <w:szCs w:val="28"/>
        </w:rPr>
        <w:instrText xml:space="preserve"> SEQ Таблица \* ARABIC </w:instrText>
      </w:r>
      <w:r w:rsidRPr="00A57199">
        <w:rPr>
          <w:rFonts w:ascii="Times New Roman" w:hAnsi="Times New Roman"/>
          <w:b/>
          <w:bCs/>
          <w:sz w:val="28"/>
          <w:szCs w:val="28"/>
        </w:rPr>
        <w:fldChar w:fldCharType="separate"/>
      </w:r>
      <w:r w:rsidRPr="00A57199">
        <w:rPr>
          <w:rFonts w:ascii="Times New Roman" w:hAnsi="Times New Roman"/>
          <w:b/>
          <w:bCs/>
          <w:sz w:val="28"/>
          <w:szCs w:val="28"/>
        </w:rPr>
        <w:t>8</w:t>
      </w:r>
      <w:r w:rsidRPr="00A57199">
        <w:rPr>
          <w:rFonts w:ascii="Times New Roman" w:hAnsi="Times New Roman"/>
          <w:sz w:val="28"/>
          <w:szCs w:val="28"/>
        </w:rPr>
        <w:fldChar w:fldCharType="end"/>
      </w:r>
      <w:r w:rsidRPr="00A57199">
        <w:rPr>
          <w:rFonts w:ascii="Times New Roman" w:hAnsi="Times New Roman"/>
          <w:b/>
          <w:bCs/>
          <w:sz w:val="28"/>
          <w:szCs w:val="28"/>
        </w:rPr>
        <w:t xml:space="preserve"> – Данные для расчета ожидаемой численности населения и результаты этого расчета </w:t>
      </w:r>
    </w:p>
    <w:tbl>
      <w:tblPr>
        <w:tblW w:w="5000" w:type="pct"/>
        <w:tblLook w:val="04A0" w:firstRow="1" w:lastRow="0" w:firstColumn="1" w:lastColumn="0" w:noHBand="0" w:noVBand="1"/>
      </w:tblPr>
      <w:tblGrid>
        <w:gridCol w:w="3645"/>
        <w:gridCol w:w="2567"/>
        <w:gridCol w:w="2849"/>
      </w:tblGrid>
      <w:tr w:rsidR="00A57199" w:rsidRPr="00A57199" w:rsidTr="003A66DF">
        <w:trPr>
          <w:trHeight w:val="255"/>
        </w:trPr>
        <w:tc>
          <w:tcPr>
            <w:tcW w:w="221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lastRenderedPageBreak/>
              <w:t>Показатели</w:t>
            </w:r>
          </w:p>
        </w:tc>
        <w:tc>
          <w:tcPr>
            <w:tcW w:w="2789" w:type="pct"/>
            <w:gridSpan w:val="2"/>
            <w:tcBorders>
              <w:top w:val="single" w:sz="4" w:space="0" w:color="auto"/>
              <w:left w:val="nil"/>
              <w:bottom w:val="single" w:sz="4" w:space="0" w:color="auto"/>
              <w:right w:val="single" w:sz="4" w:space="0" w:color="auto"/>
            </w:tcBorders>
            <w:shd w:val="clear" w:color="auto" w:fill="auto"/>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Значение</w:t>
            </w:r>
          </w:p>
        </w:tc>
      </w:tr>
      <w:tr w:rsidR="00A57199" w:rsidRPr="00A57199" w:rsidTr="003A66DF">
        <w:trPr>
          <w:trHeight w:val="765"/>
        </w:trPr>
        <w:tc>
          <w:tcPr>
            <w:tcW w:w="2211" w:type="pct"/>
            <w:vMerge/>
            <w:tcBorders>
              <w:top w:val="single" w:sz="4" w:space="0" w:color="auto"/>
              <w:left w:val="single" w:sz="4" w:space="0" w:color="auto"/>
              <w:bottom w:val="single" w:sz="4" w:space="0" w:color="auto"/>
              <w:right w:val="single" w:sz="4" w:space="0" w:color="auto"/>
            </w:tcBorders>
            <w:vAlign w:val="center"/>
            <w:hideMark/>
          </w:tcPr>
          <w:p w:rsidR="00A57199" w:rsidRPr="00A57199" w:rsidRDefault="00A57199" w:rsidP="00A57199">
            <w:pPr>
              <w:pStyle w:val="afff8"/>
              <w:ind w:right="-567" w:firstLine="709"/>
              <w:rPr>
                <w:rFonts w:ascii="Times New Roman" w:hAnsi="Times New Roman"/>
                <w:sz w:val="28"/>
                <w:szCs w:val="28"/>
              </w:rPr>
            </w:pPr>
          </w:p>
        </w:tc>
        <w:tc>
          <w:tcPr>
            <w:tcW w:w="1301" w:type="pct"/>
            <w:tcBorders>
              <w:top w:val="nil"/>
              <w:left w:val="nil"/>
              <w:bottom w:val="single" w:sz="4" w:space="0" w:color="auto"/>
              <w:right w:val="single" w:sz="4" w:space="0" w:color="auto"/>
            </w:tcBorders>
            <w:shd w:val="clear" w:color="auto" w:fill="auto"/>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инерционный сценарий</w:t>
            </w:r>
          </w:p>
        </w:tc>
        <w:tc>
          <w:tcPr>
            <w:tcW w:w="1488" w:type="pct"/>
            <w:tcBorders>
              <w:top w:val="nil"/>
              <w:left w:val="nil"/>
              <w:bottom w:val="single" w:sz="4" w:space="0" w:color="auto"/>
              <w:right w:val="single" w:sz="4" w:space="0" w:color="auto"/>
            </w:tcBorders>
            <w:shd w:val="clear" w:color="auto" w:fill="auto"/>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инновационный сценарий</w:t>
            </w:r>
          </w:p>
        </w:tc>
      </w:tr>
      <w:tr w:rsidR="00A57199" w:rsidRPr="00A57199" w:rsidTr="003A66DF">
        <w:trPr>
          <w:trHeight w:val="765"/>
        </w:trPr>
        <w:tc>
          <w:tcPr>
            <w:tcW w:w="2211" w:type="pct"/>
            <w:tcBorders>
              <w:top w:val="nil"/>
              <w:left w:val="single" w:sz="4" w:space="0" w:color="auto"/>
              <w:bottom w:val="single" w:sz="4" w:space="0" w:color="auto"/>
              <w:right w:val="single" w:sz="4" w:space="0" w:color="auto"/>
            </w:tcBorders>
            <w:shd w:val="clear" w:color="auto" w:fill="auto"/>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Численность населения на момент проектирования, чел. (на 01.01.2014 г.)</w:t>
            </w:r>
          </w:p>
        </w:tc>
        <w:tc>
          <w:tcPr>
            <w:tcW w:w="1301" w:type="pct"/>
            <w:tcBorders>
              <w:top w:val="nil"/>
              <w:left w:val="nil"/>
              <w:bottom w:val="single" w:sz="4" w:space="0" w:color="auto"/>
              <w:right w:val="single" w:sz="4" w:space="0" w:color="auto"/>
            </w:tcBorders>
            <w:shd w:val="clear" w:color="auto" w:fill="auto"/>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1 034</w:t>
            </w:r>
          </w:p>
        </w:tc>
        <w:tc>
          <w:tcPr>
            <w:tcW w:w="1488" w:type="pct"/>
            <w:tcBorders>
              <w:top w:val="nil"/>
              <w:left w:val="nil"/>
              <w:bottom w:val="single" w:sz="4" w:space="0" w:color="auto"/>
              <w:right w:val="single" w:sz="4" w:space="0" w:color="auto"/>
            </w:tcBorders>
            <w:shd w:val="clear" w:color="auto" w:fill="auto"/>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1 034</w:t>
            </w:r>
          </w:p>
        </w:tc>
      </w:tr>
      <w:tr w:rsidR="00A57199" w:rsidRPr="00A57199" w:rsidTr="003A66DF">
        <w:trPr>
          <w:trHeight w:val="510"/>
        </w:trPr>
        <w:tc>
          <w:tcPr>
            <w:tcW w:w="2211" w:type="pct"/>
            <w:tcBorders>
              <w:top w:val="nil"/>
              <w:left w:val="single" w:sz="4" w:space="0" w:color="auto"/>
              <w:bottom w:val="single" w:sz="4" w:space="0" w:color="auto"/>
              <w:right w:val="single" w:sz="4" w:space="0" w:color="auto"/>
            </w:tcBorders>
            <w:shd w:val="clear" w:color="auto" w:fill="auto"/>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Среднегодовой общий прирост населения, %</w:t>
            </w:r>
          </w:p>
        </w:tc>
        <w:tc>
          <w:tcPr>
            <w:tcW w:w="1301" w:type="pct"/>
            <w:tcBorders>
              <w:top w:val="nil"/>
              <w:left w:val="nil"/>
              <w:bottom w:val="single" w:sz="4" w:space="0" w:color="auto"/>
              <w:right w:val="single" w:sz="4" w:space="0" w:color="auto"/>
            </w:tcBorders>
            <w:shd w:val="clear" w:color="auto" w:fill="auto"/>
            <w:noWrap/>
            <w:vAlign w:val="bottom"/>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-2,5</w:t>
            </w:r>
          </w:p>
        </w:tc>
        <w:tc>
          <w:tcPr>
            <w:tcW w:w="1488" w:type="pct"/>
            <w:tcBorders>
              <w:top w:val="nil"/>
              <w:left w:val="nil"/>
              <w:bottom w:val="single" w:sz="4" w:space="0" w:color="auto"/>
              <w:right w:val="single" w:sz="4" w:space="0" w:color="auto"/>
            </w:tcBorders>
            <w:shd w:val="clear" w:color="auto" w:fill="auto"/>
            <w:noWrap/>
            <w:vAlign w:val="bottom"/>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0,50</w:t>
            </w:r>
          </w:p>
        </w:tc>
      </w:tr>
      <w:tr w:rsidR="00A57199" w:rsidRPr="00A57199" w:rsidTr="003A66DF">
        <w:trPr>
          <w:trHeight w:val="510"/>
        </w:trPr>
        <w:tc>
          <w:tcPr>
            <w:tcW w:w="2211" w:type="pct"/>
            <w:tcBorders>
              <w:top w:val="nil"/>
              <w:left w:val="single" w:sz="4" w:space="0" w:color="auto"/>
              <w:bottom w:val="single" w:sz="4" w:space="0" w:color="auto"/>
              <w:right w:val="single" w:sz="4" w:space="0" w:color="auto"/>
            </w:tcBorders>
            <w:shd w:val="clear" w:color="auto" w:fill="auto"/>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Срок первой очереди, лет (с 2014 года)</w:t>
            </w:r>
          </w:p>
        </w:tc>
        <w:tc>
          <w:tcPr>
            <w:tcW w:w="1301" w:type="pct"/>
            <w:tcBorders>
              <w:top w:val="nil"/>
              <w:left w:val="nil"/>
              <w:bottom w:val="single" w:sz="4" w:space="0" w:color="auto"/>
              <w:right w:val="single" w:sz="4" w:space="0" w:color="auto"/>
            </w:tcBorders>
            <w:shd w:val="clear" w:color="auto" w:fill="auto"/>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5</w:t>
            </w:r>
          </w:p>
        </w:tc>
        <w:tc>
          <w:tcPr>
            <w:tcW w:w="1488" w:type="pct"/>
            <w:tcBorders>
              <w:top w:val="nil"/>
              <w:left w:val="nil"/>
              <w:bottom w:val="single" w:sz="4" w:space="0" w:color="auto"/>
              <w:right w:val="single" w:sz="4" w:space="0" w:color="auto"/>
            </w:tcBorders>
            <w:shd w:val="clear" w:color="auto" w:fill="auto"/>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5</w:t>
            </w:r>
          </w:p>
        </w:tc>
      </w:tr>
      <w:tr w:rsidR="00A57199" w:rsidRPr="00A57199" w:rsidTr="003A66DF">
        <w:trPr>
          <w:trHeight w:val="255"/>
        </w:trPr>
        <w:tc>
          <w:tcPr>
            <w:tcW w:w="2211" w:type="pct"/>
            <w:tcBorders>
              <w:top w:val="nil"/>
              <w:left w:val="single" w:sz="4" w:space="0" w:color="auto"/>
              <w:bottom w:val="single" w:sz="4" w:space="0" w:color="auto"/>
              <w:right w:val="single" w:sz="4" w:space="0" w:color="auto"/>
            </w:tcBorders>
            <w:shd w:val="clear" w:color="auto" w:fill="auto"/>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Расчетный срок, лет</w:t>
            </w:r>
          </w:p>
        </w:tc>
        <w:tc>
          <w:tcPr>
            <w:tcW w:w="1301" w:type="pct"/>
            <w:tcBorders>
              <w:top w:val="nil"/>
              <w:left w:val="nil"/>
              <w:bottom w:val="single" w:sz="4" w:space="0" w:color="auto"/>
              <w:right w:val="single" w:sz="4" w:space="0" w:color="auto"/>
            </w:tcBorders>
            <w:shd w:val="clear" w:color="auto" w:fill="auto"/>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15</w:t>
            </w:r>
          </w:p>
        </w:tc>
        <w:tc>
          <w:tcPr>
            <w:tcW w:w="1488" w:type="pct"/>
            <w:tcBorders>
              <w:top w:val="nil"/>
              <w:left w:val="nil"/>
              <w:bottom w:val="single" w:sz="4" w:space="0" w:color="auto"/>
              <w:right w:val="single" w:sz="4" w:space="0" w:color="auto"/>
            </w:tcBorders>
            <w:shd w:val="clear" w:color="auto" w:fill="auto"/>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15</w:t>
            </w:r>
          </w:p>
        </w:tc>
      </w:tr>
      <w:tr w:rsidR="00A57199" w:rsidRPr="00A57199" w:rsidTr="003A66DF">
        <w:trPr>
          <w:trHeight w:val="510"/>
        </w:trPr>
        <w:tc>
          <w:tcPr>
            <w:tcW w:w="2211" w:type="pct"/>
            <w:tcBorders>
              <w:top w:val="nil"/>
              <w:left w:val="single" w:sz="4" w:space="0" w:color="auto"/>
              <w:bottom w:val="single" w:sz="4" w:space="0" w:color="auto"/>
              <w:right w:val="single" w:sz="4" w:space="0" w:color="auto"/>
            </w:tcBorders>
            <w:shd w:val="clear" w:color="auto" w:fill="auto"/>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Ожидаемая численность населения на 01.01.2019 г., чел</w:t>
            </w:r>
          </w:p>
        </w:tc>
        <w:tc>
          <w:tcPr>
            <w:tcW w:w="1301" w:type="pct"/>
            <w:tcBorders>
              <w:top w:val="nil"/>
              <w:left w:val="nil"/>
              <w:bottom w:val="single" w:sz="4" w:space="0" w:color="auto"/>
              <w:right w:val="single" w:sz="4" w:space="0" w:color="auto"/>
            </w:tcBorders>
            <w:shd w:val="clear" w:color="auto" w:fill="auto"/>
            <w:noWrap/>
            <w:vAlign w:val="bottom"/>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910</w:t>
            </w:r>
          </w:p>
        </w:tc>
        <w:tc>
          <w:tcPr>
            <w:tcW w:w="1488" w:type="pct"/>
            <w:tcBorders>
              <w:top w:val="nil"/>
              <w:left w:val="nil"/>
              <w:bottom w:val="single" w:sz="4" w:space="0" w:color="auto"/>
              <w:right w:val="single" w:sz="4" w:space="0" w:color="auto"/>
            </w:tcBorders>
            <w:shd w:val="clear" w:color="auto" w:fill="auto"/>
            <w:noWrap/>
            <w:vAlign w:val="bottom"/>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1 060</w:t>
            </w:r>
          </w:p>
        </w:tc>
      </w:tr>
      <w:tr w:rsidR="00A57199" w:rsidRPr="00A57199" w:rsidTr="003A66DF">
        <w:trPr>
          <w:trHeight w:val="510"/>
        </w:trPr>
        <w:tc>
          <w:tcPr>
            <w:tcW w:w="2211" w:type="pct"/>
            <w:tcBorders>
              <w:top w:val="nil"/>
              <w:left w:val="single" w:sz="4" w:space="0" w:color="auto"/>
              <w:bottom w:val="single" w:sz="4" w:space="0" w:color="auto"/>
              <w:right w:val="single" w:sz="4" w:space="0" w:color="auto"/>
            </w:tcBorders>
            <w:shd w:val="clear" w:color="auto" w:fill="auto"/>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Ожидаемая численность населения на 01.01.2034 г., чел.</w:t>
            </w:r>
          </w:p>
        </w:tc>
        <w:tc>
          <w:tcPr>
            <w:tcW w:w="1301" w:type="pct"/>
            <w:tcBorders>
              <w:top w:val="nil"/>
              <w:left w:val="nil"/>
              <w:bottom w:val="single" w:sz="4" w:space="0" w:color="auto"/>
              <w:right w:val="single" w:sz="4" w:space="0" w:color="auto"/>
            </w:tcBorders>
            <w:shd w:val="clear" w:color="auto" w:fill="auto"/>
            <w:noWrap/>
            <w:vAlign w:val="bottom"/>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620</w:t>
            </w:r>
          </w:p>
        </w:tc>
        <w:tc>
          <w:tcPr>
            <w:tcW w:w="1488" w:type="pct"/>
            <w:tcBorders>
              <w:top w:val="nil"/>
              <w:left w:val="nil"/>
              <w:bottom w:val="single" w:sz="4" w:space="0" w:color="auto"/>
              <w:right w:val="single" w:sz="4" w:space="0" w:color="auto"/>
            </w:tcBorders>
            <w:shd w:val="clear" w:color="auto" w:fill="auto"/>
            <w:noWrap/>
            <w:vAlign w:val="bottom"/>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1 240</w:t>
            </w:r>
          </w:p>
        </w:tc>
      </w:tr>
      <w:tr w:rsidR="00A57199" w:rsidRPr="00A57199" w:rsidTr="003A66DF">
        <w:trPr>
          <w:trHeight w:val="510"/>
        </w:trPr>
        <w:tc>
          <w:tcPr>
            <w:tcW w:w="2211" w:type="pct"/>
            <w:tcBorders>
              <w:top w:val="nil"/>
              <w:left w:val="single" w:sz="4" w:space="0" w:color="auto"/>
              <w:bottom w:val="single" w:sz="4" w:space="0" w:color="auto"/>
              <w:right w:val="single" w:sz="4" w:space="0" w:color="auto"/>
            </w:tcBorders>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Абсолютный прирост (убыль) населения с 2014 по 2033 г., чел.</w:t>
            </w:r>
          </w:p>
        </w:tc>
        <w:tc>
          <w:tcPr>
            <w:tcW w:w="1301" w:type="pct"/>
            <w:tcBorders>
              <w:top w:val="nil"/>
              <w:left w:val="nil"/>
              <w:bottom w:val="single" w:sz="4" w:space="0" w:color="auto"/>
              <w:right w:val="single" w:sz="4" w:space="0" w:color="auto"/>
            </w:tcBorders>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-414,0</w:t>
            </w:r>
          </w:p>
        </w:tc>
        <w:tc>
          <w:tcPr>
            <w:tcW w:w="1488" w:type="pct"/>
            <w:tcBorders>
              <w:top w:val="nil"/>
              <w:left w:val="nil"/>
              <w:bottom w:val="single" w:sz="4" w:space="0" w:color="auto"/>
              <w:right w:val="single" w:sz="4" w:space="0" w:color="auto"/>
            </w:tcBorders>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206,0</w:t>
            </w:r>
          </w:p>
        </w:tc>
      </w:tr>
      <w:tr w:rsidR="00A57199" w:rsidRPr="00A57199" w:rsidTr="003A66DF">
        <w:trPr>
          <w:trHeight w:val="510"/>
        </w:trPr>
        <w:tc>
          <w:tcPr>
            <w:tcW w:w="2211" w:type="pct"/>
            <w:tcBorders>
              <w:top w:val="nil"/>
              <w:left w:val="single" w:sz="4" w:space="0" w:color="auto"/>
              <w:bottom w:val="single" w:sz="4" w:space="0" w:color="auto"/>
              <w:right w:val="single" w:sz="4" w:space="0" w:color="auto"/>
            </w:tcBorders>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Относительный прирост (убыль) населения с 2014 по 2033 г., %</w:t>
            </w:r>
          </w:p>
        </w:tc>
        <w:tc>
          <w:tcPr>
            <w:tcW w:w="1301" w:type="pct"/>
            <w:tcBorders>
              <w:top w:val="nil"/>
              <w:left w:val="nil"/>
              <w:bottom w:val="single" w:sz="4" w:space="0" w:color="auto"/>
              <w:right w:val="single" w:sz="4" w:space="0" w:color="auto"/>
            </w:tcBorders>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-40,0</w:t>
            </w:r>
          </w:p>
        </w:tc>
        <w:tc>
          <w:tcPr>
            <w:tcW w:w="1488" w:type="pct"/>
            <w:tcBorders>
              <w:top w:val="nil"/>
              <w:left w:val="nil"/>
              <w:bottom w:val="single" w:sz="4" w:space="0" w:color="auto"/>
              <w:right w:val="single" w:sz="4" w:space="0" w:color="auto"/>
            </w:tcBorders>
            <w:shd w:val="clear" w:color="auto" w:fill="auto"/>
            <w:vAlign w:val="center"/>
            <w:hideMark/>
          </w:tcPr>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19,9</w:t>
            </w:r>
          </w:p>
        </w:tc>
      </w:tr>
    </w:tbl>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Инерционный сценарий прогноза показывает, что к 2033 году число жителей поселения достигнет 620чел. (минус 40% к уровню 2014 года).</w:t>
      </w:r>
    </w:p>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Расчёт численности населения по инновационному сценарию выполнен с ориентацией на стабилизацию в ближайшие годы социально-демографической ситуации в стране и регионе. При данном сценарии ежегодный общий среднегодовой прирост населения планируется на уровне 0,5%. Таким образом, число жителей сельсовета будет возрастать (на 19,9% за 20 лет).</w:t>
      </w:r>
    </w:p>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 xml:space="preserve">Для дальнейших расчетов в генеральном плане численность населения принимается по инновационному сценарию, согласно которому число жителей Ольховского сельсовета к 2034 году составит 1240 чел. На </w:t>
      </w:r>
      <w:r w:rsidRPr="00A57199">
        <w:rPr>
          <w:rFonts w:ascii="Times New Roman" w:hAnsi="Times New Roman"/>
          <w:sz w:val="28"/>
          <w:szCs w:val="28"/>
          <w:lang w:val="en-US"/>
        </w:rPr>
        <w:t>I</w:t>
      </w:r>
      <w:r w:rsidRPr="00A57199">
        <w:rPr>
          <w:rFonts w:ascii="Times New Roman" w:hAnsi="Times New Roman"/>
          <w:sz w:val="28"/>
          <w:szCs w:val="28"/>
        </w:rPr>
        <w:t xml:space="preserve"> очередь (01.01.2019 г.), принимая во внимание существующее положение, численность населения принимается равной 1060 чел. </w:t>
      </w:r>
    </w:p>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Для решения проблем сложившегося демографического развития территории необходимо принятие мер по разработке действенных механизмов регулирования процесса воспроизводства населения в новых условиях.</w:t>
      </w:r>
    </w:p>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Если меры по демографической политике относятся в первую очередь к компетенции федеральных и региональных органов, то миграционная политика напрямую зависит и от районных властей. Для Ольховского сельсовета важнейшим мероприятием является удержание трудоспособного и молодого населения на своей территории, а для этого необходимо: создание новых оплачиваемых рабочих мест, а также привлечение мигрантов, иначе реализация инновационного сценария будет не возможна.</w:t>
      </w:r>
    </w:p>
    <w:p w:rsidR="00A57199" w:rsidRPr="00A57199" w:rsidRDefault="00A57199" w:rsidP="00A57199">
      <w:pPr>
        <w:pStyle w:val="afff8"/>
        <w:ind w:right="-567" w:firstLine="709"/>
        <w:rPr>
          <w:rFonts w:ascii="Times New Roman" w:hAnsi="Times New Roman"/>
          <w:sz w:val="28"/>
          <w:szCs w:val="28"/>
        </w:rPr>
      </w:pPr>
      <w:r w:rsidRPr="00A57199">
        <w:rPr>
          <w:rFonts w:ascii="Times New Roman" w:hAnsi="Times New Roman"/>
          <w:sz w:val="28"/>
          <w:szCs w:val="28"/>
        </w:rPr>
        <w:t>Перспективы демографического развития будут определяться:</w:t>
      </w:r>
    </w:p>
    <w:p w:rsidR="00A57199" w:rsidRPr="00A57199" w:rsidRDefault="00A57199" w:rsidP="00A57199">
      <w:pPr>
        <w:pStyle w:val="afff8"/>
        <w:numPr>
          <w:ilvl w:val="0"/>
          <w:numId w:val="31"/>
        </w:numPr>
        <w:ind w:right="-567"/>
        <w:rPr>
          <w:rFonts w:ascii="Times New Roman" w:hAnsi="Times New Roman"/>
          <w:sz w:val="28"/>
          <w:szCs w:val="28"/>
        </w:rPr>
      </w:pPr>
      <w:r w:rsidRPr="00A57199">
        <w:rPr>
          <w:rFonts w:ascii="Times New Roman" w:hAnsi="Times New Roman"/>
          <w:sz w:val="28"/>
          <w:szCs w:val="28"/>
        </w:rPr>
        <w:lastRenderedPageBreak/>
        <w:t>улучшением жилищных условий;</w:t>
      </w:r>
    </w:p>
    <w:p w:rsidR="00A57199" w:rsidRPr="00A57199" w:rsidRDefault="00A57199" w:rsidP="00A57199">
      <w:pPr>
        <w:pStyle w:val="afff8"/>
        <w:numPr>
          <w:ilvl w:val="0"/>
          <w:numId w:val="31"/>
        </w:numPr>
        <w:ind w:right="-567"/>
        <w:rPr>
          <w:rFonts w:ascii="Times New Roman" w:hAnsi="Times New Roman"/>
          <w:sz w:val="28"/>
          <w:szCs w:val="28"/>
        </w:rPr>
      </w:pPr>
      <w:r w:rsidRPr="00A57199">
        <w:rPr>
          <w:rFonts w:ascii="Times New Roman" w:hAnsi="Times New Roman"/>
          <w:sz w:val="28"/>
          <w:szCs w:val="28"/>
        </w:rPr>
        <w:t>обеспечения занятости населения.</w:t>
      </w:r>
    </w:p>
    <w:p w:rsidR="00A57199" w:rsidRPr="00A57199" w:rsidRDefault="00A57199" w:rsidP="00A57199">
      <w:pPr>
        <w:pStyle w:val="afff8"/>
        <w:numPr>
          <w:ilvl w:val="0"/>
          <w:numId w:val="31"/>
        </w:numPr>
        <w:ind w:right="-567"/>
        <w:rPr>
          <w:rFonts w:ascii="Times New Roman" w:hAnsi="Times New Roman"/>
          <w:sz w:val="28"/>
          <w:szCs w:val="28"/>
        </w:rPr>
      </w:pPr>
      <w:r w:rsidRPr="00A57199">
        <w:rPr>
          <w:rFonts w:ascii="Times New Roman" w:hAnsi="Times New Roman"/>
          <w:sz w:val="28"/>
          <w:szCs w:val="28"/>
        </w:rPr>
        <w:t>улучшением инженерно-транспортной инфраструктуры.</w:t>
      </w:r>
    </w:p>
    <w:p w:rsidR="00A57199" w:rsidRPr="00A57199" w:rsidRDefault="00A57199" w:rsidP="00A57199">
      <w:pPr>
        <w:pStyle w:val="afff8"/>
        <w:numPr>
          <w:ilvl w:val="0"/>
          <w:numId w:val="31"/>
        </w:numPr>
        <w:ind w:right="-567"/>
        <w:rPr>
          <w:rFonts w:ascii="Times New Roman" w:hAnsi="Times New Roman"/>
          <w:sz w:val="28"/>
          <w:szCs w:val="28"/>
        </w:rPr>
      </w:pPr>
      <w:r w:rsidRPr="00A57199">
        <w:rPr>
          <w:rFonts w:ascii="Times New Roman" w:hAnsi="Times New Roman"/>
          <w:sz w:val="28"/>
          <w:szCs w:val="28"/>
        </w:rPr>
        <w:t>совершенствованием социальной и культурно-бытовой инфраструктуры;</w:t>
      </w:r>
    </w:p>
    <w:p w:rsidR="00A57199" w:rsidRPr="00A57199" w:rsidRDefault="00A57199" w:rsidP="00A57199">
      <w:pPr>
        <w:pStyle w:val="afff8"/>
        <w:numPr>
          <w:ilvl w:val="0"/>
          <w:numId w:val="31"/>
        </w:numPr>
        <w:ind w:right="-567"/>
        <w:rPr>
          <w:rFonts w:ascii="Times New Roman" w:hAnsi="Times New Roman"/>
          <w:sz w:val="28"/>
          <w:szCs w:val="28"/>
        </w:rPr>
      </w:pPr>
      <w:r w:rsidRPr="00A57199">
        <w:rPr>
          <w:rFonts w:ascii="Times New Roman" w:hAnsi="Times New Roman"/>
          <w:sz w:val="28"/>
          <w:szCs w:val="28"/>
        </w:rPr>
        <w:t>созданием более комфортной и экологически чистой среды;</w:t>
      </w:r>
    </w:p>
    <w:p w:rsidR="00A57199" w:rsidRPr="00A57199" w:rsidRDefault="00A57199" w:rsidP="00A57199">
      <w:pPr>
        <w:pStyle w:val="afff8"/>
        <w:numPr>
          <w:ilvl w:val="0"/>
          <w:numId w:val="31"/>
        </w:numPr>
        <w:ind w:right="-567"/>
        <w:rPr>
          <w:rFonts w:ascii="Times New Roman" w:hAnsi="Times New Roman"/>
          <w:sz w:val="28"/>
          <w:szCs w:val="28"/>
        </w:rPr>
      </w:pPr>
      <w:r w:rsidRPr="00A57199">
        <w:rPr>
          <w:rFonts w:ascii="Times New Roman" w:hAnsi="Times New Roman"/>
          <w:sz w:val="28"/>
          <w:szCs w:val="28"/>
        </w:rPr>
        <w:t>созданием механизма социальной защищенности населения и поддержки молодых семей, стимулированием рождаемости и снижением уровня смертности населения, особенно детской и лиц в трудоспособном возрасте.</w:t>
      </w:r>
    </w:p>
    <w:p w:rsidR="005B210D" w:rsidRDefault="005B210D" w:rsidP="00D56C58">
      <w:pPr>
        <w:pStyle w:val="afff8"/>
        <w:tabs>
          <w:tab w:val="clear" w:pos="851"/>
        </w:tabs>
        <w:ind w:right="-567" w:firstLine="709"/>
        <w:rPr>
          <w:rFonts w:ascii="Times New Roman" w:hAnsi="Times New Roman"/>
          <w:sz w:val="28"/>
          <w:szCs w:val="28"/>
        </w:rPr>
      </w:pPr>
    </w:p>
    <w:p w:rsidR="003E7E03" w:rsidRDefault="003E7E03" w:rsidP="00D56C58">
      <w:pPr>
        <w:pStyle w:val="afff8"/>
        <w:tabs>
          <w:tab w:val="clear" w:pos="851"/>
        </w:tabs>
        <w:ind w:right="-567" w:firstLine="709"/>
        <w:rPr>
          <w:rFonts w:ascii="Times New Roman" w:hAnsi="Times New Roman"/>
          <w:sz w:val="28"/>
          <w:szCs w:val="28"/>
        </w:rPr>
      </w:pPr>
    </w:p>
    <w:p w:rsidR="003E7E03" w:rsidRDefault="003E7E03" w:rsidP="00D56C58">
      <w:pPr>
        <w:pStyle w:val="afff8"/>
        <w:tabs>
          <w:tab w:val="clear" w:pos="851"/>
        </w:tabs>
        <w:ind w:right="-567" w:firstLine="709"/>
        <w:rPr>
          <w:rFonts w:ascii="Times New Roman" w:hAnsi="Times New Roman"/>
          <w:sz w:val="28"/>
          <w:szCs w:val="28"/>
        </w:rPr>
      </w:pPr>
    </w:p>
    <w:p w:rsidR="003E7E03" w:rsidRDefault="003E7E03" w:rsidP="00D56C58">
      <w:pPr>
        <w:pStyle w:val="afff8"/>
        <w:tabs>
          <w:tab w:val="clear" w:pos="851"/>
        </w:tabs>
        <w:ind w:right="-567" w:firstLine="709"/>
        <w:rPr>
          <w:rFonts w:ascii="Times New Roman" w:hAnsi="Times New Roman"/>
          <w:sz w:val="28"/>
          <w:szCs w:val="28"/>
        </w:rPr>
      </w:pPr>
    </w:p>
    <w:p w:rsidR="003E7E03" w:rsidRPr="005C3CF6" w:rsidRDefault="003E7E03" w:rsidP="00D56C58">
      <w:pPr>
        <w:pStyle w:val="afff8"/>
        <w:tabs>
          <w:tab w:val="clear" w:pos="851"/>
        </w:tabs>
        <w:ind w:right="-567" w:firstLine="709"/>
        <w:rPr>
          <w:rFonts w:ascii="Times New Roman" w:hAnsi="Times New Roman"/>
          <w:sz w:val="28"/>
          <w:szCs w:val="28"/>
        </w:rPr>
        <w:sectPr w:rsidR="003E7E03" w:rsidRPr="005C3CF6" w:rsidSect="00D56C58">
          <w:pgSz w:w="11906" w:h="16838"/>
          <w:pgMar w:top="1134" w:right="1701" w:bottom="1134" w:left="1134" w:header="709" w:footer="709" w:gutter="0"/>
          <w:cols w:space="708"/>
          <w:docGrid w:linePitch="360"/>
        </w:sectPr>
      </w:pP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2736"/>
        <w:gridCol w:w="1933"/>
        <w:gridCol w:w="1276"/>
        <w:gridCol w:w="1216"/>
        <w:gridCol w:w="1384"/>
        <w:gridCol w:w="1522"/>
        <w:gridCol w:w="1388"/>
        <w:gridCol w:w="1524"/>
        <w:gridCol w:w="1338"/>
      </w:tblGrid>
      <w:tr w:rsidR="002075E9" w:rsidRPr="005C3CF6" w:rsidTr="008063C7">
        <w:trPr>
          <w:trHeight w:val="563"/>
        </w:trPr>
        <w:tc>
          <w:tcPr>
            <w:tcW w:w="14317" w:type="dxa"/>
            <w:gridSpan w:val="9"/>
            <w:tcBorders>
              <w:top w:val="nil"/>
              <w:left w:val="nil"/>
              <w:bottom w:val="nil"/>
              <w:right w:val="nil"/>
            </w:tcBorders>
            <w:shd w:val="clear" w:color="auto" w:fill="FFFFFF"/>
            <w:vAlign w:val="center"/>
          </w:tcPr>
          <w:p w:rsidR="002075E9" w:rsidRDefault="00FB7DF5" w:rsidP="00D56C58">
            <w:pPr>
              <w:jc w:val="center"/>
              <w:rPr>
                <w:b/>
                <w:bCs/>
                <w:sz w:val="28"/>
                <w:szCs w:val="28"/>
              </w:rPr>
            </w:pPr>
            <w:r w:rsidRPr="005C3CF6">
              <w:rPr>
                <w:rFonts w:eastAsia="TimesNewRomanPSMT"/>
                <w:b/>
                <w:sz w:val="28"/>
                <w:szCs w:val="28"/>
              </w:rPr>
              <w:lastRenderedPageBreak/>
              <w:t>2.</w:t>
            </w:r>
            <w:r w:rsidR="0095068C" w:rsidRPr="005C3CF6">
              <w:rPr>
                <w:rFonts w:eastAsia="TimesNewRomanPSMT"/>
                <w:b/>
                <w:sz w:val="28"/>
                <w:szCs w:val="28"/>
              </w:rPr>
              <w:t xml:space="preserve"> </w:t>
            </w:r>
            <w:r w:rsidRPr="005C3CF6">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p w:rsidR="00523027" w:rsidRPr="005C3CF6" w:rsidRDefault="00523027" w:rsidP="00D56C58">
            <w:pPr>
              <w:jc w:val="center"/>
              <w:rPr>
                <w:b/>
                <w:spacing w:val="-6"/>
                <w:sz w:val="28"/>
                <w:szCs w:val="28"/>
              </w:rPr>
            </w:pPr>
          </w:p>
        </w:tc>
      </w:tr>
      <w:tr w:rsidR="00D614B3" w:rsidRPr="005C3CF6" w:rsidTr="006F0BD6">
        <w:trPr>
          <w:trHeight w:val="563"/>
        </w:trPr>
        <w:tc>
          <w:tcPr>
            <w:tcW w:w="2736" w:type="dxa"/>
            <w:vMerge w:val="restart"/>
            <w:tcBorders>
              <w:top w:val="single" w:sz="4" w:space="0" w:color="auto"/>
              <w:bottom w:val="single" w:sz="4" w:space="0" w:color="auto"/>
              <w:right w:val="single" w:sz="4" w:space="0" w:color="auto"/>
            </w:tcBorders>
            <w:shd w:val="clear" w:color="auto" w:fill="FFFFFF"/>
            <w:vAlign w:val="center"/>
          </w:tcPr>
          <w:p w:rsidR="00D614B3" w:rsidRPr="005C3CF6" w:rsidRDefault="00D614B3" w:rsidP="00D56C58">
            <w:pPr>
              <w:jc w:val="center"/>
              <w:rPr>
                <w:b/>
                <w:spacing w:val="-6"/>
                <w:sz w:val="20"/>
                <w:szCs w:val="22"/>
              </w:rPr>
            </w:pPr>
            <w:r w:rsidRPr="005C3CF6">
              <w:rPr>
                <w:b/>
                <w:spacing w:val="-6"/>
                <w:sz w:val="20"/>
                <w:szCs w:val="22"/>
              </w:rPr>
              <w:t>Наименование, вид объекта</w:t>
            </w:r>
          </w:p>
          <w:p w:rsidR="00D614B3" w:rsidRPr="005C3CF6" w:rsidRDefault="00D614B3" w:rsidP="00D56C58">
            <w:pPr>
              <w:jc w:val="center"/>
              <w:rPr>
                <w:b/>
                <w:spacing w:val="-6"/>
                <w:sz w:val="20"/>
                <w:szCs w:val="22"/>
              </w:rPr>
            </w:pPr>
          </w:p>
        </w:tc>
        <w:tc>
          <w:tcPr>
            <w:tcW w:w="580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614B3" w:rsidRPr="005C3CF6" w:rsidRDefault="00D614B3" w:rsidP="00D56C58">
            <w:pPr>
              <w:jc w:val="center"/>
              <w:rPr>
                <w:b/>
                <w:spacing w:val="-6"/>
                <w:sz w:val="20"/>
                <w:szCs w:val="22"/>
              </w:rPr>
            </w:pPr>
            <w:r w:rsidRPr="005C3CF6">
              <w:rPr>
                <w:b/>
                <w:spacing w:val="-6"/>
                <w:sz w:val="20"/>
                <w:szCs w:val="22"/>
              </w:rPr>
              <w:t>Минимально допустимый уровень обеспеченности</w:t>
            </w:r>
          </w:p>
        </w:tc>
        <w:tc>
          <w:tcPr>
            <w:tcW w:w="5772" w:type="dxa"/>
            <w:gridSpan w:val="4"/>
            <w:tcBorders>
              <w:top w:val="single" w:sz="4" w:space="0" w:color="auto"/>
              <w:left w:val="single" w:sz="4" w:space="0" w:color="auto"/>
              <w:bottom w:val="single" w:sz="4" w:space="0" w:color="auto"/>
            </w:tcBorders>
            <w:shd w:val="clear" w:color="auto" w:fill="FFFFFF"/>
            <w:vAlign w:val="center"/>
          </w:tcPr>
          <w:p w:rsidR="00D614B3" w:rsidRPr="005C3CF6" w:rsidRDefault="00D614B3" w:rsidP="00D56C58">
            <w:pPr>
              <w:jc w:val="center"/>
              <w:rPr>
                <w:b/>
                <w:spacing w:val="-6"/>
                <w:sz w:val="20"/>
                <w:szCs w:val="22"/>
              </w:rPr>
            </w:pPr>
            <w:r w:rsidRPr="005C3CF6">
              <w:rPr>
                <w:b/>
                <w:spacing w:val="-6"/>
                <w:sz w:val="20"/>
                <w:szCs w:val="22"/>
              </w:rPr>
              <w:t>Максимально допустимый уровень территориальной доступности</w:t>
            </w:r>
          </w:p>
        </w:tc>
      </w:tr>
      <w:tr w:rsidR="00D614B3" w:rsidRPr="005C3CF6" w:rsidTr="006F0BD6">
        <w:trPr>
          <w:trHeight w:val="330"/>
        </w:trPr>
        <w:tc>
          <w:tcPr>
            <w:tcW w:w="2736" w:type="dxa"/>
            <w:vMerge/>
            <w:tcBorders>
              <w:bottom w:val="single" w:sz="4" w:space="0" w:color="auto"/>
              <w:right w:val="single" w:sz="4" w:space="0" w:color="auto"/>
            </w:tcBorders>
            <w:shd w:val="clear" w:color="auto" w:fill="FFFFFF"/>
            <w:vAlign w:val="center"/>
          </w:tcPr>
          <w:p w:rsidR="00D614B3" w:rsidRPr="005C3CF6" w:rsidRDefault="00D614B3" w:rsidP="00D56C58">
            <w:pPr>
              <w:jc w:val="center"/>
              <w:rPr>
                <w:b/>
                <w:spacing w:val="-6"/>
                <w:sz w:val="20"/>
                <w:szCs w:val="22"/>
              </w:rPr>
            </w:pPr>
          </w:p>
        </w:tc>
        <w:tc>
          <w:tcPr>
            <w:tcW w:w="1933" w:type="dxa"/>
            <w:vMerge w:val="restart"/>
            <w:tcBorders>
              <w:left w:val="single" w:sz="4" w:space="0" w:color="auto"/>
            </w:tcBorders>
            <w:shd w:val="clear" w:color="auto" w:fill="FFFFFF"/>
            <w:vAlign w:val="center"/>
          </w:tcPr>
          <w:p w:rsidR="00D614B3" w:rsidRPr="005C3CF6" w:rsidRDefault="00D614B3" w:rsidP="00D56C58">
            <w:pPr>
              <w:jc w:val="center"/>
              <w:rPr>
                <w:b/>
                <w:spacing w:val="-6"/>
                <w:sz w:val="20"/>
                <w:szCs w:val="22"/>
              </w:rPr>
            </w:pPr>
            <w:r w:rsidRPr="005C3CF6">
              <w:rPr>
                <w:b/>
                <w:spacing w:val="-6"/>
                <w:sz w:val="20"/>
                <w:szCs w:val="22"/>
              </w:rPr>
              <w:t>Единица</w:t>
            </w:r>
          </w:p>
          <w:p w:rsidR="00D614B3" w:rsidRPr="005C3CF6" w:rsidRDefault="00D614B3" w:rsidP="00D56C58">
            <w:pPr>
              <w:jc w:val="center"/>
              <w:rPr>
                <w:b/>
                <w:spacing w:val="-6"/>
                <w:sz w:val="20"/>
                <w:szCs w:val="22"/>
              </w:rPr>
            </w:pPr>
            <w:r w:rsidRPr="005C3CF6">
              <w:rPr>
                <w:b/>
                <w:spacing w:val="-6"/>
                <w:sz w:val="20"/>
                <w:szCs w:val="22"/>
              </w:rPr>
              <w:t>измерения</w:t>
            </w:r>
          </w:p>
        </w:tc>
        <w:tc>
          <w:tcPr>
            <w:tcW w:w="3876" w:type="dxa"/>
            <w:gridSpan w:val="3"/>
            <w:shd w:val="clear" w:color="auto" w:fill="FFFFFF"/>
            <w:vAlign w:val="center"/>
          </w:tcPr>
          <w:p w:rsidR="00D614B3" w:rsidRPr="005C3CF6" w:rsidRDefault="00D614B3" w:rsidP="00D56C58">
            <w:pPr>
              <w:jc w:val="center"/>
              <w:rPr>
                <w:b/>
                <w:spacing w:val="-6"/>
                <w:sz w:val="20"/>
                <w:szCs w:val="22"/>
              </w:rPr>
            </w:pPr>
            <w:r w:rsidRPr="005C3CF6">
              <w:rPr>
                <w:b/>
                <w:color w:val="FF0000"/>
                <w:spacing w:val="-6"/>
                <w:sz w:val="20"/>
                <w:szCs w:val="22"/>
              </w:rPr>
              <w:t xml:space="preserve">Величина, по группам </w:t>
            </w:r>
            <w:r w:rsidR="00B87B67" w:rsidRPr="005C3CF6">
              <w:rPr>
                <w:b/>
                <w:color w:val="FF0000"/>
                <w:spacing w:val="-6"/>
                <w:sz w:val="20"/>
                <w:szCs w:val="22"/>
              </w:rPr>
              <w:t>урбанизации</w:t>
            </w:r>
          </w:p>
        </w:tc>
        <w:tc>
          <w:tcPr>
            <w:tcW w:w="1522" w:type="dxa"/>
            <w:vMerge w:val="restart"/>
            <w:shd w:val="clear" w:color="auto" w:fill="FFFFFF"/>
            <w:vAlign w:val="center"/>
          </w:tcPr>
          <w:p w:rsidR="00D614B3" w:rsidRPr="005C3CF6" w:rsidRDefault="00D614B3" w:rsidP="00D56C58">
            <w:pPr>
              <w:jc w:val="center"/>
              <w:rPr>
                <w:b/>
                <w:spacing w:val="-6"/>
                <w:sz w:val="20"/>
                <w:szCs w:val="22"/>
              </w:rPr>
            </w:pPr>
            <w:r w:rsidRPr="005C3CF6">
              <w:rPr>
                <w:b/>
                <w:spacing w:val="-6"/>
                <w:sz w:val="20"/>
                <w:szCs w:val="22"/>
              </w:rPr>
              <w:t>Единица</w:t>
            </w:r>
          </w:p>
          <w:p w:rsidR="00D614B3" w:rsidRPr="005C3CF6" w:rsidRDefault="00D614B3" w:rsidP="00D56C58">
            <w:pPr>
              <w:jc w:val="center"/>
              <w:rPr>
                <w:b/>
                <w:spacing w:val="-6"/>
                <w:sz w:val="20"/>
                <w:szCs w:val="22"/>
              </w:rPr>
            </w:pPr>
            <w:r w:rsidRPr="005C3CF6">
              <w:rPr>
                <w:b/>
                <w:spacing w:val="-6"/>
                <w:sz w:val="20"/>
                <w:szCs w:val="22"/>
              </w:rPr>
              <w:t>измерения</w:t>
            </w:r>
          </w:p>
        </w:tc>
        <w:tc>
          <w:tcPr>
            <w:tcW w:w="4250" w:type="dxa"/>
            <w:gridSpan w:val="3"/>
            <w:shd w:val="clear" w:color="auto" w:fill="FFFFFF"/>
            <w:vAlign w:val="center"/>
          </w:tcPr>
          <w:p w:rsidR="00D614B3" w:rsidRPr="005C3CF6" w:rsidRDefault="00D614B3" w:rsidP="00D56C58">
            <w:pPr>
              <w:jc w:val="center"/>
              <w:rPr>
                <w:b/>
                <w:color w:val="FF0000"/>
                <w:spacing w:val="-6"/>
                <w:sz w:val="20"/>
                <w:szCs w:val="22"/>
              </w:rPr>
            </w:pPr>
            <w:r w:rsidRPr="005C3CF6">
              <w:rPr>
                <w:b/>
                <w:color w:val="FF0000"/>
                <w:spacing w:val="-6"/>
                <w:sz w:val="20"/>
                <w:szCs w:val="22"/>
              </w:rPr>
              <w:t xml:space="preserve">Величина, по группам </w:t>
            </w:r>
            <w:r w:rsidR="00B87B67" w:rsidRPr="005C3CF6">
              <w:rPr>
                <w:b/>
                <w:color w:val="FF0000"/>
                <w:spacing w:val="-6"/>
                <w:sz w:val="20"/>
                <w:szCs w:val="22"/>
              </w:rPr>
              <w:t>урбанизации</w:t>
            </w:r>
          </w:p>
        </w:tc>
      </w:tr>
      <w:tr w:rsidR="00D614B3" w:rsidRPr="005C3CF6" w:rsidTr="006F0BD6">
        <w:trPr>
          <w:trHeight w:val="435"/>
        </w:trPr>
        <w:tc>
          <w:tcPr>
            <w:tcW w:w="2736" w:type="dxa"/>
            <w:vMerge/>
            <w:tcBorders>
              <w:bottom w:val="single" w:sz="4" w:space="0" w:color="auto"/>
              <w:right w:val="single" w:sz="4" w:space="0" w:color="auto"/>
            </w:tcBorders>
            <w:shd w:val="clear" w:color="auto" w:fill="FFFFFF"/>
            <w:vAlign w:val="center"/>
          </w:tcPr>
          <w:p w:rsidR="00D614B3" w:rsidRPr="005C3CF6" w:rsidRDefault="00D614B3" w:rsidP="00D56C58">
            <w:pPr>
              <w:jc w:val="center"/>
              <w:rPr>
                <w:b/>
                <w:spacing w:val="-6"/>
                <w:sz w:val="20"/>
                <w:szCs w:val="22"/>
              </w:rPr>
            </w:pPr>
          </w:p>
        </w:tc>
        <w:tc>
          <w:tcPr>
            <w:tcW w:w="1933" w:type="dxa"/>
            <w:vMerge/>
            <w:tcBorders>
              <w:left w:val="single" w:sz="4" w:space="0" w:color="auto"/>
            </w:tcBorders>
            <w:shd w:val="clear" w:color="auto" w:fill="FFFFFF"/>
            <w:vAlign w:val="center"/>
          </w:tcPr>
          <w:p w:rsidR="00D614B3" w:rsidRPr="005C3CF6" w:rsidRDefault="00D614B3" w:rsidP="00D56C58">
            <w:pPr>
              <w:jc w:val="center"/>
              <w:rPr>
                <w:b/>
                <w:spacing w:val="-6"/>
                <w:sz w:val="20"/>
                <w:szCs w:val="22"/>
              </w:rPr>
            </w:pPr>
          </w:p>
        </w:tc>
        <w:tc>
          <w:tcPr>
            <w:tcW w:w="1276" w:type="dxa"/>
            <w:shd w:val="clear" w:color="auto" w:fill="FFFFFF"/>
            <w:vAlign w:val="center"/>
          </w:tcPr>
          <w:p w:rsidR="00D614B3" w:rsidRPr="005C3CF6" w:rsidRDefault="00D614B3" w:rsidP="00D56C58">
            <w:pPr>
              <w:jc w:val="center"/>
              <w:rPr>
                <w:b/>
                <w:spacing w:val="-6"/>
                <w:sz w:val="20"/>
                <w:szCs w:val="22"/>
              </w:rPr>
            </w:pPr>
            <w:r w:rsidRPr="005C3CF6">
              <w:rPr>
                <w:b/>
                <w:color w:val="FF0000"/>
                <w:spacing w:val="-6"/>
                <w:sz w:val="20"/>
                <w:szCs w:val="22"/>
              </w:rPr>
              <w:t>А</w:t>
            </w:r>
          </w:p>
        </w:tc>
        <w:tc>
          <w:tcPr>
            <w:tcW w:w="1216" w:type="dxa"/>
            <w:shd w:val="clear" w:color="auto" w:fill="FFFFFF"/>
            <w:vAlign w:val="center"/>
          </w:tcPr>
          <w:p w:rsidR="00D614B3" w:rsidRPr="005C3CF6" w:rsidRDefault="00D614B3" w:rsidP="00D56C58">
            <w:pPr>
              <w:jc w:val="center"/>
              <w:rPr>
                <w:b/>
                <w:spacing w:val="-6"/>
                <w:sz w:val="20"/>
                <w:szCs w:val="22"/>
              </w:rPr>
            </w:pPr>
            <w:r w:rsidRPr="005C3CF6">
              <w:rPr>
                <w:b/>
                <w:color w:val="FF0000"/>
                <w:spacing w:val="-6"/>
                <w:sz w:val="20"/>
                <w:szCs w:val="22"/>
              </w:rPr>
              <w:t>Б</w:t>
            </w:r>
          </w:p>
        </w:tc>
        <w:tc>
          <w:tcPr>
            <w:tcW w:w="1384" w:type="dxa"/>
            <w:shd w:val="clear" w:color="auto" w:fill="FFFFFF"/>
            <w:vAlign w:val="center"/>
          </w:tcPr>
          <w:p w:rsidR="00D614B3" w:rsidRPr="005C3CF6" w:rsidRDefault="00D614B3" w:rsidP="00D56C58">
            <w:pPr>
              <w:jc w:val="center"/>
              <w:rPr>
                <w:b/>
                <w:spacing w:val="-6"/>
                <w:sz w:val="20"/>
                <w:szCs w:val="22"/>
              </w:rPr>
            </w:pPr>
            <w:r w:rsidRPr="005C3CF6">
              <w:rPr>
                <w:b/>
                <w:color w:val="FF0000"/>
                <w:spacing w:val="-6"/>
                <w:sz w:val="20"/>
                <w:szCs w:val="22"/>
              </w:rPr>
              <w:t>В</w:t>
            </w:r>
          </w:p>
        </w:tc>
        <w:tc>
          <w:tcPr>
            <w:tcW w:w="1522" w:type="dxa"/>
            <w:vMerge/>
            <w:shd w:val="clear" w:color="auto" w:fill="FFFFFF"/>
            <w:vAlign w:val="center"/>
          </w:tcPr>
          <w:p w:rsidR="00D614B3" w:rsidRPr="005C3CF6" w:rsidRDefault="00D614B3" w:rsidP="00D56C58">
            <w:pPr>
              <w:jc w:val="center"/>
              <w:rPr>
                <w:b/>
                <w:spacing w:val="-6"/>
                <w:sz w:val="20"/>
                <w:szCs w:val="22"/>
              </w:rPr>
            </w:pPr>
          </w:p>
        </w:tc>
        <w:tc>
          <w:tcPr>
            <w:tcW w:w="1388" w:type="dxa"/>
            <w:shd w:val="clear" w:color="auto" w:fill="FFFFFF"/>
            <w:vAlign w:val="center"/>
          </w:tcPr>
          <w:p w:rsidR="00D614B3" w:rsidRPr="005C3CF6" w:rsidRDefault="00D614B3" w:rsidP="00D56C58">
            <w:pPr>
              <w:jc w:val="center"/>
              <w:rPr>
                <w:b/>
                <w:spacing w:val="-6"/>
                <w:sz w:val="20"/>
                <w:szCs w:val="22"/>
              </w:rPr>
            </w:pPr>
            <w:r w:rsidRPr="005C3CF6">
              <w:rPr>
                <w:b/>
                <w:color w:val="FF0000"/>
                <w:spacing w:val="-6"/>
                <w:sz w:val="20"/>
                <w:szCs w:val="22"/>
              </w:rPr>
              <w:t>А</w:t>
            </w:r>
          </w:p>
        </w:tc>
        <w:tc>
          <w:tcPr>
            <w:tcW w:w="1524" w:type="dxa"/>
            <w:shd w:val="clear" w:color="auto" w:fill="FFFFFF"/>
            <w:vAlign w:val="center"/>
          </w:tcPr>
          <w:p w:rsidR="00D614B3" w:rsidRPr="005C3CF6" w:rsidRDefault="00D614B3" w:rsidP="00D56C58">
            <w:pPr>
              <w:jc w:val="center"/>
              <w:rPr>
                <w:b/>
                <w:color w:val="FF0000"/>
                <w:spacing w:val="-6"/>
                <w:sz w:val="20"/>
                <w:szCs w:val="22"/>
              </w:rPr>
            </w:pPr>
            <w:r w:rsidRPr="005C3CF6">
              <w:rPr>
                <w:b/>
                <w:color w:val="FF0000"/>
                <w:spacing w:val="-6"/>
                <w:sz w:val="20"/>
                <w:szCs w:val="22"/>
              </w:rPr>
              <w:t>Б</w:t>
            </w:r>
          </w:p>
        </w:tc>
        <w:tc>
          <w:tcPr>
            <w:tcW w:w="1338" w:type="dxa"/>
            <w:tcBorders>
              <w:bottom w:val="single" w:sz="4" w:space="0" w:color="auto"/>
            </w:tcBorders>
            <w:shd w:val="clear" w:color="auto" w:fill="FFFFFF"/>
            <w:vAlign w:val="center"/>
          </w:tcPr>
          <w:p w:rsidR="00D614B3" w:rsidRPr="005C3CF6" w:rsidRDefault="00D614B3" w:rsidP="00D56C58">
            <w:pPr>
              <w:jc w:val="center"/>
              <w:rPr>
                <w:b/>
                <w:color w:val="FF0000"/>
                <w:spacing w:val="-6"/>
                <w:sz w:val="20"/>
                <w:szCs w:val="22"/>
              </w:rPr>
            </w:pPr>
            <w:r w:rsidRPr="005C3CF6">
              <w:rPr>
                <w:b/>
                <w:color w:val="FF0000"/>
                <w:spacing w:val="-6"/>
                <w:sz w:val="20"/>
                <w:szCs w:val="22"/>
              </w:rPr>
              <w:t>В</w:t>
            </w:r>
          </w:p>
        </w:tc>
      </w:tr>
      <w:tr w:rsidR="006D7B2F" w:rsidRPr="005C3CF6" w:rsidTr="006F0BD6">
        <w:trPr>
          <w:trHeight w:val="338"/>
        </w:trPr>
        <w:tc>
          <w:tcPr>
            <w:tcW w:w="2736" w:type="dxa"/>
            <w:tcBorders>
              <w:top w:val="single" w:sz="4" w:space="0" w:color="auto"/>
            </w:tcBorders>
            <w:shd w:val="clear" w:color="auto" w:fill="FFFFFF"/>
            <w:vAlign w:val="center"/>
          </w:tcPr>
          <w:p w:rsidR="006D7B2F" w:rsidRPr="005C3CF6" w:rsidRDefault="006D7B2F" w:rsidP="00D56C58">
            <w:pPr>
              <w:jc w:val="center"/>
              <w:rPr>
                <w:sz w:val="20"/>
                <w:szCs w:val="22"/>
              </w:rPr>
            </w:pPr>
            <w:r w:rsidRPr="005C3CF6">
              <w:rPr>
                <w:sz w:val="20"/>
                <w:szCs w:val="22"/>
              </w:rPr>
              <w:t>1</w:t>
            </w:r>
          </w:p>
        </w:tc>
        <w:tc>
          <w:tcPr>
            <w:tcW w:w="1933" w:type="dxa"/>
            <w:tcBorders>
              <w:right w:val="single" w:sz="4" w:space="0" w:color="auto"/>
            </w:tcBorders>
            <w:shd w:val="clear" w:color="auto" w:fill="FFFFFF"/>
            <w:vAlign w:val="center"/>
          </w:tcPr>
          <w:p w:rsidR="006D7B2F" w:rsidRPr="005C3CF6" w:rsidRDefault="006D7B2F" w:rsidP="00D56C58">
            <w:pPr>
              <w:jc w:val="center"/>
              <w:rPr>
                <w:sz w:val="20"/>
                <w:szCs w:val="22"/>
              </w:rPr>
            </w:pPr>
            <w:r w:rsidRPr="005C3CF6">
              <w:rPr>
                <w:sz w:val="20"/>
                <w:szCs w:val="22"/>
              </w:rPr>
              <w:t>2</w:t>
            </w:r>
          </w:p>
        </w:tc>
        <w:tc>
          <w:tcPr>
            <w:tcW w:w="1276" w:type="dxa"/>
            <w:tcBorders>
              <w:left w:val="single" w:sz="4" w:space="0" w:color="auto"/>
              <w:right w:val="single" w:sz="4" w:space="0" w:color="auto"/>
            </w:tcBorders>
            <w:shd w:val="clear" w:color="auto" w:fill="FFFFFF"/>
            <w:vAlign w:val="center"/>
          </w:tcPr>
          <w:p w:rsidR="006D7B2F" w:rsidRPr="005C3CF6" w:rsidRDefault="006D7B2F" w:rsidP="00D56C58">
            <w:pPr>
              <w:jc w:val="center"/>
              <w:rPr>
                <w:sz w:val="20"/>
                <w:szCs w:val="22"/>
              </w:rPr>
            </w:pPr>
            <w:r w:rsidRPr="005C3CF6">
              <w:rPr>
                <w:sz w:val="20"/>
                <w:szCs w:val="22"/>
              </w:rPr>
              <w:t>3</w:t>
            </w:r>
          </w:p>
        </w:tc>
        <w:tc>
          <w:tcPr>
            <w:tcW w:w="1216" w:type="dxa"/>
            <w:tcBorders>
              <w:left w:val="single" w:sz="4" w:space="0" w:color="auto"/>
            </w:tcBorders>
            <w:shd w:val="clear" w:color="auto" w:fill="FFFFFF"/>
            <w:vAlign w:val="center"/>
          </w:tcPr>
          <w:p w:rsidR="006D7B2F" w:rsidRPr="005C3CF6" w:rsidRDefault="006D7B2F" w:rsidP="00D56C58">
            <w:pPr>
              <w:jc w:val="center"/>
              <w:rPr>
                <w:sz w:val="20"/>
                <w:szCs w:val="22"/>
              </w:rPr>
            </w:pPr>
            <w:r w:rsidRPr="005C3CF6">
              <w:rPr>
                <w:sz w:val="20"/>
                <w:szCs w:val="22"/>
              </w:rPr>
              <w:t>4</w:t>
            </w:r>
          </w:p>
        </w:tc>
        <w:tc>
          <w:tcPr>
            <w:tcW w:w="1384" w:type="dxa"/>
            <w:shd w:val="clear" w:color="auto" w:fill="FFFFFF"/>
            <w:vAlign w:val="center"/>
          </w:tcPr>
          <w:p w:rsidR="006D7B2F" w:rsidRPr="005C3CF6" w:rsidRDefault="006D7B2F" w:rsidP="00D56C58">
            <w:pPr>
              <w:jc w:val="center"/>
              <w:rPr>
                <w:sz w:val="20"/>
                <w:szCs w:val="22"/>
              </w:rPr>
            </w:pPr>
            <w:r w:rsidRPr="005C3CF6">
              <w:rPr>
                <w:sz w:val="20"/>
                <w:szCs w:val="22"/>
              </w:rPr>
              <w:t>5</w:t>
            </w:r>
          </w:p>
        </w:tc>
        <w:tc>
          <w:tcPr>
            <w:tcW w:w="1522" w:type="dxa"/>
            <w:shd w:val="clear" w:color="auto" w:fill="FFFFFF"/>
            <w:vAlign w:val="center"/>
          </w:tcPr>
          <w:p w:rsidR="006D7B2F" w:rsidRPr="005C3CF6" w:rsidRDefault="006D7B2F" w:rsidP="00D56C58">
            <w:pPr>
              <w:jc w:val="center"/>
              <w:rPr>
                <w:sz w:val="20"/>
                <w:szCs w:val="22"/>
              </w:rPr>
            </w:pPr>
            <w:r w:rsidRPr="005C3CF6">
              <w:rPr>
                <w:sz w:val="20"/>
                <w:szCs w:val="22"/>
              </w:rPr>
              <w:t>6</w:t>
            </w:r>
          </w:p>
        </w:tc>
        <w:tc>
          <w:tcPr>
            <w:tcW w:w="1388" w:type="dxa"/>
            <w:shd w:val="clear" w:color="auto" w:fill="FFFFFF"/>
            <w:vAlign w:val="center"/>
          </w:tcPr>
          <w:p w:rsidR="006D7B2F" w:rsidRPr="005C3CF6" w:rsidRDefault="006D7B2F" w:rsidP="00D56C58">
            <w:pPr>
              <w:jc w:val="center"/>
              <w:rPr>
                <w:sz w:val="20"/>
                <w:szCs w:val="22"/>
              </w:rPr>
            </w:pPr>
            <w:r w:rsidRPr="005C3CF6">
              <w:rPr>
                <w:sz w:val="20"/>
                <w:szCs w:val="22"/>
              </w:rPr>
              <w:t>7</w:t>
            </w:r>
          </w:p>
        </w:tc>
        <w:tc>
          <w:tcPr>
            <w:tcW w:w="1524" w:type="dxa"/>
            <w:tcBorders>
              <w:right w:val="single" w:sz="4" w:space="0" w:color="auto"/>
            </w:tcBorders>
            <w:shd w:val="clear" w:color="auto" w:fill="FFFFFF"/>
            <w:vAlign w:val="center"/>
          </w:tcPr>
          <w:p w:rsidR="006D7B2F" w:rsidRPr="005C3CF6" w:rsidRDefault="006D7B2F" w:rsidP="00D56C58">
            <w:pPr>
              <w:jc w:val="center"/>
              <w:rPr>
                <w:sz w:val="20"/>
                <w:szCs w:val="22"/>
              </w:rPr>
            </w:pPr>
            <w:r w:rsidRPr="005C3CF6">
              <w:rPr>
                <w:sz w:val="20"/>
                <w:szCs w:val="22"/>
              </w:rPr>
              <w:t>8</w:t>
            </w:r>
          </w:p>
        </w:tc>
        <w:tc>
          <w:tcPr>
            <w:tcW w:w="1338" w:type="dxa"/>
            <w:tcBorders>
              <w:top w:val="single" w:sz="4" w:space="0" w:color="auto"/>
              <w:left w:val="single" w:sz="4" w:space="0" w:color="auto"/>
              <w:bottom w:val="single" w:sz="4" w:space="0" w:color="auto"/>
            </w:tcBorders>
            <w:shd w:val="clear" w:color="auto" w:fill="FFFFFF"/>
            <w:vAlign w:val="center"/>
          </w:tcPr>
          <w:p w:rsidR="006D7B2F" w:rsidRPr="005C3CF6" w:rsidRDefault="006D7B2F" w:rsidP="00D56C58">
            <w:pPr>
              <w:jc w:val="center"/>
              <w:rPr>
                <w:sz w:val="20"/>
                <w:szCs w:val="22"/>
              </w:rPr>
            </w:pPr>
            <w:r w:rsidRPr="005C3CF6">
              <w:rPr>
                <w:sz w:val="20"/>
                <w:szCs w:val="22"/>
              </w:rPr>
              <w:t>9</w:t>
            </w:r>
          </w:p>
        </w:tc>
      </w:tr>
      <w:tr w:rsidR="006F0BD6" w:rsidRPr="005C3CF6" w:rsidTr="003E7E03">
        <w:trPr>
          <w:trHeight w:val="407"/>
        </w:trPr>
        <w:tc>
          <w:tcPr>
            <w:tcW w:w="14317" w:type="dxa"/>
            <w:gridSpan w:val="9"/>
            <w:vAlign w:val="center"/>
          </w:tcPr>
          <w:p w:rsidR="006F0BD6" w:rsidRDefault="006F0BD6" w:rsidP="00D56C58">
            <w:pPr>
              <w:autoSpaceDE w:val="0"/>
              <w:autoSpaceDN w:val="0"/>
              <w:adjustRightInd w:val="0"/>
              <w:jc w:val="center"/>
              <w:rPr>
                <w:b/>
                <w:bCs/>
              </w:rPr>
            </w:pPr>
          </w:p>
          <w:p w:rsidR="006F0BD6" w:rsidRPr="006F0BD6" w:rsidRDefault="006F0BD6" w:rsidP="006F0BD6">
            <w:pPr>
              <w:autoSpaceDE w:val="0"/>
              <w:autoSpaceDN w:val="0"/>
              <w:adjustRightInd w:val="0"/>
              <w:jc w:val="center"/>
              <w:rPr>
                <w:b/>
                <w:bCs/>
              </w:rPr>
            </w:pPr>
            <w:r w:rsidRPr="005C3CF6">
              <w:rPr>
                <w:b/>
                <w:bCs/>
              </w:rPr>
              <w:t>Электро-, тепло-, газо- и водоснабжение населения, водоотведение</w:t>
            </w:r>
          </w:p>
          <w:p w:rsidR="006F0BD6" w:rsidRPr="005C3CF6" w:rsidRDefault="006F0BD6" w:rsidP="00D56C58">
            <w:pPr>
              <w:autoSpaceDE w:val="0"/>
              <w:autoSpaceDN w:val="0"/>
              <w:adjustRightInd w:val="0"/>
              <w:jc w:val="center"/>
              <w:rPr>
                <w:b/>
                <w:bCs/>
                <w:sz w:val="28"/>
                <w:szCs w:val="28"/>
              </w:rPr>
            </w:pPr>
          </w:p>
        </w:tc>
      </w:tr>
      <w:tr w:rsidR="00D614B3" w:rsidRPr="005C3CF6" w:rsidTr="006F0BD6">
        <w:trPr>
          <w:trHeight w:val="496"/>
        </w:trPr>
        <w:tc>
          <w:tcPr>
            <w:tcW w:w="2736" w:type="dxa"/>
            <w:vAlign w:val="center"/>
          </w:tcPr>
          <w:p w:rsidR="00D614B3" w:rsidRPr="005C3CF6" w:rsidRDefault="00D614B3" w:rsidP="00D56C58">
            <w:pPr>
              <w:widowControl w:val="0"/>
              <w:jc w:val="center"/>
              <w:rPr>
                <w:sz w:val="20"/>
              </w:rPr>
            </w:pPr>
            <w:r w:rsidRPr="005C3CF6">
              <w:rPr>
                <w:b/>
                <w:sz w:val="20"/>
              </w:rPr>
              <w:t>Объекты электроснабжения сельского поселения</w:t>
            </w:r>
          </w:p>
        </w:tc>
        <w:tc>
          <w:tcPr>
            <w:tcW w:w="1933" w:type="dxa"/>
            <w:vAlign w:val="center"/>
          </w:tcPr>
          <w:p w:rsidR="00D614B3" w:rsidRPr="005C3CF6" w:rsidRDefault="00D614B3" w:rsidP="00D56C58">
            <w:pPr>
              <w:tabs>
                <w:tab w:val="left" w:pos="6780"/>
              </w:tabs>
              <w:contextualSpacing/>
              <w:jc w:val="center"/>
              <w:rPr>
                <w:spacing w:val="-8"/>
                <w:sz w:val="20"/>
                <w:szCs w:val="22"/>
              </w:rPr>
            </w:pPr>
          </w:p>
        </w:tc>
        <w:tc>
          <w:tcPr>
            <w:tcW w:w="1276" w:type="dxa"/>
            <w:vAlign w:val="center"/>
          </w:tcPr>
          <w:p w:rsidR="00D614B3" w:rsidRPr="005C3CF6" w:rsidRDefault="00D614B3" w:rsidP="00D56C58">
            <w:pPr>
              <w:jc w:val="center"/>
              <w:rPr>
                <w:spacing w:val="-6"/>
                <w:sz w:val="20"/>
                <w:szCs w:val="22"/>
              </w:rPr>
            </w:pPr>
          </w:p>
        </w:tc>
        <w:tc>
          <w:tcPr>
            <w:tcW w:w="1216" w:type="dxa"/>
            <w:vAlign w:val="center"/>
          </w:tcPr>
          <w:p w:rsidR="00D614B3" w:rsidRPr="005C3CF6" w:rsidRDefault="00D614B3" w:rsidP="00D56C58">
            <w:pPr>
              <w:jc w:val="center"/>
              <w:rPr>
                <w:spacing w:val="-6"/>
                <w:sz w:val="20"/>
                <w:szCs w:val="22"/>
              </w:rPr>
            </w:pPr>
          </w:p>
        </w:tc>
        <w:tc>
          <w:tcPr>
            <w:tcW w:w="1384" w:type="dxa"/>
            <w:vAlign w:val="center"/>
          </w:tcPr>
          <w:p w:rsidR="00D614B3" w:rsidRPr="005C3CF6" w:rsidRDefault="00D614B3" w:rsidP="00D56C58">
            <w:pPr>
              <w:jc w:val="center"/>
              <w:rPr>
                <w:spacing w:val="-6"/>
                <w:sz w:val="20"/>
                <w:szCs w:val="22"/>
              </w:rPr>
            </w:pPr>
          </w:p>
        </w:tc>
        <w:tc>
          <w:tcPr>
            <w:tcW w:w="1522" w:type="dxa"/>
            <w:vAlign w:val="center"/>
          </w:tcPr>
          <w:p w:rsidR="00D614B3" w:rsidRPr="005C3CF6" w:rsidRDefault="00D614B3" w:rsidP="00D56C58">
            <w:pPr>
              <w:jc w:val="center"/>
              <w:rPr>
                <w:color w:val="000000"/>
                <w:spacing w:val="-4"/>
                <w:sz w:val="20"/>
                <w:szCs w:val="22"/>
              </w:rPr>
            </w:pPr>
          </w:p>
        </w:tc>
        <w:tc>
          <w:tcPr>
            <w:tcW w:w="1388" w:type="dxa"/>
            <w:vAlign w:val="center"/>
          </w:tcPr>
          <w:p w:rsidR="00D614B3" w:rsidRPr="005C3CF6" w:rsidRDefault="00D614B3" w:rsidP="00D56C58">
            <w:pPr>
              <w:jc w:val="center"/>
              <w:rPr>
                <w:color w:val="000000"/>
                <w:spacing w:val="-4"/>
                <w:sz w:val="20"/>
                <w:szCs w:val="22"/>
              </w:rPr>
            </w:pPr>
          </w:p>
        </w:tc>
        <w:tc>
          <w:tcPr>
            <w:tcW w:w="1524" w:type="dxa"/>
            <w:vAlign w:val="center"/>
          </w:tcPr>
          <w:p w:rsidR="00D614B3" w:rsidRPr="005C3CF6" w:rsidRDefault="00D614B3" w:rsidP="00D56C58">
            <w:pPr>
              <w:jc w:val="center"/>
              <w:rPr>
                <w:color w:val="000000"/>
                <w:spacing w:val="-4"/>
                <w:sz w:val="20"/>
                <w:szCs w:val="22"/>
              </w:rPr>
            </w:pPr>
          </w:p>
        </w:tc>
        <w:tc>
          <w:tcPr>
            <w:tcW w:w="1338" w:type="dxa"/>
            <w:vAlign w:val="center"/>
          </w:tcPr>
          <w:p w:rsidR="00D614B3" w:rsidRPr="005C3CF6" w:rsidRDefault="00D614B3" w:rsidP="00D56C58">
            <w:pPr>
              <w:jc w:val="center"/>
              <w:rPr>
                <w:color w:val="000000"/>
                <w:spacing w:val="-4"/>
                <w:sz w:val="20"/>
                <w:szCs w:val="22"/>
              </w:rPr>
            </w:pPr>
          </w:p>
        </w:tc>
      </w:tr>
      <w:tr w:rsidR="00D614B3" w:rsidRPr="005C3CF6" w:rsidTr="006F0BD6">
        <w:trPr>
          <w:trHeight w:val="496"/>
        </w:trPr>
        <w:tc>
          <w:tcPr>
            <w:tcW w:w="2736" w:type="dxa"/>
            <w:vAlign w:val="center"/>
          </w:tcPr>
          <w:p w:rsidR="00D614B3" w:rsidRPr="005C3CF6" w:rsidRDefault="00D614B3" w:rsidP="00D56C58">
            <w:pPr>
              <w:widowControl w:val="0"/>
              <w:jc w:val="center"/>
              <w:rPr>
                <w:sz w:val="20"/>
              </w:rPr>
            </w:pPr>
            <w:r w:rsidRPr="005C3CF6">
              <w:rPr>
                <w:sz w:val="20"/>
              </w:rPr>
              <w:t>Комплекс сооружений электроснабжения</w:t>
            </w:r>
          </w:p>
        </w:tc>
        <w:tc>
          <w:tcPr>
            <w:tcW w:w="1933" w:type="dxa"/>
            <w:vAlign w:val="center"/>
          </w:tcPr>
          <w:p w:rsidR="00D614B3" w:rsidRPr="005C3CF6" w:rsidRDefault="00D614B3" w:rsidP="00D56C58">
            <w:pPr>
              <w:tabs>
                <w:tab w:val="left" w:pos="6780"/>
              </w:tabs>
              <w:contextualSpacing/>
              <w:jc w:val="center"/>
              <w:rPr>
                <w:spacing w:val="-8"/>
                <w:sz w:val="20"/>
                <w:szCs w:val="22"/>
              </w:rPr>
            </w:pPr>
            <w:r w:rsidRPr="005C3CF6">
              <w:rPr>
                <w:spacing w:val="-8"/>
                <w:sz w:val="20"/>
                <w:szCs w:val="22"/>
              </w:rPr>
              <w:t>Объем электропотребления, кВт ч/год на 1 чел.</w:t>
            </w:r>
          </w:p>
        </w:tc>
        <w:tc>
          <w:tcPr>
            <w:tcW w:w="1276" w:type="dxa"/>
            <w:vAlign w:val="center"/>
          </w:tcPr>
          <w:p w:rsidR="00D614B3" w:rsidRPr="005C3CF6" w:rsidRDefault="00D614B3" w:rsidP="00D56C58">
            <w:pPr>
              <w:jc w:val="center"/>
              <w:rPr>
                <w:spacing w:val="-6"/>
                <w:sz w:val="20"/>
                <w:szCs w:val="22"/>
              </w:rPr>
            </w:pPr>
            <w:r w:rsidRPr="005C3CF6">
              <w:rPr>
                <w:spacing w:val="-6"/>
                <w:sz w:val="20"/>
                <w:szCs w:val="22"/>
              </w:rPr>
              <w:t>-</w:t>
            </w:r>
          </w:p>
        </w:tc>
        <w:tc>
          <w:tcPr>
            <w:tcW w:w="1216" w:type="dxa"/>
            <w:vAlign w:val="center"/>
          </w:tcPr>
          <w:p w:rsidR="00D614B3" w:rsidRPr="005C3CF6" w:rsidRDefault="006F0BD6" w:rsidP="00D56C58">
            <w:pPr>
              <w:jc w:val="center"/>
              <w:rPr>
                <w:spacing w:val="-6"/>
                <w:sz w:val="20"/>
                <w:szCs w:val="22"/>
              </w:rPr>
            </w:pPr>
            <w:r>
              <w:rPr>
                <w:spacing w:val="-6"/>
                <w:sz w:val="20"/>
                <w:szCs w:val="22"/>
              </w:rPr>
              <w:t>-</w:t>
            </w:r>
          </w:p>
        </w:tc>
        <w:tc>
          <w:tcPr>
            <w:tcW w:w="1384" w:type="dxa"/>
            <w:vAlign w:val="center"/>
          </w:tcPr>
          <w:p w:rsidR="00D614B3" w:rsidRPr="005C3CF6" w:rsidRDefault="00D614B3" w:rsidP="00D56C58">
            <w:pPr>
              <w:jc w:val="center"/>
              <w:rPr>
                <w:spacing w:val="-6"/>
                <w:sz w:val="20"/>
                <w:szCs w:val="22"/>
              </w:rPr>
            </w:pPr>
            <w:r w:rsidRPr="005C3CF6">
              <w:rPr>
                <w:spacing w:val="-6"/>
                <w:sz w:val="20"/>
                <w:szCs w:val="22"/>
              </w:rPr>
              <w:t>855</w:t>
            </w:r>
          </w:p>
        </w:tc>
        <w:tc>
          <w:tcPr>
            <w:tcW w:w="1522" w:type="dxa"/>
            <w:vAlign w:val="center"/>
          </w:tcPr>
          <w:p w:rsidR="00D614B3" w:rsidRPr="005C3CF6" w:rsidRDefault="00D614B3" w:rsidP="00D56C58">
            <w:pPr>
              <w:jc w:val="center"/>
              <w:rPr>
                <w:color w:val="000000"/>
                <w:spacing w:val="-4"/>
                <w:sz w:val="20"/>
                <w:szCs w:val="22"/>
              </w:rPr>
            </w:pPr>
          </w:p>
        </w:tc>
        <w:tc>
          <w:tcPr>
            <w:tcW w:w="1388" w:type="dxa"/>
            <w:vAlign w:val="center"/>
          </w:tcPr>
          <w:p w:rsidR="00D614B3" w:rsidRPr="005C3CF6" w:rsidRDefault="00D614B3" w:rsidP="00D56C58">
            <w:pPr>
              <w:jc w:val="center"/>
              <w:rPr>
                <w:color w:val="000000"/>
                <w:spacing w:val="-4"/>
                <w:sz w:val="20"/>
                <w:szCs w:val="22"/>
                <w:lang w:val="en-US"/>
              </w:rPr>
            </w:pPr>
            <w:r w:rsidRPr="005C3CF6">
              <w:rPr>
                <w:color w:val="000000"/>
                <w:spacing w:val="-4"/>
                <w:sz w:val="20"/>
                <w:szCs w:val="22"/>
                <w:lang w:val="en-US"/>
              </w:rPr>
              <w:t>-</w:t>
            </w:r>
          </w:p>
        </w:tc>
        <w:tc>
          <w:tcPr>
            <w:tcW w:w="1524" w:type="dxa"/>
            <w:vAlign w:val="center"/>
          </w:tcPr>
          <w:p w:rsidR="00D614B3" w:rsidRPr="005C3CF6" w:rsidRDefault="00D614B3" w:rsidP="00D56C58">
            <w:pPr>
              <w:jc w:val="center"/>
              <w:rPr>
                <w:color w:val="000000"/>
                <w:spacing w:val="-4"/>
                <w:sz w:val="20"/>
                <w:szCs w:val="22"/>
                <w:lang w:val="en-US"/>
              </w:rPr>
            </w:pPr>
            <w:r w:rsidRPr="005C3CF6">
              <w:rPr>
                <w:color w:val="000000"/>
                <w:spacing w:val="-4"/>
                <w:sz w:val="20"/>
                <w:szCs w:val="22"/>
                <w:lang w:val="en-US"/>
              </w:rPr>
              <w:t>-</w:t>
            </w:r>
          </w:p>
        </w:tc>
        <w:tc>
          <w:tcPr>
            <w:tcW w:w="1338" w:type="dxa"/>
            <w:vAlign w:val="center"/>
          </w:tcPr>
          <w:p w:rsidR="00D614B3" w:rsidRPr="005C3CF6" w:rsidRDefault="00D614B3" w:rsidP="00D56C58">
            <w:pPr>
              <w:jc w:val="center"/>
              <w:rPr>
                <w:color w:val="000000"/>
                <w:spacing w:val="-4"/>
                <w:sz w:val="20"/>
                <w:szCs w:val="22"/>
                <w:lang w:val="en-US"/>
              </w:rPr>
            </w:pPr>
            <w:r w:rsidRPr="005C3CF6">
              <w:rPr>
                <w:color w:val="000000"/>
                <w:spacing w:val="-4"/>
                <w:sz w:val="20"/>
                <w:szCs w:val="22"/>
                <w:lang w:val="en-US"/>
              </w:rPr>
              <w:t>-</w:t>
            </w:r>
          </w:p>
        </w:tc>
      </w:tr>
      <w:tr w:rsidR="00D614B3" w:rsidRPr="005C3CF6" w:rsidTr="006F0BD6">
        <w:trPr>
          <w:trHeight w:val="496"/>
        </w:trPr>
        <w:tc>
          <w:tcPr>
            <w:tcW w:w="2736" w:type="dxa"/>
            <w:vAlign w:val="center"/>
          </w:tcPr>
          <w:p w:rsidR="00D614B3" w:rsidRPr="005C3CF6" w:rsidRDefault="00D614B3" w:rsidP="00D56C58">
            <w:pPr>
              <w:widowControl w:val="0"/>
              <w:jc w:val="center"/>
              <w:rPr>
                <w:sz w:val="20"/>
              </w:rPr>
            </w:pPr>
            <w:r w:rsidRPr="005C3CF6">
              <w:rPr>
                <w:b/>
                <w:sz w:val="20"/>
              </w:rPr>
              <w:t>Объекты теплоснабжения сельского поселения</w:t>
            </w:r>
          </w:p>
        </w:tc>
        <w:tc>
          <w:tcPr>
            <w:tcW w:w="1933" w:type="dxa"/>
            <w:vAlign w:val="center"/>
          </w:tcPr>
          <w:p w:rsidR="00D614B3" w:rsidRPr="005C3CF6" w:rsidRDefault="00D614B3" w:rsidP="00D56C58">
            <w:pPr>
              <w:tabs>
                <w:tab w:val="left" w:pos="6780"/>
              </w:tabs>
              <w:contextualSpacing/>
              <w:jc w:val="center"/>
              <w:rPr>
                <w:spacing w:val="-8"/>
                <w:sz w:val="20"/>
                <w:szCs w:val="22"/>
              </w:rPr>
            </w:pPr>
          </w:p>
        </w:tc>
        <w:tc>
          <w:tcPr>
            <w:tcW w:w="1276" w:type="dxa"/>
            <w:vAlign w:val="center"/>
          </w:tcPr>
          <w:p w:rsidR="00D614B3" w:rsidRPr="005C3CF6" w:rsidRDefault="00D614B3" w:rsidP="00D56C58">
            <w:pPr>
              <w:jc w:val="center"/>
              <w:rPr>
                <w:spacing w:val="-6"/>
                <w:sz w:val="20"/>
                <w:szCs w:val="22"/>
              </w:rPr>
            </w:pPr>
          </w:p>
        </w:tc>
        <w:tc>
          <w:tcPr>
            <w:tcW w:w="1216" w:type="dxa"/>
            <w:vAlign w:val="center"/>
          </w:tcPr>
          <w:p w:rsidR="00D614B3" w:rsidRPr="005C3CF6" w:rsidRDefault="00D614B3" w:rsidP="00D56C58">
            <w:pPr>
              <w:jc w:val="center"/>
              <w:rPr>
                <w:spacing w:val="-6"/>
                <w:sz w:val="20"/>
                <w:szCs w:val="22"/>
              </w:rPr>
            </w:pPr>
          </w:p>
        </w:tc>
        <w:tc>
          <w:tcPr>
            <w:tcW w:w="1384" w:type="dxa"/>
            <w:vAlign w:val="center"/>
          </w:tcPr>
          <w:p w:rsidR="00D614B3" w:rsidRPr="005C3CF6" w:rsidRDefault="00D614B3" w:rsidP="00D56C58">
            <w:pPr>
              <w:jc w:val="center"/>
              <w:rPr>
                <w:spacing w:val="-6"/>
                <w:sz w:val="20"/>
                <w:szCs w:val="22"/>
              </w:rPr>
            </w:pPr>
          </w:p>
        </w:tc>
        <w:tc>
          <w:tcPr>
            <w:tcW w:w="1522" w:type="dxa"/>
            <w:vAlign w:val="center"/>
          </w:tcPr>
          <w:p w:rsidR="00D614B3" w:rsidRPr="005C3CF6" w:rsidRDefault="00D614B3" w:rsidP="00D56C58">
            <w:pPr>
              <w:jc w:val="center"/>
              <w:rPr>
                <w:color w:val="000000"/>
                <w:spacing w:val="-4"/>
                <w:sz w:val="20"/>
                <w:szCs w:val="22"/>
              </w:rPr>
            </w:pPr>
          </w:p>
        </w:tc>
        <w:tc>
          <w:tcPr>
            <w:tcW w:w="1388" w:type="dxa"/>
            <w:vAlign w:val="center"/>
          </w:tcPr>
          <w:p w:rsidR="00D614B3" w:rsidRPr="005C3CF6" w:rsidRDefault="00D614B3" w:rsidP="00D56C58">
            <w:pPr>
              <w:jc w:val="center"/>
              <w:rPr>
                <w:color w:val="000000"/>
                <w:spacing w:val="-4"/>
                <w:sz w:val="20"/>
                <w:szCs w:val="22"/>
              </w:rPr>
            </w:pPr>
          </w:p>
        </w:tc>
        <w:tc>
          <w:tcPr>
            <w:tcW w:w="1524" w:type="dxa"/>
            <w:vAlign w:val="center"/>
          </w:tcPr>
          <w:p w:rsidR="00D614B3" w:rsidRPr="005C3CF6" w:rsidRDefault="00D614B3" w:rsidP="00D56C58">
            <w:pPr>
              <w:jc w:val="center"/>
              <w:rPr>
                <w:color w:val="000000"/>
                <w:spacing w:val="-4"/>
                <w:sz w:val="20"/>
                <w:szCs w:val="22"/>
              </w:rPr>
            </w:pPr>
          </w:p>
        </w:tc>
        <w:tc>
          <w:tcPr>
            <w:tcW w:w="1338" w:type="dxa"/>
            <w:vAlign w:val="center"/>
          </w:tcPr>
          <w:p w:rsidR="00D614B3" w:rsidRPr="005C3CF6" w:rsidRDefault="00D614B3" w:rsidP="00D56C58">
            <w:pPr>
              <w:jc w:val="center"/>
              <w:rPr>
                <w:color w:val="000000"/>
                <w:spacing w:val="-4"/>
                <w:sz w:val="20"/>
                <w:szCs w:val="22"/>
              </w:rPr>
            </w:pPr>
          </w:p>
        </w:tc>
      </w:tr>
      <w:tr w:rsidR="00D614B3" w:rsidRPr="005C3CF6" w:rsidTr="006F0BD6">
        <w:trPr>
          <w:trHeight w:val="496"/>
        </w:trPr>
        <w:tc>
          <w:tcPr>
            <w:tcW w:w="2736" w:type="dxa"/>
            <w:vAlign w:val="center"/>
          </w:tcPr>
          <w:p w:rsidR="00D614B3" w:rsidRPr="005C3CF6" w:rsidRDefault="00D614B3" w:rsidP="00D56C58">
            <w:pPr>
              <w:widowControl w:val="0"/>
              <w:jc w:val="center"/>
              <w:rPr>
                <w:sz w:val="20"/>
              </w:rPr>
            </w:pPr>
            <w:r w:rsidRPr="005C3CF6">
              <w:rPr>
                <w:sz w:val="20"/>
              </w:rPr>
              <w:t>Комплекс сооружений теплоснабжения</w:t>
            </w:r>
          </w:p>
        </w:tc>
        <w:tc>
          <w:tcPr>
            <w:tcW w:w="1933" w:type="dxa"/>
            <w:vAlign w:val="center"/>
          </w:tcPr>
          <w:p w:rsidR="00D614B3" w:rsidRPr="005C3CF6" w:rsidRDefault="00D614B3" w:rsidP="00D56C58">
            <w:pPr>
              <w:tabs>
                <w:tab w:val="left" w:pos="6780"/>
              </w:tabs>
              <w:contextualSpacing/>
              <w:jc w:val="center"/>
              <w:rPr>
                <w:spacing w:val="-8"/>
                <w:sz w:val="20"/>
                <w:szCs w:val="22"/>
              </w:rPr>
            </w:pPr>
            <w:r w:rsidRPr="005C3CF6">
              <w:rPr>
                <w:spacing w:val="-8"/>
                <w:sz w:val="20"/>
                <w:szCs w:val="22"/>
              </w:rPr>
              <w:t>Объем теплопо</w:t>
            </w:r>
            <w:r w:rsidR="00316A2D" w:rsidRPr="005C3CF6">
              <w:rPr>
                <w:spacing w:val="-8"/>
                <w:sz w:val="20"/>
                <w:szCs w:val="22"/>
              </w:rPr>
              <w:t>требления, МДж/год на 1 чел.</w:t>
            </w:r>
          </w:p>
        </w:tc>
        <w:tc>
          <w:tcPr>
            <w:tcW w:w="1276" w:type="dxa"/>
            <w:vAlign w:val="center"/>
          </w:tcPr>
          <w:p w:rsidR="00D614B3" w:rsidRPr="005C3CF6" w:rsidRDefault="00D614B3" w:rsidP="00D56C58">
            <w:pPr>
              <w:jc w:val="center"/>
              <w:rPr>
                <w:spacing w:val="-6"/>
                <w:sz w:val="20"/>
                <w:szCs w:val="22"/>
              </w:rPr>
            </w:pPr>
            <w:r w:rsidRPr="005C3CF6">
              <w:rPr>
                <w:spacing w:val="-6"/>
                <w:sz w:val="20"/>
                <w:szCs w:val="22"/>
              </w:rPr>
              <w:t>-</w:t>
            </w:r>
          </w:p>
        </w:tc>
        <w:tc>
          <w:tcPr>
            <w:tcW w:w="1216" w:type="dxa"/>
            <w:vAlign w:val="center"/>
          </w:tcPr>
          <w:p w:rsidR="00D614B3" w:rsidRPr="005C3CF6" w:rsidRDefault="006F0BD6" w:rsidP="00D56C58">
            <w:pPr>
              <w:jc w:val="center"/>
              <w:rPr>
                <w:spacing w:val="-6"/>
                <w:sz w:val="20"/>
                <w:szCs w:val="22"/>
              </w:rPr>
            </w:pPr>
            <w:r>
              <w:rPr>
                <w:spacing w:val="-6"/>
                <w:sz w:val="20"/>
                <w:szCs w:val="22"/>
              </w:rPr>
              <w:t>-</w:t>
            </w:r>
          </w:p>
        </w:tc>
        <w:tc>
          <w:tcPr>
            <w:tcW w:w="1384" w:type="dxa"/>
            <w:vAlign w:val="center"/>
          </w:tcPr>
          <w:p w:rsidR="00D614B3" w:rsidRPr="005C3CF6" w:rsidRDefault="00D614B3" w:rsidP="00D56C58">
            <w:pPr>
              <w:jc w:val="center"/>
              <w:rPr>
                <w:spacing w:val="-6"/>
                <w:sz w:val="20"/>
                <w:szCs w:val="22"/>
              </w:rPr>
            </w:pPr>
            <w:r w:rsidRPr="005C3CF6">
              <w:rPr>
                <w:spacing w:val="-6"/>
                <w:sz w:val="20"/>
                <w:szCs w:val="22"/>
              </w:rPr>
              <w:t>1512</w:t>
            </w:r>
          </w:p>
        </w:tc>
        <w:tc>
          <w:tcPr>
            <w:tcW w:w="1522" w:type="dxa"/>
            <w:vAlign w:val="center"/>
          </w:tcPr>
          <w:p w:rsidR="00D614B3" w:rsidRPr="005C3CF6" w:rsidRDefault="00D614B3" w:rsidP="00D56C58">
            <w:pPr>
              <w:jc w:val="center"/>
              <w:rPr>
                <w:color w:val="000000"/>
                <w:spacing w:val="-4"/>
                <w:sz w:val="20"/>
                <w:szCs w:val="22"/>
              </w:rPr>
            </w:pPr>
          </w:p>
        </w:tc>
        <w:tc>
          <w:tcPr>
            <w:tcW w:w="1388" w:type="dxa"/>
            <w:vAlign w:val="center"/>
          </w:tcPr>
          <w:p w:rsidR="00D614B3" w:rsidRPr="005C3CF6" w:rsidRDefault="00D614B3" w:rsidP="00D56C58">
            <w:pPr>
              <w:jc w:val="center"/>
              <w:rPr>
                <w:color w:val="000000"/>
                <w:spacing w:val="-4"/>
                <w:sz w:val="20"/>
                <w:szCs w:val="22"/>
                <w:lang w:val="en-US"/>
              </w:rPr>
            </w:pPr>
            <w:r w:rsidRPr="005C3CF6">
              <w:rPr>
                <w:color w:val="000000"/>
                <w:spacing w:val="-4"/>
                <w:sz w:val="20"/>
                <w:szCs w:val="22"/>
                <w:lang w:val="en-US"/>
              </w:rPr>
              <w:t>-</w:t>
            </w:r>
          </w:p>
        </w:tc>
        <w:tc>
          <w:tcPr>
            <w:tcW w:w="1524" w:type="dxa"/>
            <w:vAlign w:val="center"/>
          </w:tcPr>
          <w:p w:rsidR="00D614B3" w:rsidRPr="005C3CF6" w:rsidRDefault="00D614B3" w:rsidP="00D56C58">
            <w:pPr>
              <w:jc w:val="center"/>
              <w:rPr>
                <w:color w:val="000000"/>
                <w:spacing w:val="-4"/>
                <w:sz w:val="20"/>
                <w:szCs w:val="22"/>
                <w:lang w:val="en-US"/>
              </w:rPr>
            </w:pPr>
            <w:r w:rsidRPr="005C3CF6">
              <w:rPr>
                <w:color w:val="000000"/>
                <w:spacing w:val="-4"/>
                <w:sz w:val="20"/>
                <w:szCs w:val="22"/>
                <w:lang w:val="en-US"/>
              </w:rPr>
              <w:t>-</w:t>
            </w:r>
          </w:p>
        </w:tc>
        <w:tc>
          <w:tcPr>
            <w:tcW w:w="1338" w:type="dxa"/>
            <w:vAlign w:val="center"/>
          </w:tcPr>
          <w:p w:rsidR="00D614B3" w:rsidRPr="005C3CF6" w:rsidRDefault="00D614B3" w:rsidP="00D56C58">
            <w:pPr>
              <w:jc w:val="center"/>
              <w:rPr>
                <w:color w:val="000000"/>
                <w:spacing w:val="-4"/>
                <w:sz w:val="20"/>
                <w:szCs w:val="22"/>
                <w:lang w:val="en-US"/>
              </w:rPr>
            </w:pPr>
            <w:r w:rsidRPr="005C3CF6">
              <w:rPr>
                <w:color w:val="000000"/>
                <w:spacing w:val="-4"/>
                <w:sz w:val="20"/>
                <w:szCs w:val="22"/>
                <w:lang w:val="en-US"/>
              </w:rPr>
              <w:t>-</w:t>
            </w:r>
          </w:p>
        </w:tc>
      </w:tr>
      <w:tr w:rsidR="00D614B3" w:rsidRPr="005C3CF6" w:rsidTr="006F0BD6">
        <w:trPr>
          <w:trHeight w:val="496"/>
        </w:trPr>
        <w:tc>
          <w:tcPr>
            <w:tcW w:w="2736" w:type="dxa"/>
            <w:vAlign w:val="center"/>
          </w:tcPr>
          <w:p w:rsidR="00D614B3" w:rsidRPr="005C3CF6" w:rsidRDefault="00D614B3" w:rsidP="00D56C58">
            <w:pPr>
              <w:widowControl w:val="0"/>
              <w:jc w:val="center"/>
              <w:rPr>
                <w:sz w:val="20"/>
              </w:rPr>
            </w:pPr>
            <w:r w:rsidRPr="005C3CF6">
              <w:rPr>
                <w:b/>
                <w:sz w:val="20"/>
              </w:rPr>
              <w:t>Объекты водоснабжения сельского поселения</w:t>
            </w:r>
          </w:p>
        </w:tc>
        <w:tc>
          <w:tcPr>
            <w:tcW w:w="1933" w:type="dxa"/>
            <w:vAlign w:val="center"/>
          </w:tcPr>
          <w:p w:rsidR="00D614B3" w:rsidRPr="005C3CF6" w:rsidRDefault="00D614B3" w:rsidP="00D56C58">
            <w:pPr>
              <w:tabs>
                <w:tab w:val="left" w:pos="6780"/>
              </w:tabs>
              <w:contextualSpacing/>
              <w:jc w:val="center"/>
              <w:rPr>
                <w:spacing w:val="-8"/>
                <w:sz w:val="20"/>
                <w:szCs w:val="22"/>
              </w:rPr>
            </w:pPr>
          </w:p>
        </w:tc>
        <w:tc>
          <w:tcPr>
            <w:tcW w:w="1276" w:type="dxa"/>
            <w:vAlign w:val="center"/>
          </w:tcPr>
          <w:p w:rsidR="00D614B3" w:rsidRPr="005C3CF6" w:rsidRDefault="00D614B3" w:rsidP="00D56C58">
            <w:pPr>
              <w:jc w:val="center"/>
              <w:rPr>
                <w:spacing w:val="-6"/>
                <w:sz w:val="20"/>
                <w:szCs w:val="22"/>
              </w:rPr>
            </w:pPr>
          </w:p>
        </w:tc>
        <w:tc>
          <w:tcPr>
            <w:tcW w:w="1216" w:type="dxa"/>
            <w:vAlign w:val="center"/>
          </w:tcPr>
          <w:p w:rsidR="00D614B3" w:rsidRPr="005C3CF6" w:rsidRDefault="00D614B3" w:rsidP="00D56C58">
            <w:pPr>
              <w:jc w:val="center"/>
              <w:rPr>
                <w:spacing w:val="-6"/>
                <w:sz w:val="20"/>
                <w:szCs w:val="22"/>
              </w:rPr>
            </w:pPr>
          </w:p>
        </w:tc>
        <w:tc>
          <w:tcPr>
            <w:tcW w:w="1384" w:type="dxa"/>
            <w:vAlign w:val="center"/>
          </w:tcPr>
          <w:p w:rsidR="00D614B3" w:rsidRPr="005C3CF6" w:rsidRDefault="00D614B3" w:rsidP="00D56C58">
            <w:pPr>
              <w:jc w:val="center"/>
              <w:rPr>
                <w:spacing w:val="-6"/>
                <w:sz w:val="20"/>
                <w:szCs w:val="22"/>
              </w:rPr>
            </w:pPr>
          </w:p>
        </w:tc>
        <w:tc>
          <w:tcPr>
            <w:tcW w:w="1522" w:type="dxa"/>
            <w:vAlign w:val="center"/>
          </w:tcPr>
          <w:p w:rsidR="00D614B3" w:rsidRPr="005C3CF6" w:rsidRDefault="00D614B3" w:rsidP="00D56C58">
            <w:pPr>
              <w:jc w:val="center"/>
              <w:rPr>
                <w:color w:val="000000"/>
                <w:spacing w:val="-4"/>
                <w:sz w:val="20"/>
                <w:szCs w:val="22"/>
              </w:rPr>
            </w:pPr>
          </w:p>
        </w:tc>
        <w:tc>
          <w:tcPr>
            <w:tcW w:w="1388" w:type="dxa"/>
            <w:vAlign w:val="center"/>
          </w:tcPr>
          <w:p w:rsidR="00D614B3" w:rsidRPr="005C3CF6" w:rsidRDefault="00D614B3" w:rsidP="00D56C58">
            <w:pPr>
              <w:jc w:val="center"/>
              <w:rPr>
                <w:color w:val="000000"/>
                <w:spacing w:val="-4"/>
                <w:sz w:val="20"/>
                <w:szCs w:val="22"/>
              </w:rPr>
            </w:pPr>
          </w:p>
        </w:tc>
        <w:tc>
          <w:tcPr>
            <w:tcW w:w="1524" w:type="dxa"/>
            <w:vAlign w:val="center"/>
          </w:tcPr>
          <w:p w:rsidR="00D614B3" w:rsidRPr="005C3CF6" w:rsidRDefault="00D614B3" w:rsidP="00D56C58">
            <w:pPr>
              <w:jc w:val="center"/>
              <w:rPr>
                <w:color w:val="000000"/>
                <w:spacing w:val="-4"/>
                <w:sz w:val="20"/>
                <w:szCs w:val="22"/>
              </w:rPr>
            </w:pPr>
          </w:p>
        </w:tc>
        <w:tc>
          <w:tcPr>
            <w:tcW w:w="1338" w:type="dxa"/>
            <w:vAlign w:val="center"/>
          </w:tcPr>
          <w:p w:rsidR="00D614B3" w:rsidRPr="005C3CF6" w:rsidRDefault="00D614B3" w:rsidP="00D56C58">
            <w:pPr>
              <w:jc w:val="center"/>
              <w:rPr>
                <w:color w:val="000000"/>
                <w:spacing w:val="-4"/>
                <w:sz w:val="20"/>
                <w:szCs w:val="22"/>
              </w:rPr>
            </w:pPr>
          </w:p>
        </w:tc>
      </w:tr>
      <w:tr w:rsidR="00D614B3" w:rsidRPr="005C3CF6" w:rsidTr="006F0BD6">
        <w:trPr>
          <w:trHeight w:val="496"/>
        </w:trPr>
        <w:tc>
          <w:tcPr>
            <w:tcW w:w="2736" w:type="dxa"/>
            <w:vAlign w:val="center"/>
          </w:tcPr>
          <w:p w:rsidR="00D614B3" w:rsidRPr="005C3CF6" w:rsidRDefault="00D614B3" w:rsidP="00D56C58">
            <w:pPr>
              <w:widowControl w:val="0"/>
              <w:jc w:val="center"/>
              <w:rPr>
                <w:sz w:val="20"/>
              </w:rPr>
            </w:pPr>
            <w:r w:rsidRPr="005C3CF6">
              <w:rPr>
                <w:sz w:val="20"/>
              </w:rPr>
              <w:t>Комплекс сооружений водоснабжения</w:t>
            </w:r>
          </w:p>
        </w:tc>
        <w:tc>
          <w:tcPr>
            <w:tcW w:w="1933" w:type="dxa"/>
            <w:vAlign w:val="center"/>
          </w:tcPr>
          <w:p w:rsidR="00CD30D9" w:rsidRPr="005C3CF6" w:rsidRDefault="00D614B3" w:rsidP="00D56C58">
            <w:pPr>
              <w:tabs>
                <w:tab w:val="left" w:pos="6780"/>
              </w:tabs>
              <w:contextualSpacing/>
              <w:jc w:val="center"/>
              <w:rPr>
                <w:spacing w:val="-8"/>
                <w:sz w:val="20"/>
                <w:szCs w:val="22"/>
              </w:rPr>
            </w:pPr>
            <w:r w:rsidRPr="005C3CF6">
              <w:rPr>
                <w:spacing w:val="-8"/>
                <w:sz w:val="20"/>
                <w:szCs w:val="22"/>
              </w:rPr>
              <w:t>Объем водопотре</w:t>
            </w:r>
            <w:r w:rsidR="00316A2D" w:rsidRPr="005C3CF6">
              <w:rPr>
                <w:spacing w:val="-8"/>
                <w:sz w:val="20"/>
                <w:szCs w:val="22"/>
              </w:rPr>
              <w:t xml:space="preserve">бления, </w:t>
            </w:r>
          </w:p>
          <w:p w:rsidR="00D614B3" w:rsidRPr="005C3CF6" w:rsidRDefault="00316A2D" w:rsidP="00D56C58">
            <w:pPr>
              <w:tabs>
                <w:tab w:val="left" w:pos="6780"/>
              </w:tabs>
              <w:contextualSpacing/>
              <w:jc w:val="center"/>
              <w:rPr>
                <w:spacing w:val="-8"/>
                <w:sz w:val="20"/>
                <w:szCs w:val="22"/>
              </w:rPr>
            </w:pPr>
            <w:r w:rsidRPr="005C3CF6">
              <w:rPr>
                <w:spacing w:val="-8"/>
                <w:sz w:val="20"/>
                <w:szCs w:val="22"/>
              </w:rPr>
              <w:t>л в сутки на 1 чел.</w:t>
            </w:r>
          </w:p>
        </w:tc>
        <w:tc>
          <w:tcPr>
            <w:tcW w:w="1276" w:type="dxa"/>
            <w:vAlign w:val="center"/>
          </w:tcPr>
          <w:p w:rsidR="00D614B3" w:rsidRPr="005C3CF6" w:rsidRDefault="00D614B3" w:rsidP="00D56C58">
            <w:pPr>
              <w:jc w:val="center"/>
              <w:rPr>
                <w:spacing w:val="-6"/>
                <w:sz w:val="20"/>
                <w:szCs w:val="22"/>
              </w:rPr>
            </w:pPr>
            <w:r w:rsidRPr="005C3CF6">
              <w:rPr>
                <w:spacing w:val="-6"/>
                <w:sz w:val="20"/>
                <w:szCs w:val="22"/>
              </w:rPr>
              <w:t>-</w:t>
            </w:r>
          </w:p>
        </w:tc>
        <w:tc>
          <w:tcPr>
            <w:tcW w:w="1216" w:type="dxa"/>
            <w:vAlign w:val="center"/>
          </w:tcPr>
          <w:p w:rsidR="00D614B3" w:rsidRPr="005C3CF6" w:rsidRDefault="006F0BD6" w:rsidP="00D56C58">
            <w:pPr>
              <w:jc w:val="center"/>
              <w:rPr>
                <w:spacing w:val="-6"/>
                <w:sz w:val="20"/>
                <w:szCs w:val="22"/>
              </w:rPr>
            </w:pPr>
            <w:r>
              <w:rPr>
                <w:spacing w:val="-6"/>
                <w:sz w:val="20"/>
                <w:szCs w:val="22"/>
              </w:rPr>
              <w:t>-</w:t>
            </w:r>
          </w:p>
        </w:tc>
        <w:tc>
          <w:tcPr>
            <w:tcW w:w="1384" w:type="dxa"/>
            <w:vAlign w:val="center"/>
          </w:tcPr>
          <w:p w:rsidR="00D614B3" w:rsidRPr="005C3CF6" w:rsidRDefault="00332961" w:rsidP="00D56C58">
            <w:pPr>
              <w:jc w:val="center"/>
              <w:rPr>
                <w:spacing w:val="-6"/>
                <w:sz w:val="20"/>
                <w:szCs w:val="22"/>
              </w:rPr>
            </w:pPr>
            <w:r w:rsidRPr="005C3CF6">
              <w:rPr>
                <w:spacing w:val="-6"/>
                <w:sz w:val="20"/>
                <w:szCs w:val="22"/>
              </w:rPr>
              <w:t>89,1</w:t>
            </w:r>
          </w:p>
        </w:tc>
        <w:tc>
          <w:tcPr>
            <w:tcW w:w="1522" w:type="dxa"/>
            <w:vAlign w:val="center"/>
          </w:tcPr>
          <w:p w:rsidR="00D614B3" w:rsidRPr="005C3CF6" w:rsidRDefault="00D614B3" w:rsidP="00D56C58">
            <w:pPr>
              <w:jc w:val="center"/>
              <w:rPr>
                <w:color w:val="000000"/>
                <w:spacing w:val="-4"/>
                <w:sz w:val="20"/>
                <w:szCs w:val="22"/>
              </w:rPr>
            </w:pPr>
          </w:p>
        </w:tc>
        <w:tc>
          <w:tcPr>
            <w:tcW w:w="1388" w:type="dxa"/>
            <w:vAlign w:val="center"/>
          </w:tcPr>
          <w:p w:rsidR="00D614B3" w:rsidRPr="005C3CF6" w:rsidRDefault="00D614B3" w:rsidP="00D56C58">
            <w:pPr>
              <w:jc w:val="center"/>
              <w:rPr>
                <w:color w:val="000000"/>
                <w:spacing w:val="-4"/>
                <w:sz w:val="20"/>
                <w:szCs w:val="22"/>
                <w:lang w:val="en-US"/>
              </w:rPr>
            </w:pPr>
            <w:r w:rsidRPr="005C3CF6">
              <w:rPr>
                <w:color w:val="000000"/>
                <w:spacing w:val="-4"/>
                <w:sz w:val="20"/>
                <w:szCs w:val="22"/>
                <w:lang w:val="en-US"/>
              </w:rPr>
              <w:t>-</w:t>
            </w:r>
          </w:p>
        </w:tc>
        <w:tc>
          <w:tcPr>
            <w:tcW w:w="1524" w:type="dxa"/>
            <w:vAlign w:val="center"/>
          </w:tcPr>
          <w:p w:rsidR="00D614B3" w:rsidRPr="005C3CF6" w:rsidRDefault="00D614B3" w:rsidP="00D56C58">
            <w:pPr>
              <w:jc w:val="center"/>
              <w:rPr>
                <w:color w:val="000000"/>
                <w:spacing w:val="-4"/>
                <w:sz w:val="20"/>
                <w:szCs w:val="22"/>
                <w:lang w:val="en-US"/>
              </w:rPr>
            </w:pPr>
            <w:r w:rsidRPr="005C3CF6">
              <w:rPr>
                <w:color w:val="000000"/>
                <w:spacing w:val="-4"/>
                <w:sz w:val="20"/>
                <w:szCs w:val="22"/>
                <w:lang w:val="en-US"/>
              </w:rPr>
              <w:t>-</w:t>
            </w:r>
          </w:p>
        </w:tc>
        <w:tc>
          <w:tcPr>
            <w:tcW w:w="1338" w:type="dxa"/>
            <w:vAlign w:val="center"/>
          </w:tcPr>
          <w:p w:rsidR="00D614B3" w:rsidRPr="005C3CF6" w:rsidRDefault="00D614B3" w:rsidP="00D56C58">
            <w:pPr>
              <w:jc w:val="center"/>
              <w:rPr>
                <w:color w:val="000000"/>
                <w:spacing w:val="-4"/>
                <w:sz w:val="20"/>
                <w:szCs w:val="22"/>
                <w:lang w:val="en-US"/>
              </w:rPr>
            </w:pPr>
            <w:r w:rsidRPr="005C3CF6">
              <w:rPr>
                <w:color w:val="000000"/>
                <w:spacing w:val="-4"/>
                <w:sz w:val="20"/>
                <w:szCs w:val="22"/>
                <w:lang w:val="en-US"/>
              </w:rPr>
              <w:t>-</w:t>
            </w:r>
          </w:p>
        </w:tc>
      </w:tr>
      <w:tr w:rsidR="00D614B3" w:rsidRPr="005C3CF6" w:rsidTr="006F0BD6">
        <w:trPr>
          <w:trHeight w:val="496"/>
        </w:trPr>
        <w:tc>
          <w:tcPr>
            <w:tcW w:w="2736" w:type="dxa"/>
            <w:vAlign w:val="center"/>
          </w:tcPr>
          <w:p w:rsidR="00D614B3" w:rsidRPr="005C3CF6" w:rsidRDefault="00D614B3" w:rsidP="00D56C58">
            <w:pPr>
              <w:widowControl w:val="0"/>
              <w:jc w:val="center"/>
              <w:rPr>
                <w:sz w:val="20"/>
              </w:rPr>
            </w:pPr>
            <w:r w:rsidRPr="005C3CF6">
              <w:rPr>
                <w:b/>
                <w:sz w:val="20"/>
              </w:rPr>
              <w:t>Объекты водоотведения сельского поселения</w:t>
            </w:r>
          </w:p>
        </w:tc>
        <w:tc>
          <w:tcPr>
            <w:tcW w:w="1933" w:type="dxa"/>
            <w:vAlign w:val="center"/>
          </w:tcPr>
          <w:p w:rsidR="00D614B3" w:rsidRPr="005C3CF6" w:rsidRDefault="00D614B3" w:rsidP="00D56C58">
            <w:pPr>
              <w:tabs>
                <w:tab w:val="left" w:pos="6780"/>
              </w:tabs>
              <w:contextualSpacing/>
              <w:jc w:val="center"/>
              <w:rPr>
                <w:spacing w:val="-8"/>
                <w:sz w:val="20"/>
                <w:szCs w:val="22"/>
              </w:rPr>
            </w:pPr>
          </w:p>
        </w:tc>
        <w:tc>
          <w:tcPr>
            <w:tcW w:w="1276" w:type="dxa"/>
            <w:vAlign w:val="center"/>
          </w:tcPr>
          <w:p w:rsidR="00D614B3" w:rsidRPr="005C3CF6" w:rsidRDefault="00D614B3" w:rsidP="00D56C58">
            <w:pPr>
              <w:jc w:val="center"/>
              <w:rPr>
                <w:spacing w:val="-6"/>
                <w:sz w:val="20"/>
                <w:szCs w:val="22"/>
              </w:rPr>
            </w:pPr>
          </w:p>
        </w:tc>
        <w:tc>
          <w:tcPr>
            <w:tcW w:w="1216" w:type="dxa"/>
            <w:vAlign w:val="center"/>
          </w:tcPr>
          <w:p w:rsidR="00D614B3" w:rsidRPr="005C3CF6" w:rsidRDefault="00D614B3" w:rsidP="00D56C58">
            <w:pPr>
              <w:jc w:val="center"/>
              <w:rPr>
                <w:spacing w:val="-6"/>
                <w:sz w:val="20"/>
                <w:szCs w:val="22"/>
              </w:rPr>
            </w:pPr>
          </w:p>
        </w:tc>
        <w:tc>
          <w:tcPr>
            <w:tcW w:w="1384" w:type="dxa"/>
            <w:vAlign w:val="center"/>
          </w:tcPr>
          <w:p w:rsidR="00D614B3" w:rsidRPr="005C3CF6" w:rsidRDefault="00D614B3" w:rsidP="00D56C58">
            <w:pPr>
              <w:jc w:val="center"/>
              <w:rPr>
                <w:spacing w:val="-6"/>
                <w:sz w:val="20"/>
                <w:szCs w:val="22"/>
              </w:rPr>
            </w:pPr>
          </w:p>
        </w:tc>
        <w:tc>
          <w:tcPr>
            <w:tcW w:w="1522" w:type="dxa"/>
            <w:vAlign w:val="center"/>
          </w:tcPr>
          <w:p w:rsidR="00D614B3" w:rsidRPr="005C3CF6" w:rsidRDefault="00D614B3" w:rsidP="00D56C58">
            <w:pPr>
              <w:jc w:val="center"/>
              <w:rPr>
                <w:color w:val="000000"/>
                <w:spacing w:val="-4"/>
                <w:sz w:val="20"/>
                <w:szCs w:val="22"/>
              </w:rPr>
            </w:pPr>
          </w:p>
        </w:tc>
        <w:tc>
          <w:tcPr>
            <w:tcW w:w="1388" w:type="dxa"/>
            <w:vAlign w:val="center"/>
          </w:tcPr>
          <w:p w:rsidR="00D614B3" w:rsidRPr="005C3CF6" w:rsidRDefault="00D614B3" w:rsidP="00D56C58">
            <w:pPr>
              <w:jc w:val="center"/>
              <w:rPr>
                <w:color w:val="000000"/>
                <w:spacing w:val="-4"/>
                <w:sz w:val="20"/>
                <w:szCs w:val="22"/>
              </w:rPr>
            </w:pPr>
          </w:p>
        </w:tc>
        <w:tc>
          <w:tcPr>
            <w:tcW w:w="1524" w:type="dxa"/>
            <w:vAlign w:val="center"/>
          </w:tcPr>
          <w:p w:rsidR="00D614B3" w:rsidRPr="005C3CF6" w:rsidRDefault="00D614B3" w:rsidP="00D56C58">
            <w:pPr>
              <w:jc w:val="center"/>
              <w:rPr>
                <w:color w:val="000000"/>
                <w:spacing w:val="-4"/>
                <w:sz w:val="20"/>
                <w:szCs w:val="22"/>
              </w:rPr>
            </w:pPr>
          </w:p>
        </w:tc>
        <w:tc>
          <w:tcPr>
            <w:tcW w:w="1338" w:type="dxa"/>
            <w:vAlign w:val="center"/>
          </w:tcPr>
          <w:p w:rsidR="00D614B3" w:rsidRPr="005C3CF6" w:rsidRDefault="00D614B3" w:rsidP="00D56C58">
            <w:pPr>
              <w:jc w:val="center"/>
              <w:rPr>
                <w:color w:val="000000"/>
                <w:spacing w:val="-4"/>
                <w:sz w:val="20"/>
                <w:szCs w:val="22"/>
              </w:rPr>
            </w:pPr>
          </w:p>
        </w:tc>
      </w:tr>
      <w:tr w:rsidR="00D614B3" w:rsidRPr="005C3CF6" w:rsidTr="006F0BD6">
        <w:trPr>
          <w:trHeight w:val="496"/>
        </w:trPr>
        <w:tc>
          <w:tcPr>
            <w:tcW w:w="2736" w:type="dxa"/>
            <w:vAlign w:val="center"/>
          </w:tcPr>
          <w:p w:rsidR="00D614B3" w:rsidRPr="005C3CF6" w:rsidRDefault="00D614B3" w:rsidP="00D56C58">
            <w:pPr>
              <w:widowControl w:val="0"/>
              <w:jc w:val="center"/>
              <w:rPr>
                <w:sz w:val="20"/>
              </w:rPr>
            </w:pPr>
            <w:r w:rsidRPr="005C3CF6">
              <w:rPr>
                <w:sz w:val="20"/>
              </w:rPr>
              <w:lastRenderedPageBreak/>
              <w:t>Комплекс сооружений водоотведения</w:t>
            </w:r>
          </w:p>
        </w:tc>
        <w:tc>
          <w:tcPr>
            <w:tcW w:w="1933" w:type="dxa"/>
            <w:vAlign w:val="center"/>
          </w:tcPr>
          <w:p w:rsidR="00316A2D" w:rsidRPr="005C3CF6" w:rsidRDefault="00D614B3" w:rsidP="00D56C58">
            <w:pPr>
              <w:tabs>
                <w:tab w:val="left" w:pos="6780"/>
              </w:tabs>
              <w:contextualSpacing/>
              <w:jc w:val="center"/>
              <w:rPr>
                <w:spacing w:val="-8"/>
                <w:sz w:val="20"/>
                <w:szCs w:val="22"/>
              </w:rPr>
            </w:pPr>
            <w:r w:rsidRPr="005C3CF6">
              <w:rPr>
                <w:spacing w:val="-8"/>
                <w:sz w:val="20"/>
                <w:szCs w:val="22"/>
              </w:rPr>
              <w:t xml:space="preserve">Объем водоотведения, </w:t>
            </w:r>
          </w:p>
          <w:p w:rsidR="00D614B3" w:rsidRPr="005C3CF6" w:rsidRDefault="00D614B3" w:rsidP="00D56C58">
            <w:pPr>
              <w:tabs>
                <w:tab w:val="left" w:pos="6780"/>
              </w:tabs>
              <w:contextualSpacing/>
              <w:jc w:val="center"/>
              <w:rPr>
                <w:spacing w:val="-8"/>
                <w:sz w:val="20"/>
                <w:szCs w:val="22"/>
              </w:rPr>
            </w:pPr>
            <w:r w:rsidRPr="005C3CF6">
              <w:rPr>
                <w:spacing w:val="-8"/>
                <w:sz w:val="20"/>
                <w:szCs w:val="22"/>
              </w:rPr>
              <w:t xml:space="preserve">л в сутки на 1 </w:t>
            </w:r>
            <w:r w:rsidR="00316A2D" w:rsidRPr="005C3CF6">
              <w:rPr>
                <w:spacing w:val="-8"/>
                <w:sz w:val="20"/>
                <w:szCs w:val="22"/>
              </w:rPr>
              <w:t>чел.</w:t>
            </w:r>
          </w:p>
        </w:tc>
        <w:tc>
          <w:tcPr>
            <w:tcW w:w="1276" w:type="dxa"/>
            <w:vAlign w:val="center"/>
          </w:tcPr>
          <w:p w:rsidR="00D614B3" w:rsidRPr="005C3CF6" w:rsidRDefault="00D614B3" w:rsidP="00D56C58">
            <w:pPr>
              <w:jc w:val="center"/>
              <w:rPr>
                <w:spacing w:val="-6"/>
                <w:sz w:val="20"/>
                <w:szCs w:val="22"/>
              </w:rPr>
            </w:pPr>
            <w:r w:rsidRPr="005C3CF6">
              <w:rPr>
                <w:spacing w:val="-6"/>
                <w:sz w:val="20"/>
                <w:szCs w:val="22"/>
              </w:rPr>
              <w:t>-</w:t>
            </w:r>
          </w:p>
        </w:tc>
        <w:tc>
          <w:tcPr>
            <w:tcW w:w="1216" w:type="dxa"/>
            <w:vAlign w:val="center"/>
          </w:tcPr>
          <w:p w:rsidR="00D614B3" w:rsidRPr="005C3CF6" w:rsidRDefault="006F0BD6" w:rsidP="00D56C58">
            <w:pPr>
              <w:jc w:val="center"/>
              <w:rPr>
                <w:spacing w:val="-6"/>
                <w:sz w:val="20"/>
                <w:szCs w:val="22"/>
              </w:rPr>
            </w:pPr>
            <w:r>
              <w:rPr>
                <w:spacing w:val="-6"/>
                <w:sz w:val="20"/>
                <w:szCs w:val="22"/>
              </w:rPr>
              <w:t>-</w:t>
            </w:r>
          </w:p>
        </w:tc>
        <w:tc>
          <w:tcPr>
            <w:tcW w:w="1384" w:type="dxa"/>
            <w:vAlign w:val="center"/>
          </w:tcPr>
          <w:p w:rsidR="00D614B3" w:rsidRPr="005C3CF6" w:rsidRDefault="00332961" w:rsidP="00D56C58">
            <w:pPr>
              <w:jc w:val="center"/>
              <w:rPr>
                <w:spacing w:val="-6"/>
                <w:sz w:val="20"/>
                <w:szCs w:val="22"/>
              </w:rPr>
            </w:pPr>
            <w:r w:rsidRPr="005C3CF6">
              <w:rPr>
                <w:spacing w:val="-6"/>
                <w:sz w:val="20"/>
                <w:szCs w:val="22"/>
              </w:rPr>
              <w:t>89,1</w:t>
            </w:r>
          </w:p>
        </w:tc>
        <w:tc>
          <w:tcPr>
            <w:tcW w:w="1522" w:type="dxa"/>
            <w:vAlign w:val="center"/>
          </w:tcPr>
          <w:p w:rsidR="00D614B3" w:rsidRPr="005C3CF6" w:rsidRDefault="00D614B3" w:rsidP="00D56C58">
            <w:pPr>
              <w:jc w:val="center"/>
              <w:rPr>
                <w:color w:val="000000"/>
                <w:spacing w:val="-4"/>
                <w:sz w:val="20"/>
                <w:szCs w:val="22"/>
              </w:rPr>
            </w:pPr>
          </w:p>
        </w:tc>
        <w:tc>
          <w:tcPr>
            <w:tcW w:w="1388" w:type="dxa"/>
            <w:vAlign w:val="center"/>
          </w:tcPr>
          <w:p w:rsidR="00D614B3" w:rsidRPr="005C3CF6" w:rsidRDefault="00D614B3" w:rsidP="00D56C58">
            <w:pPr>
              <w:jc w:val="center"/>
              <w:rPr>
                <w:color w:val="000000"/>
                <w:spacing w:val="-4"/>
                <w:sz w:val="20"/>
                <w:szCs w:val="22"/>
                <w:lang w:val="en-US"/>
              </w:rPr>
            </w:pPr>
            <w:r w:rsidRPr="005C3CF6">
              <w:rPr>
                <w:color w:val="000000"/>
                <w:spacing w:val="-4"/>
                <w:sz w:val="20"/>
                <w:szCs w:val="22"/>
                <w:lang w:val="en-US"/>
              </w:rPr>
              <w:t>-</w:t>
            </w:r>
          </w:p>
        </w:tc>
        <w:tc>
          <w:tcPr>
            <w:tcW w:w="1524" w:type="dxa"/>
            <w:vAlign w:val="center"/>
          </w:tcPr>
          <w:p w:rsidR="00D614B3" w:rsidRPr="005C3CF6" w:rsidRDefault="00D614B3" w:rsidP="00D56C58">
            <w:pPr>
              <w:jc w:val="center"/>
              <w:rPr>
                <w:color w:val="000000"/>
                <w:spacing w:val="-4"/>
                <w:sz w:val="20"/>
                <w:szCs w:val="22"/>
                <w:lang w:val="en-US"/>
              </w:rPr>
            </w:pPr>
            <w:r w:rsidRPr="005C3CF6">
              <w:rPr>
                <w:color w:val="000000"/>
                <w:spacing w:val="-4"/>
                <w:sz w:val="20"/>
                <w:szCs w:val="22"/>
                <w:lang w:val="en-US"/>
              </w:rPr>
              <w:t>-</w:t>
            </w:r>
          </w:p>
        </w:tc>
        <w:tc>
          <w:tcPr>
            <w:tcW w:w="1338" w:type="dxa"/>
            <w:vAlign w:val="center"/>
          </w:tcPr>
          <w:p w:rsidR="00D614B3" w:rsidRPr="005C3CF6" w:rsidRDefault="00D614B3" w:rsidP="00D56C58">
            <w:pPr>
              <w:jc w:val="center"/>
              <w:rPr>
                <w:color w:val="000000"/>
                <w:spacing w:val="-4"/>
                <w:sz w:val="20"/>
                <w:szCs w:val="22"/>
                <w:lang w:val="en-US"/>
              </w:rPr>
            </w:pPr>
            <w:r w:rsidRPr="005C3CF6">
              <w:rPr>
                <w:color w:val="000000"/>
                <w:spacing w:val="-4"/>
                <w:sz w:val="20"/>
                <w:szCs w:val="22"/>
                <w:lang w:val="en-US"/>
              </w:rPr>
              <w:t>-</w:t>
            </w:r>
          </w:p>
        </w:tc>
      </w:tr>
      <w:tr w:rsidR="00D614B3" w:rsidRPr="005C3CF6" w:rsidTr="008063C7">
        <w:trPr>
          <w:trHeight w:val="496"/>
        </w:trPr>
        <w:tc>
          <w:tcPr>
            <w:tcW w:w="14317" w:type="dxa"/>
            <w:gridSpan w:val="9"/>
            <w:vAlign w:val="center"/>
          </w:tcPr>
          <w:p w:rsidR="00D614B3" w:rsidRPr="005C3CF6" w:rsidRDefault="00AC3ECA" w:rsidP="00D56C58">
            <w:pPr>
              <w:jc w:val="center"/>
              <w:rPr>
                <w:color w:val="000000"/>
                <w:spacing w:val="-4"/>
                <w:sz w:val="20"/>
                <w:szCs w:val="22"/>
              </w:rPr>
            </w:pPr>
            <w:r w:rsidRPr="005C3CF6">
              <w:rPr>
                <w:b/>
                <w:color w:val="000000"/>
                <w:spacing w:val="-4"/>
                <w:sz w:val="20"/>
                <w:szCs w:val="22"/>
              </w:rPr>
              <w:t>А</w:t>
            </w:r>
            <w:r w:rsidR="00D614B3" w:rsidRPr="005C3CF6">
              <w:rPr>
                <w:b/>
                <w:color w:val="000000"/>
                <w:spacing w:val="-4"/>
                <w:sz w:val="20"/>
                <w:szCs w:val="22"/>
              </w:rPr>
              <w:t>втомобильны</w:t>
            </w:r>
            <w:r w:rsidRPr="005C3CF6">
              <w:rPr>
                <w:b/>
                <w:color w:val="000000"/>
                <w:spacing w:val="-4"/>
                <w:sz w:val="20"/>
                <w:szCs w:val="22"/>
              </w:rPr>
              <w:t xml:space="preserve">е </w:t>
            </w:r>
            <w:r w:rsidR="00D614B3" w:rsidRPr="005C3CF6">
              <w:rPr>
                <w:b/>
                <w:color w:val="000000"/>
                <w:spacing w:val="-4"/>
                <w:sz w:val="20"/>
                <w:szCs w:val="22"/>
              </w:rPr>
              <w:t>дорог</w:t>
            </w:r>
            <w:r w:rsidRPr="005C3CF6">
              <w:rPr>
                <w:b/>
                <w:color w:val="000000"/>
                <w:spacing w:val="-4"/>
                <w:sz w:val="20"/>
                <w:szCs w:val="22"/>
              </w:rPr>
              <w:t xml:space="preserve">и </w:t>
            </w:r>
            <w:r w:rsidR="00D614B3" w:rsidRPr="005C3CF6">
              <w:rPr>
                <w:b/>
                <w:color w:val="000000"/>
                <w:spacing w:val="-4"/>
                <w:sz w:val="20"/>
                <w:szCs w:val="22"/>
              </w:rPr>
              <w:t>местного значения и транспортно</w:t>
            </w:r>
            <w:r w:rsidRPr="005C3CF6">
              <w:rPr>
                <w:b/>
                <w:color w:val="000000"/>
                <w:spacing w:val="-4"/>
                <w:sz w:val="20"/>
                <w:szCs w:val="22"/>
              </w:rPr>
              <w:t xml:space="preserve">е </w:t>
            </w:r>
            <w:r w:rsidR="00D614B3" w:rsidRPr="005C3CF6">
              <w:rPr>
                <w:b/>
                <w:color w:val="000000"/>
                <w:spacing w:val="-4"/>
                <w:sz w:val="20"/>
                <w:szCs w:val="22"/>
              </w:rPr>
              <w:t>обслуживани</w:t>
            </w:r>
            <w:r w:rsidRPr="005C3CF6">
              <w:rPr>
                <w:b/>
                <w:color w:val="000000"/>
                <w:spacing w:val="-4"/>
                <w:sz w:val="20"/>
                <w:szCs w:val="22"/>
              </w:rPr>
              <w:t>е</w:t>
            </w:r>
            <w:r w:rsidR="00D614B3" w:rsidRPr="005C3CF6">
              <w:rPr>
                <w:b/>
                <w:color w:val="000000"/>
                <w:spacing w:val="-4"/>
                <w:sz w:val="20"/>
                <w:szCs w:val="22"/>
              </w:rPr>
              <w:t xml:space="preserve"> населения</w:t>
            </w:r>
          </w:p>
        </w:tc>
      </w:tr>
      <w:tr w:rsidR="00D614B3" w:rsidRPr="005C3CF6" w:rsidTr="006F0BD6">
        <w:trPr>
          <w:trHeight w:val="496"/>
        </w:trPr>
        <w:tc>
          <w:tcPr>
            <w:tcW w:w="2736" w:type="dxa"/>
            <w:vAlign w:val="center"/>
          </w:tcPr>
          <w:p w:rsidR="00D614B3" w:rsidRPr="005C3CF6" w:rsidRDefault="00D614B3" w:rsidP="00D56C58">
            <w:pPr>
              <w:widowControl w:val="0"/>
              <w:jc w:val="center"/>
              <w:rPr>
                <w:sz w:val="20"/>
              </w:rPr>
            </w:pPr>
            <w:r w:rsidRPr="005C3CF6">
              <w:rPr>
                <w:b/>
                <w:sz w:val="20"/>
              </w:rPr>
              <w:t>Объекты автомобильных дорог сельского поселения</w:t>
            </w:r>
          </w:p>
        </w:tc>
        <w:tc>
          <w:tcPr>
            <w:tcW w:w="1933" w:type="dxa"/>
            <w:vAlign w:val="center"/>
          </w:tcPr>
          <w:p w:rsidR="00D614B3" w:rsidRPr="005C3CF6" w:rsidRDefault="00D614B3" w:rsidP="00D56C58">
            <w:pPr>
              <w:tabs>
                <w:tab w:val="left" w:pos="6780"/>
              </w:tabs>
              <w:contextualSpacing/>
              <w:jc w:val="center"/>
              <w:rPr>
                <w:spacing w:val="-8"/>
                <w:sz w:val="20"/>
                <w:szCs w:val="22"/>
              </w:rPr>
            </w:pPr>
          </w:p>
        </w:tc>
        <w:tc>
          <w:tcPr>
            <w:tcW w:w="1276" w:type="dxa"/>
            <w:vAlign w:val="center"/>
          </w:tcPr>
          <w:p w:rsidR="00D614B3" w:rsidRPr="005C3CF6" w:rsidRDefault="00D614B3" w:rsidP="00D56C58">
            <w:pPr>
              <w:jc w:val="center"/>
              <w:rPr>
                <w:spacing w:val="-6"/>
                <w:sz w:val="20"/>
                <w:szCs w:val="22"/>
              </w:rPr>
            </w:pPr>
          </w:p>
        </w:tc>
        <w:tc>
          <w:tcPr>
            <w:tcW w:w="1216" w:type="dxa"/>
            <w:vAlign w:val="center"/>
          </w:tcPr>
          <w:p w:rsidR="00D614B3" w:rsidRPr="005C3CF6" w:rsidRDefault="00D614B3" w:rsidP="00D56C58">
            <w:pPr>
              <w:jc w:val="center"/>
              <w:rPr>
                <w:spacing w:val="-6"/>
                <w:sz w:val="20"/>
                <w:szCs w:val="22"/>
              </w:rPr>
            </w:pPr>
          </w:p>
        </w:tc>
        <w:tc>
          <w:tcPr>
            <w:tcW w:w="1384" w:type="dxa"/>
            <w:vAlign w:val="center"/>
          </w:tcPr>
          <w:p w:rsidR="00D614B3" w:rsidRPr="005C3CF6" w:rsidRDefault="00D614B3" w:rsidP="00D56C58">
            <w:pPr>
              <w:jc w:val="center"/>
              <w:rPr>
                <w:spacing w:val="-6"/>
                <w:sz w:val="20"/>
                <w:szCs w:val="22"/>
              </w:rPr>
            </w:pPr>
          </w:p>
        </w:tc>
        <w:tc>
          <w:tcPr>
            <w:tcW w:w="1522" w:type="dxa"/>
            <w:vAlign w:val="center"/>
          </w:tcPr>
          <w:p w:rsidR="00D614B3" w:rsidRPr="005C3CF6" w:rsidRDefault="00D614B3" w:rsidP="00D56C58">
            <w:pPr>
              <w:jc w:val="center"/>
              <w:rPr>
                <w:color w:val="000000"/>
                <w:spacing w:val="-4"/>
                <w:sz w:val="20"/>
                <w:szCs w:val="22"/>
              </w:rPr>
            </w:pPr>
          </w:p>
        </w:tc>
        <w:tc>
          <w:tcPr>
            <w:tcW w:w="1388" w:type="dxa"/>
            <w:vAlign w:val="center"/>
          </w:tcPr>
          <w:p w:rsidR="00D614B3" w:rsidRPr="005C3CF6" w:rsidRDefault="00D614B3" w:rsidP="00D56C58">
            <w:pPr>
              <w:jc w:val="center"/>
              <w:rPr>
                <w:color w:val="000000"/>
                <w:spacing w:val="-4"/>
                <w:sz w:val="20"/>
                <w:szCs w:val="22"/>
              </w:rPr>
            </w:pPr>
          </w:p>
        </w:tc>
        <w:tc>
          <w:tcPr>
            <w:tcW w:w="1524" w:type="dxa"/>
            <w:vAlign w:val="center"/>
          </w:tcPr>
          <w:p w:rsidR="00D614B3" w:rsidRPr="005C3CF6" w:rsidRDefault="00D614B3" w:rsidP="00D56C58">
            <w:pPr>
              <w:jc w:val="center"/>
              <w:rPr>
                <w:color w:val="000000"/>
                <w:spacing w:val="-4"/>
                <w:sz w:val="20"/>
                <w:szCs w:val="22"/>
              </w:rPr>
            </w:pPr>
          </w:p>
        </w:tc>
        <w:tc>
          <w:tcPr>
            <w:tcW w:w="1338" w:type="dxa"/>
            <w:vAlign w:val="center"/>
          </w:tcPr>
          <w:p w:rsidR="00D614B3" w:rsidRPr="005C3CF6" w:rsidRDefault="00D614B3" w:rsidP="00D56C58">
            <w:pPr>
              <w:jc w:val="center"/>
              <w:rPr>
                <w:color w:val="000000"/>
                <w:spacing w:val="-4"/>
                <w:sz w:val="20"/>
                <w:szCs w:val="22"/>
              </w:rPr>
            </w:pPr>
          </w:p>
        </w:tc>
      </w:tr>
      <w:tr w:rsidR="00D614B3" w:rsidRPr="005C3CF6" w:rsidTr="006F0BD6">
        <w:trPr>
          <w:trHeight w:val="496"/>
        </w:trPr>
        <w:tc>
          <w:tcPr>
            <w:tcW w:w="2736" w:type="dxa"/>
            <w:vAlign w:val="center"/>
          </w:tcPr>
          <w:p w:rsidR="00D614B3" w:rsidRPr="005C3CF6" w:rsidRDefault="00D614B3" w:rsidP="00D56C58">
            <w:pPr>
              <w:widowControl w:val="0"/>
              <w:jc w:val="center"/>
              <w:rPr>
                <w:sz w:val="20"/>
              </w:rPr>
            </w:pPr>
            <w:r w:rsidRPr="005C3CF6">
              <w:rPr>
                <w:sz w:val="20"/>
              </w:rPr>
              <w:t>Улично-дорожная сеть</w:t>
            </w:r>
          </w:p>
        </w:tc>
        <w:tc>
          <w:tcPr>
            <w:tcW w:w="1933" w:type="dxa"/>
            <w:vAlign w:val="center"/>
          </w:tcPr>
          <w:p w:rsidR="00D614B3" w:rsidRPr="005C3CF6" w:rsidRDefault="00316A2D" w:rsidP="00D56C58">
            <w:pPr>
              <w:tabs>
                <w:tab w:val="left" w:pos="6780"/>
              </w:tabs>
              <w:contextualSpacing/>
              <w:jc w:val="center"/>
              <w:rPr>
                <w:spacing w:val="-8"/>
                <w:sz w:val="20"/>
                <w:szCs w:val="22"/>
              </w:rPr>
            </w:pPr>
            <w:r w:rsidRPr="005C3CF6">
              <w:rPr>
                <w:spacing w:val="-8"/>
                <w:sz w:val="20"/>
                <w:szCs w:val="22"/>
              </w:rPr>
              <w:t>Плотность сети, км/ км</w:t>
            </w:r>
            <w:r w:rsidR="00FB0C30" w:rsidRPr="005C3CF6">
              <w:rPr>
                <w:spacing w:val="-8"/>
                <w:sz w:val="20"/>
                <w:szCs w:val="22"/>
                <w:vertAlign w:val="superscript"/>
              </w:rPr>
              <w:t>2</w:t>
            </w:r>
          </w:p>
        </w:tc>
        <w:tc>
          <w:tcPr>
            <w:tcW w:w="1276" w:type="dxa"/>
            <w:vAlign w:val="center"/>
          </w:tcPr>
          <w:p w:rsidR="00D614B3" w:rsidRPr="005C3CF6" w:rsidRDefault="00D614B3" w:rsidP="00D56C58">
            <w:pPr>
              <w:jc w:val="center"/>
              <w:rPr>
                <w:spacing w:val="-6"/>
                <w:sz w:val="20"/>
                <w:szCs w:val="22"/>
              </w:rPr>
            </w:pPr>
            <w:r w:rsidRPr="005C3CF6">
              <w:rPr>
                <w:spacing w:val="-6"/>
                <w:sz w:val="20"/>
                <w:szCs w:val="22"/>
              </w:rPr>
              <w:t>-</w:t>
            </w:r>
          </w:p>
        </w:tc>
        <w:tc>
          <w:tcPr>
            <w:tcW w:w="1216" w:type="dxa"/>
            <w:vAlign w:val="center"/>
          </w:tcPr>
          <w:p w:rsidR="00D614B3" w:rsidRPr="005C3CF6" w:rsidRDefault="006F0BD6" w:rsidP="00D56C58">
            <w:pPr>
              <w:jc w:val="center"/>
              <w:rPr>
                <w:spacing w:val="-6"/>
                <w:sz w:val="20"/>
                <w:szCs w:val="22"/>
              </w:rPr>
            </w:pPr>
            <w:r>
              <w:rPr>
                <w:spacing w:val="-6"/>
                <w:sz w:val="20"/>
                <w:szCs w:val="22"/>
              </w:rPr>
              <w:t>-</w:t>
            </w:r>
          </w:p>
        </w:tc>
        <w:tc>
          <w:tcPr>
            <w:tcW w:w="1384" w:type="dxa"/>
            <w:vAlign w:val="center"/>
          </w:tcPr>
          <w:p w:rsidR="00D614B3" w:rsidRPr="005C3CF6" w:rsidRDefault="00D614B3" w:rsidP="00D56C58">
            <w:pPr>
              <w:jc w:val="center"/>
              <w:rPr>
                <w:spacing w:val="-6"/>
                <w:sz w:val="20"/>
                <w:szCs w:val="22"/>
              </w:rPr>
            </w:pPr>
            <w:r w:rsidRPr="005C3CF6">
              <w:rPr>
                <w:spacing w:val="-6"/>
                <w:sz w:val="20"/>
                <w:szCs w:val="22"/>
              </w:rPr>
              <w:t>3,6</w:t>
            </w:r>
          </w:p>
        </w:tc>
        <w:tc>
          <w:tcPr>
            <w:tcW w:w="1522" w:type="dxa"/>
            <w:vAlign w:val="center"/>
          </w:tcPr>
          <w:p w:rsidR="00D614B3" w:rsidRPr="005C3CF6" w:rsidRDefault="00D614B3" w:rsidP="00D56C58">
            <w:pPr>
              <w:jc w:val="center"/>
              <w:rPr>
                <w:color w:val="000000"/>
                <w:spacing w:val="-4"/>
                <w:sz w:val="20"/>
                <w:szCs w:val="22"/>
              </w:rPr>
            </w:pPr>
          </w:p>
        </w:tc>
        <w:tc>
          <w:tcPr>
            <w:tcW w:w="1388" w:type="dxa"/>
            <w:vAlign w:val="center"/>
          </w:tcPr>
          <w:p w:rsidR="00D614B3" w:rsidRPr="005C3CF6" w:rsidRDefault="00D614B3" w:rsidP="00D56C58">
            <w:pPr>
              <w:jc w:val="center"/>
              <w:rPr>
                <w:color w:val="000000"/>
                <w:spacing w:val="-4"/>
                <w:sz w:val="20"/>
                <w:szCs w:val="22"/>
              </w:rPr>
            </w:pPr>
            <w:r w:rsidRPr="005C3CF6">
              <w:rPr>
                <w:color w:val="000000"/>
                <w:spacing w:val="-4"/>
                <w:sz w:val="20"/>
                <w:szCs w:val="22"/>
              </w:rPr>
              <w:t>-</w:t>
            </w:r>
          </w:p>
        </w:tc>
        <w:tc>
          <w:tcPr>
            <w:tcW w:w="1524" w:type="dxa"/>
            <w:vAlign w:val="center"/>
          </w:tcPr>
          <w:p w:rsidR="00D614B3" w:rsidRPr="005C3CF6" w:rsidRDefault="00D614B3" w:rsidP="00D56C58">
            <w:pPr>
              <w:jc w:val="center"/>
              <w:rPr>
                <w:color w:val="000000"/>
                <w:spacing w:val="-4"/>
                <w:sz w:val="20"/>
                <w:szCs w:val="22"/>
              </w:rPr>
            </w:pPr>
            <w:r w:rsidRPr="005C3CF6">
              <w:rPr>
                <w:color w:val="000000"/>
                <w:spacing w:val="-4"/>
                <w:sz w:val="20"/>
                <w:szCs w:val="22"/>
              </w:rPr>
              <w:t>-</w:t>
            </w:r>
          </w:p>
        </w:tc>
        <w:tc>
          <w:tcPr>
            <w:tcW w:w="1338" w:type="dxa"/>
            <w:vAlign w:val="center"/>
          </w:tcPr>
          <w:p w:rsidR="00D614B3" w:rsidRPr="005C3CF6" w:rsidRDefault="00D614B3" w:rsidP="00D56C58">
            <w:pPr>
              <w:jc w:val="center"/>
              <w:rPr>
                <w:color w:val="000000"/>
                <w:spacing w:val="-4"/>
                <w:sz w:val="20"/>
                <w:szCs w:val="22"/>
              </w:rPr>
            </w:pPr>
            <w:r w:rsidRPr="005C3CF6">
              <w:rPr>
                <w:color w:val="000000"/>
                <w:spacing w:val="-4"/>
                <w:sz w:val="20"/>
                <w:szCs w:val="22"/>
              </w:rPr>
              <w:t>-</w:t>
            </w:r>
          </w:p>
        </w:tc>
      </w:tr>
      <w:tr w:rsidR="001F47C0" w:rsidRPr="005C3CF6" w:rsidTr="006F0BD6">
        <w:trPr>
          <w:trHeight w:val="496"/>
        </w:trPr>
        <w:tc>
          <w:tcPr>
            <w:tcW w:w="2736" w:type="dxa"/>
            <w:vAlign w:val="center"/>
          </w:tcPr>
          <w:p w:rsidR="00413330" w:rsidRPr="005C3CF6" w:rsidRDefault="001F47C0" w:rsidP="00D56C58">
            <w:pPr>
              <w:widowControl w:val="0"/>
              <w:jc w:val="center"/>
              <w:rPr>
                <w:sz w:val="20"/>
              </w:rPr>
            </w:pPr>
            <w:r w:rsidRPr="005C3CF6">
              <w:rPr>
                <w:sz w:val="20"/>
              </w:rPr>
              <w:t>Велосипедные и велопешеходные дорожки</w:t>
            </w:r>
          </w:p>
          <w:p w:rsidR="00413330" w:rsidRPr="005C3CF6" w:rsidRDefault="00413330" w:rsidP="00D56C58">
            <w:pPr>
              <w:widowControl w:val="0"/>
              <w:jc w:val="center"/>
              <w:rPr>
                <w:sz w:val="20"/>
              </w:rPr>
            </w:pPr>
          </w:p>
        </w:tc>
        <w:tc>
          <w:tcPr>
            <w:tcW w:w="11581" w:type="dxa"/>
            <w:gridSpan w:val="8"/>
            <w:vAlign w:val="center"/>
          </w:tcPr>
          <w:p w:rsidR="001F47C0" w:rsidRPr="005C3CF6" w:rsidRDefault="001F47C0" w:rsidP="00D56C58">
            <w:pPr>
              <w:jc w:val="center"/>
              <w:rPr>
                <w:color w:val="000000"/>
                <w:spacing w:val="-4"/>
                <w:sz w:val="20"/>
                <w:szCs w:val="22"/>
              </w:rPr>
            </w:pPr>
            <w:r w:rsidRPr="005C3CF6">
              <w:rPr>
                <w:color w:val="000000"/>
                <w:spacing w:val="-4"/>
                <w:sz w:val="20"/>
                <w:szCs w:val="22"/>
              </w:rPr>
              <w:t>(см. примечание 1)</w:t>
            </w:r>
          </w:p>
        </w:tc>
      </w:tr>
      <w:tr w:rsidR="00D614B3" w:rsidRPr="005C3CF6" w:rsidTr="006F0BD6">
        <w:trPr>
          <w:trHeight w:val="496"/>
        </w:trPr>
        <w:tc>
          <w:tcPr>
            <w:tcW w:w="2736" w:type="dxa"/>
            <w:vAlign w:val="center"/>
          </w:tcPr>
          <w:p w:rsidR="0070407E" w:rsidRPr="005C3CF6" w:rsidRDefault="00D614B3" w:rsidP="00D56C58">
            <w:pPr>
              <w:widowControl w:val="0"/>
              <w:jc w:val="center"/>
              <w:rPr>
                <w:sz w:val="20"/>
              </w:rPr>
            </w:pPr>
            <w:r w:rsidRPr="005C3CF6">
              <w:rPr>
                <w:b/>
                <w:sz w:val="20"/>
              </w:rPr>
              <w:t>Объекты транспортного обслуживания населения сельского поселения</w:t>
            </w:r>
          </w:p>
        </w:tc>
        <w:tc>
          <w:tcPr>
            <w:tcW w:w="1933" w:type="dxa"/>
            <w:vAlign w:val="center"/>
          </w:tcPr>
          <w:p w:rsidR="00D614B3" w:rsidRPr="005C3CF6" w:rsidRDefault="00D614B3" w:rsidP="00D56C58">
            <w:pPr>
              <w:tabs>
                <w:tab w:val="left" w:pos="6780"/>
              </w:tabs>
              <w:contextualSpacing/>
              <w:jc w:val="center"/>
              <w:rPr>
                <w:spacing w:val="-8"/>
                <w:sz w:val="20"/>
                <w:szCs w:val="22"/>
              </w:rPr>
            </w:pPr>
          </w:p>
        </w:tc>
        <w:tc>
          <w:tcPr>
            <w:tcW w:w="1276" w:type="dxa"/>
            <w:vAlign w:val="center"/>
          </w:tcPr>
          <w:p w:rsidR="00D614B3" w:rsidRPr="005C3CF6" w:rsidRDefault="00D614B3" w:rsidP="00D56C58">
            <w:pPr>
              <w:jc w:val="center"/>
              <w:rPr>
                <w:spacing w:val="-6"/>
                <w:sz w:val="20"/>
                <w:szCs w:val="22"/>
              </w:rPr>
            </w:pPr>
          </w:p>
        </w:tc>
        <w:tc>
          <w:tcPr>
            <w:tcW w:w="1216" w:type="dxa"/>
            <w:vAlign w:val="center"/>
          </w:tcPr>
          <w:p w:rsidR="00D614B3" w:rsidRPr="005C3CF6" w:rsidRDefault="00D614B3" w:rsidP="00D56C58">
            <w:pPr>
              <w:jc w:val="center"/>
              <w:rPr>
                <w:spacing w:val="-6"/>
                <w:sz w:val="20"/>
                <w:szCs w:val="22"/>
              </w:rPr>
            </w:pPr>
          </w:p>
        </w:tc>
        <w:tc>
          <w:tcPr>
            <w:tcW w:w="1384" w:type="dxa"/>
            <w:vAlign w:val="center"/>
          </w:tcPr>
          <w:p w:rsidR="00D614B3" w:rsidRPr="005C3CF6" w:rsidRDefault="00D614B3" w:rsidP="00D56C58">
            <w:pPr>
              <w:jc w:val="center"/>
              <w:rPr>
                <w:spacing w:val="-6"/>
                <w:sz w:val="20"/>
                <w:szCs w:val="22"/>
              </w:rPr>
            </w:pPr>
          </w:p>
        </w:tc>
        <w:tc>
          <w:tcPr>
            <w:tcW w:w="1522" w:type="dxa"/>
            <w:vAlign w:val="center"/>
          </w:tcPr>
          <w:p w:rsidR="00D614B3" w:rsidRPr="005C3CF6" w:rsidRDefault="00D614B3" w:rsidP="00D56C58">
            <w:pPr>
              <w:jc w:val="center"/>
              <w:rPr>
                <w:color w:val="000000"/>
                <w:spacing w:val="-4"/>
                <w:sz w:val="20"/>
                <w:szCs w:val="22"/>
              </w:rPr>
            </w:pPr>
          </w:p>
        </w:tc>
        <w:tc>
          <w:tcPr>
            <w:tcW w:w="1388" w:type="dxa"/>
            <w:vAlign w:val="center"/>
          </w:tcPr>
          <w:p w:rsidR="00D614B3" w:rsidRPr="005C3CF6" w:rsidRDefault="00D614B3" w:rsidP="00D56C58">
            <w:pPr>
              <w:jc w:val="center"/>
              <w:rPr>
                <w:color w:val="000000"/>
                <w:spacing w:val="-4"/>
                <w:sz w:val="20"/>
                <w:szCs w:val="22"/>
              </w:rPr>
            </w:pPr>
          </w:p>
        </w:tc>
        <w:tc>
          <w:tcPr>
            <w:tcW w:w="1524" w:type="dxa"/>
            <w:vAlign w:val="center"/>
          </w:tcPr>
          <w:p w:rsidR="00D614B3" w:rsidRPr="005C3CF6" w:rsidRDefault="00D614B3" w:rsidP="00D56C58">
            <w:pPr>
              <w:jc w:val="center"/>
              <w:rPr>
                <w:color w:val="000000"/>
                <w:spacing w:val="-4"/>
                <w:sz w:val="20"/>
                <w:szCs w:val="22"/>
              </w:rPr>
            </w:pPr>
          </w:p>
        </w:tc>
        <w:tc>
          <w:tcPr>
            <w:tcW w:w="1338" w:type="dxa"/>
            <w:vAlign w:val="center"/>
          </w:tcPr>
          <w:p w:rsidR="00D614B3" w:rsidRPr="005C3CF6" w:rsidRDefault="00D614B3" w:rsidP="00D56C58">
            <w:pPr>
              <w:jc w:val="center"/>
              <w:rPr>
                <w:color w:val="000000"/>
                <w:spacing w:val="-4"/>
                <w:sz w:val="20"/>
                <w:szCs w:val="22"/>
              </w:rPr>
            </w:pPr>
          </w:p>
        </w:tc>
      </w:tr>
      <w:tr w:rsidR="00D614B3" w:rsidRPr="005C3CF6" w:rsidTr="006F0BD6">
        <w:trPr>
          <w:trHeight w:val="496"/>
        </w:trPr>
        <w:tc>
          <w:tcPr>
            <w:tcW w:w="2736" w:type="dxa"/>
            <w:vAlign w:val="center"/>
          </w:tcPr>
          <w:p w:rsidR="00D614B3" w:rsidRPr="005C3CF6" w:rsidRDefault="00D614B3" w:rsidP="00D56C58">
            <w:pPr>
              <w:widowControl w:val="0"/>
              <w:jc w:val="center"/>
              <w:rPr>
                <w:sz w:val="20"/>
              </w:rPr>
            </w:pPr>
            <w:r w:rsidRPr="005C3CF6">
              <w:rPr>
                <w:sz w:val="20"/>
              </w:rPr>
              <w:t>Остановочный пункт</w:t>
            </w:r>
          </w:p>
        </w:tc>
        <w:tc>
          <w:tcPr>
            <w:tcW w:w="1933" w:type="dxa"/>
            <w:vAlign w:val="center"/>
          </w:tcPr>
          <w:p w:rsidR="00D614B3" w:rsidRPr="005C3CF6" w:rsidRDefault="00D614B3" w:rsidP="00D56C58">
            <w:pPr>
              <w:tabs>
                <w:tab w:val="left" w:pos="6780"/>
              </w:tabs>
              <w:contextualSpacing/>
              <w:jc w:val="center"/>
              <w:rPr>
                <w:spacing w:val="-8"/>
                <w:sz w:val="20"/>
                <w:szCs w:val="22"/>
              </w:rPr>
            </w:pPr>
            <w:r w:rsidRPr="005C3CF6">
              <w:rPr>
                <w:spacing w:val="-8"/>
                <w:sz w:val="20"/>
                <w:szCs w:val="22"/>
              </w:rPr>
              <w:t>Количество объектов</w:t>
            </w:r>
          </w:p>
        </w:tc>
        <w:tc>
          <w:tcPr>
            <w:tcW w:w="1276" w:type="dxa"/>
            <w:vAlign w:val="center"/>
          </w:tcPr>
          <w:p w:rsidR="00D614B3" w:rsidRPr="005C3CF6" w:rsidRDefault="00D614B3" w:rsidP="00D56C58">
            <w:pPr>
              <w:jc w:val="center"/>
              <w:rPr>
                <w:spacing w:val="-6"/>
                <w:sz w:val="20"/>
                <w:szCs w:val="22"/>
              </w:rPr>
            </w:pPr>
            <w:r w:rsidRPr="005C3CF6">
              <w:rPr>
                <w:spacing w:val="-6"/>
                <w:sz w:val="20"/>
                <w:szCs w:val="22"/>
              </w:rPr>
              <w:t>-</w:t>
            </w:r>
          </w:p>
        </w:tc>
        <w:tc>
          <w:tcPr>
            <w:tcW w:w="1216" w:type="dxa"/>
            <w:vAlign w:val="center"/>
          </w:tcPr>
          <w:p w:rsidR="00D614B3" w:rsidRPr="005C3CF6" w:rsidRDefault="006F0BD6" w:rsidP="00D56C58">
            <w:pPr>
              <w:jc w:val="center"/>
              <w:rPr>
                <w:spacing w:val="-6"/>
                <w:sz w:val="20"/>
                <w:szCs w:val="22"/>
              </w:rPr>
            </w:pPr>
            <w:r>
              <w:rPr>
                <w:spacing w:val="-6"/>
                <w:sz w:val="20"/>
                <w:szCs w:val="22"/>
              </w:rPr>
              <w:t>-</w:t>
            </w:r>
          </w:p>
        </w:tc>
        <w:tc>
          <w:tcPr>
            <w:tcW w:w="1384" w:type="dxa"/>
            <w:vAlign w:val="center"/>
          </w:tcPr>
          <w:p w:rsidR="00D614B3" w:rsidRPr="005C3CF6" w:rsidRDefault="00D614B3" w:rsidP="00D56C58">
            <w:pPr>
              <w:jc w:val="center"/>
              <w:rPr>
                <w:spacing w:val="-6"/>
                <w:sz w:val="20"/>
                <w:szCs w:val="22"/>
              </w:rPr>
            </w:pPr>
            <w:r w:rsidRPr="005C3CF6">
              <w:rPr>
                <w:spacing w:val="-6"/>
                <w:sz w:val="20"/>
                <w:szCs w:val="22"/>
              </w:rPr>
              <w:t>1 на н</w:t>
            </w:r>
            <w:r w:rsidR="008D58FA" w:rsidRPr="005C3CF6">
              <w:rPr>
                <w:spacing w:val="-6"/>
                <w:sz w:val="20"/>
                <w:szCs w:val="22"/>
              </w:rPr>
              <w:t xml:space="preserve">аселенный </w:t>
            </w:r>
            <w:r w:rsidRPr="005C3CF6">
              <w:rPr>
                <w:spacing w:val="-6"/>
                <w:sz w:val="20"/>
                <w:szCs w:val="22"/>
              </w:rPr>
              <w:t>п</w:t>
            </w:r>
            <w:r w:rsidR="008D58FA" w:rsidRPr="005C3CF6">
              <w:rPr>
                <w:spacing w:val="-6"/>
                <w:sz w:val="20"/>
                <w:szCs w:val="22"/>
              </w:rPr>
              <w:t>ункт</w:t>
            </w:r>
            <w:r w:rsidRPr="005C3CF6">
              <w:rPr>
                <w:spacing w:val="-6"/>
                <w:sz w:val="20"/>
                <w:szCs w:val="22"/>
              </w:rPr>
              <w:t xml:space="preserve"> независимо от количества жителей</w:t>
            </w:r>
          </w:p>
        </w:tc>
        <w:tc>
          <w:tcPr>
            <w:tcW w:w="1522" w:type="dxa"/>
            <w:vAlign w:val="center"/>
          </w:tcPr>
          <w:p w:rsidR="00D614B3" w:rsidRPr="005C3CF6" w:rsidRDefault="008E69B4" w:rsidP="00D56C58">
            <w:pPr>
              <w:jc w:val="center"/>
              <w:rPr>
                <w:color w:val="000000"/>
                <w:spacing w:val="-4"/>
                <w:sz w:val="20"/>
                <w:szCs w:val="22"/>
              </w:rPr>
            </w:pPr>
            <w:r w:rsidRPr="005C3CF6">
              <w:rPr>
                <w:color w:val="000000"/>
                <w:spacing w:val="-4"/>
                <w:sz w:val="20"/>
                <w:szCs w:val="22"/>
              </w:rPr>
              <w:t>Пешеходная</w:t>
            </w:r>
            <w:r w:rsidR="00D614B3" w:rsidRPr="005C3CF6">
              <w:rPr>
                <w:color w:val="000000"/>
                <w:spacing w:val="-4"/>
                <w:sz w:val="20"/>
                <w:szCs w:val="22"/>
              </w:rPr>
              <w:t xml:space="preserve"> доступность, мин.</w:t>
            </w:r>
          </w:p>
        </w:tc>
        <w:tc>
          <w:tcPr>
            <w:tcW w:w="1388" w:type="dxa"/>
            <w:vAlign w:val="center"/>
          </w:tcPr>
          <w:p w:rsidR="00D614B3" w:rsidRPr="005C3CF6" w:rsidRDefault="00D614B3" w:rsidP="00D56C58">
            <w:pPr>
              <w:jc w:val="center"/>
              <w:rPr>
                <w:color w:val="000000"/>
                <w:spacing w:val="-4"/>
                <w:sz w:val="20"/>
                <w:szCs w:val="22"/>
              </w:rPr>
            </w:pPr>
            <w:r w:rsidRPr="005C3CF6">
              <w:rPr>
                <w:color w:val="000000"/>
                <w:spacing w:val="-4"/>
                <w:sz w:val="20"/>
                <w:szCs w:val="22"/>
              </w:rPr>
              <w:t>-</w:t>
            </w:r>
          </w:p>
        </w:tc>
        <w:tc>
          <w:tcPr>
            <w:tcW w:w="1524" w:type="dxa"/>
            <w:vAlign w:val="center"/>
          </w:tcPr>
          <w:p w:rsidR="00D614B3" w:rsidRPr="005C3CF6" w:rsidRDefault="006F0BD6" w:rsidP="00D56C58">
            <w:pPr>
              <w:jc w:val="center"/>
              <w:rPr>
                <w:color w:val="000000"/>
                <w:spacing w:val="-4"/>
                <w:sz w:val="20"/>
                <w:szCs w:val="22"/>
              </w:rPr>
            </w:pPr>
            <w:r>
              <w:rPr>
                <w:color w:val="000000"/>
                <w:spacing w:val="-4"/>
                <w:sz w:val="20"/>
                <w:szCs w:val="22"/>
              </w:rPr>
              <w:t>-</w:t>
            </w:r>
          </w:p>
        </w:tc>
        <w:tc>
          <w:tcPr>
            <w:tcW w:w="1338" w:type="dxa"/>
            <w:vAlign w:val="center"/>
          </w:tcPr>
          <w:p w:rsidR="00D614B3" w:rsidRPr="005C3CF6" w:rsidRDefault="00D614B3" w:rsidP="00D56C58">
            <w:pPr>
              <w:jc w:val="center"/>
              <w:rPr>
                <w:color w:val="000000"/>
                <w:spacing w:val="-4"/>
                <w:sz w:val="20"/>
                <w:szCs w:val="22"/>
              </w:rPr>
            </w:pPr>
            <w:r w:rsidRPr="005C3CF6">
              <w:rPr>
                <w:color w:val="000000"/>
                <w:spacing w:val="-4"/>
                <w:sz w:val="20"/>
                <w:szCs w:val="22"/>
              </w:rPr>
              <w:t>30</w:t>
            </w:r>
          </w:p>
        </w:tc>
      </w:tr>
      <w:tr w:rsidR="00D614B3" w:rsidRPr="005C3CF6" w:rsidTr="008063C7">
        <w:trPr>
          <w:trHeight w:val="496"/>
        </w:trPr>
        <w:tc>
          <w:tcPr>
            <w:tcW w:w="14317" w:type="dxa"/>
            <w:gridSpan w:val="9"/>
            <w:vAlign w:val="center"/>
          </w:tcPr>
          <w:p w:rsidR="00D614B3" w:rsidRPr="005C3CF6" w:rsidRDefault="00C37DA5" w:rsidP="00D56C58">
            <w:pPr>
              <w:jc w:val="center"/>
              <w:rPr>
                <w:color w:val="000000"/>
                <w:spacing w:val="-4"/>
                <w:sz w:val="20"/>
                <w:szCs w:val="22"/>
              </w:rPr>
            </w:pPr>
            <w:r w:rsidRPr="005C3CF6">
              <w:rPr>
                <w:b/>
                <w:color w:val="000000"/>
                <w:spacing w:val="-4"/>
                <w:sz w:val="20"/>
                <w:szCs w:val="22"/>
              </w:rPr>
              <w:t>Ф</w:t>
            </w:r>
            <w:r w:rsidR="00D614B3" w:rsidRPr="005C3CF6">
              <w:rPr>
                <w:b/>
                <w:color w:val="000000"/>
                <w:spacing w:val="-4"/>
                <w:sz w:val="20"/>
                <w:szCs w:val="22"/>
              </w:rPr>
              <w:t>изическ</w:t>
            </w:r>
            <w:r w:rsidRPr="005C3CF6">
              <w:rPr>
                <w:b/>
                <w:color w:val="000000"/>
                <w:spacing w:val="-4"/>
                <w:sz w:val="20"/>
                <w:szCs w:val="22"/>
              </w:rPr>
              <w:t xml:space="preserve">ая </w:t>
            </w:r>
            <w:r w:rsidR="00D614B3" w:rsidRPr="005C3CF6">
              <w:rPr>
                <w:b/>
                <w:color w:val="000000"/>
                <w:spacing w:val="-4"/>
                <w:sz w:val="20"/>
                <w:szCs w:val="22"/>
              </w:rPr>
              <w:t>культур</w:t>
            </w:r>
            <w:r w:rsidRPr="005C3CF6">
              <w:rPr>
                <w:b/>
                <w:color w:val="000000"/>
                <w:spacing w:val="-4"/>
                <w:sz w:val="20"/>
                <w:szCs w:val="22"/>
              </w:rPr>
              <w:t>а</w:t>
            </w:r>
            <w:r w:rsidR="00D614B3" w:rsidRPr="005C3CF6">
              <w:rPr>
                <w:b/>
                <w:color w:val="000000"/>
                <w:spacing w:val="-4"/>
                <w:sz w:val="20"/>
                <w:szCs w:val="22"/>
              </w:rPr>
              <w:t xml:space="preserve"> и массов</w:t>
            </w:r>
            <w:r w:rsidRPr="005C3CF6">
              <w:rPr>
                <w:b/>
                <w:color w:val="000000"/>
                <w:spacing w:val="-4"/>
                <w:sz w:val="20"/>
                <w:szCs w:val="22"/>
              </w:rPr>
              <w:t xml:space="preserve">ый </w:t>
            </w:r>
            <w:r w:rsidR="00D614B3" w:rsidRPr="005C3CF6">
              <w:rPr>
                <w:b/>
                <w:color w:val="000000"/>
                <w:spacing w:val="-4"/>
                <w:sz w:val="20"/>
                <w:szCs w:val="22"/>
              </w:rPr>
              <w:t>спорт</w:t>
            </w:r>
          </w:p>
        </w:tc>
      </w:tr>
      <w:tr w:rsidR="00D614B3" w:rsidRPr="005C3CF6" w:rsidTr="006F0BD6">
        <w:trPr>
          <w:trHeight w:val="496"/>
        </w:trPr>
        <w:tc>
          <w:tcPr>
            <w:tcW w:w="2736" w:type="dxa"/>
            <w:vAlign w:val="center"/>
          </w:tcPr>
          <w:p w:rsidR="00D614B3" w:rsidRPr="005C3CF6" w:rsidRDefault="00D614B3" w:rsidP="00D56C58">
            <w:pPr>
              <w:widowControl w:val="0"/>
              <w:jc w:val="center"/>
              <w:rPr>
                <w:b/>
                <w:sz w:val="20"/>
              </w:rPr>
            </w:pPr>
            <w:r w:rsidRPr="005C3CF6">
              <w:rPr>
                <w:b/>
                <w:sz w:val="20"/>
              </w:rPr>
              <w:t>Объекты физической культуры и массового спорта сельского поселения</w:t>
            </w:r>
          </w:p>
          <w:p w:rsidR="001433E7" w:rsidRPr="005C3CF6" w:rsidRDefault="001433E7" w:rsidP="00D56C58">
            <w:pPr>
              <w:widowControl w:val="0"/>
              <w:jc w:val="center"/>
              <w:rPr>
                <w:b/>
                <w:sz w:val="20"/>
              </w:rPr>
            </w:pPr>
          </w:p>
          <w:p w:rsidR="001433E7" w:rsidRPr="005C3CF6" w:rsidRDefault="001433E7" w:rsidP="00D56C58">
            <w:pPr>
              <w:widowControl w:val="0"/>
              <w:jc w:val="center"/>
              <w:rPr>
                <w:sz w:val="20"/>
              </w:rPr>
            </w:pPr>
          </w:p>
        </w:tc>
        <w:tc>
          <w:tcPr>
            <w:tcW w:w="1933" w:type="dxa"/>
            <w:vAlign w:val="center"/>
          </w:tcPr>
          <w:p w:rsidR="00D614B3" w:rsidRPr="005C3CF6" w:rsidRDefault="00D614B3" w:rsidP="00D56C58">
            <w:pPr>
              <w:tabs>
                <w:tab w:val="left" w:pos="6780"/>
              </w:tabs>
              <w:contextualSpacing/>
              <w:jc w:val="center"/>
              <w:rPr>
                <w:spacing w:val="-8"/>
                <w:sz w:val="20"/>
                <w:szCs w:val="22"/>
              </w:rPr>
            </w:pPr>
          </w:p>
        </w:tc>
        <w:tc>
          <w:tcPr>
            <w:tcW w:w="1276" w:type="dxa"/>
            <w:vAlign w:val="center"/>
          </w:tcPr>
          <w:p w:rsidR="00D614B3" w:rsidRPr="005C3CF6" w:rsidRDefault="00D614B3" w:rsidP="00D56C58">
            <w:pPr>
              <w:jc w:val="center"/>
              <w:rPr>
                <w:spacing w:val="-6"/>
                <w:sz w:val="20"/>
                <w:szCs w:val="22"/>
              </w:rPr>
            </w:pPr>
          </w:p>
        </w:tc>
        <w:tc>
          <w:tcPr>
            <w:tcW w:w="1216" w:type="dxa"/>
            <w:vAlign w:val="center"/>
          </w:tcPr>
          <w:p w:rsidR="00D614B3" w:rsidRPr="005C3CF6" w:rsidRDefault="00D614B3" w:rsidP="00D56C58">
            <w:pPr>
              <w:jc w:val="center"/>
              <w:rPr>
                <w:spacing w:val="-6"/>
                <w:sz w:val="20"/>
                <w:szCs w:val="22"/>
              </w:rPr>
            </w:pPr>
          </w:p>
        </w:tc>
        <w:tc>
          <w:tcPr>
            <w:tcW w:w="1384" w:type="dxa"/>
            <w:vAlign w:val="center"/>
          </w:tcPr>
          <w:p w:rsidR="00D614B3" w:rsidRPr="005C3CF6" w:rsidRDefault="00D614B3" w:rsidP="00D56C58">
            <w:pPr>
              <w:jc w:val="center"/>
              <w:rPr>
                <w:spacing w:val="-6"/>
                <w:sz w:val="20"/>
                <w:szCs w:val="22"/>
              </w:rPr>
            </w:pPr>
          </w:p>
        </w:tc>
        <w:tc>
          <w:tcPr>
            <w:tcW w:w="1522" w:type="dxa"/>
            <w:vAlign w:val="center"/>
          </w:tcPr>
          <w:p w:rsidR="00D614B3" w:rsidRPr="005C3CF6" w:rsidRDefault="00D614B3" w:rsidP="00D56C58">
            <w:pPr>
              <w:jc w:val="center"/>
              <w:rPr>
                <w:color w:val="000000"/>
                <w:spacing w:val="-4"/>
                <w:sz w:val="20"/>
                <w:szCs w:val="22"/>
              </w:rPr>
            </w:pPr>
          </w:p>
        </w:tc>
        <w:tc>
          <w:tcPr>
            <w:tcW w:w="1388" w:type="dxa"/>
            <w:vAlign w:val="center"/>
          </w:tcPr>
          <w:p w:rsidR="00D614B3" w:rsidRPr="005C3CF6" w:rsidRDefault="00D614B3" w:rsidP="00D56C58">
            <w:pPr>
              <w:jc w:val="center"/>
              <w:rPr>
                <w:color w:val="000000"/>
                <w:spacing w:val="-4"/>
                <w:sz w:val="20"/>
                <w:szCs w:val="22"/>
              </w:rPr>
            </w:pPr>
          </w:p>
        </w:tc>
        <w:tc>
          <w:tcPr>
            <w:tcW w:w="1524" w:type="dxa"/>
            <w:vAlign w:val="center"/>
          </w:tcPr>
          <w:p w:rsidR="00D614B3" w:rsidRPr="005C3CF6" w:rsidRDefault="00D614B3" w:rsidP="00D56C58">
            <w:pPr>
              <w:jc w:val="center"/>
              <w:rPr>
                <w:color w:val="000000"/>
                <w:spacing w:val="-4"/>
                <w:sz w:val="20"/>
                <w:szCs w:val="22"/>
              </w:rPr>
            </w:pPr>
          </w:p>
        </w:tc>
        <w:tc>
          <w:tcPr>
            <w:tcW w:w="1338" w:type="dxa"/>
            <w:vAlign w:val="center"/>
          </w:tcPr>
          <w:p w:rsidR="00D614B3" w:rsidRPr="005C3CF6" w:rsidRDefault="00D614B3" w:rsidP="00D56C58">
            <w:pPr>
              <w:jc w:val="center"/>
              <w:rPr>
                <w:color w:val="000000"/>
                <w:spacing w:val="-4"/>
                <w:sz w:val="20"/>
                <w:szCs w:val="22"/>
              </w:rPr>
            </w:pPr>
          </w:p>
        </w:tc>
      </w:tr>
      <w:tr w:rsidR="00D614B3" w:rsidRPr="005C3CF6" w:rsidTr="006F0BD6">
        <w:trPr>
          <w:trHeight w:val="496"/>
        </w:trPr>
        <w:tc>
          <w:tcPr>
            <w:tcW w:w="2736" w:type="dxa"/>
            <w:vAlign w:val="center"/>
          </w:tcPr>
          <w:p w:rsidR="00D614B3" w:rsidRPr="005C3CF6" w:rsidRDefault="00D614B3" w:rsidP="00D56C58">
            <w:pPr>
              <w:widowControl w:val="0"/>
              <w:jc w:val="center"/>
              <w:rPr>
                <w:sz w:val="20"/>
              </w:rPr>
            </w:pPr>
            <w:r w:rsidRPr="005C3CF6">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933" w:type="dxa"/>
            <w:vAlign w:val="center"/>
          </w:tcPr>
          <w:p w:rsidR="00D614B3" w:rsidRPr="005C3CF6" w:rsidRDefault="00D614B3" w:rsidP="00D56C58">
            <w:pPr>
              <w:tabs>
                <w:tab w:val="left" w:pos="6780"/>
              </w:tabs>
              <w:contextualSpacing/>
              <w:jc w:val="center"/>
              <w:rPr>
                <w:spacing w:val="-8"/>
                <w:sz w:val="20"/>
                <w:szCs w:val="22"/>
              </w:rPr>
            </w:pPr>
            <w:r w:rsidRPr="005C3CF6">
              <w:rPr>
                <w:spacing w:val="-8"/>
                <w:sz w:val="20"/>
                <w:szCs w:val="22"/>
              </w:rPr>
              <w:t>Количество объектов</w:t>
            </w:r>
          </w:p>
        </w:tc>
        <w:tc>
          <w:tcPr>
            <w:tcW w:w="1276" w:type="dxa"/>
            <w:vAlign w:val="center"/>
          </w:tcPr>
          <w:p w:rsidR="00D614B3" w:rsidRPr="005C3CF6" w:rsidRDefault="00D614B3" w:rsidP="00D56C58">
            <w:pPr>
              <w:jc w:val="center"/>
              <w:rPr>
                <w:spacing w:val="-6"/>
                <w:sz w:val="20"/>
                <w:szCs w:val="22"/>
              </w:rPr>
            </w:pPr>
            <w:r w:rsidRPr="005C3CF6">
              <w:rPr>
                <w:spacing w:val="-6"/>
                <w:sz w:val="20"/>
                <w:szCs w:val="22"/>
              </w:rPr>
              <w:t>-</w:t>
            </w:r>
          </w:p>
        </w:tc>
        <w:tc>
          <w:tcPr>
            <w:tcW w:w="1216" w:type="dxa"/>
            <w:vAlign w:val="center"/>
          </w:tcPr>
          <w:p w:rsidR="00D614B3" w:rsidRPr="005C3CF6" w:rsidRDefault="006F0BD6" w:rsidP="006F0BD6">
            <w:pPr>
              <w:jc w:val="center"/>
              <w:rPr>
                <w:spacing w:val="-6"/>
                <w:sz w:val="20"/>
                <w:szCs w:val="22"/>
              </w:rPr>
            </w:pPr>
            <w:r>
              <w:rPr>
                <w:spacing w:val="-6"/>
                <w:sz w:val="20"/>
                <w:szCs w:val="22"/>
              </w:rPr>
              <w:t>-</w:t>
            </w:r>
            <w:r w:rsidR="00D614B3" w:rsidRPr="005C3CF6">
              <w:rPr>
                <w:spacing w:val="-6"/>
                <w:sz w:val="20"/>
                <w:szCs w:val="22"/>
              </w:rPr>
              <w:t xml:space="preserve"> </w:t>
            </w:r>
          </w:p>
        </w:tc>
        <w:tc>
          <w:tcPr>
            <w:tcW w:w="1384" w:type="dxa"/>
            <w:vAlign w:val="center"/>
          </w:tcPr>
          <w:p w:rsidR="00D614B3" w:rsidRPr="005C3CF6" w:rsidRDefault="001433E7" w:rsidP="00D56C58">
            <w:pPr>
              <w:jc w:val="center"/>
              <w:rPr>
                <w:spacing w:val="-6"/>
                <w:sz w:val="20"/>
                <w:szCs w:val="22"/>
              </w:rPr>
            </w:pPr>
            <w:r w:rsidRPr="005C3CF6">
              <w:rPr>
                <w:spacing w:val="-6"/>
                <w:sz w:val="20"/>
                <w:szCs w:val="22"/>
              </w:rPr>
              <w:t>Населенный пункт</w:t>
            </w:r>
            <w:r w:rsidR="00D614B3" w:rsidRPr="005C3CF6">
              <w:rPr>
                <w:spacing w:val="-6"/>
                <w:sz w:val="20"/>
                <w:szCs w:val="22"/>
              </w:rPr>
              <w:t xml:space="preserve"> с численностью населением менее </w:t>
            </w:r>
            <w:r w:rsidR="00AB6701" w:rsidRPr="005C3CF6">
              <w:rPr>
                <w:spacing w:val="-6"/>
                <w:sz w:val="20"/>
                <w:szCs w:val="22"/>
              </w:rPr>
              <w:t>1</w:t>
            </w:r>
            <w:r w:rsidR="00D614B3" w:rsidRPr="005C3CF6">
              <w:rPr>
                <w:spacing w:val="-6"/>
                <w:sz w:val="20"/>
                <w:szCs w:val="22"/>
              </w:rPr>
              <w:t>00 человек – не нормируется</w:t>
            </w:r>
          </w:p>
          <w:p w:rsidR="00D614B3" w:rsidRPr="005C3CF6" w:rsidRDefault="00D614B3" w:rsidP="00D56C58">
            <w:pPr>
              <w:jc w:val="center"/>
              <w:rPr>
                <w:spacing w:val="-6"/>
                <w:sz w:val="20"/>
                <w:szCs w:val="22"/>
              </w:rPr>
            </w:pPr>
          </w:p>
          <w:p w:rsidR="00D614B3" w:rsidRPr="005C3CF6" w:rsidRDefault="00D614B3" w:rsidP="00D56C58">
            <w:pPr>
              <w:jc w:val="center"/>
              <w:rPr>
                <w:spacing w:val="-6"/>
                <w:sz w:val="20"/>
                <w:szCs w:val="22"/>
              </w:rPr>
            </w:pPr>
            <w:r w:rsidRPr="005C3CF6">
              <w:rPr>
                <w:spacing w:val="-6"/>
                <w:sz w:val="20"/>
                <w:szCs w:val="22"/>
              </w:rPr>
              <w:lastRenderedPageBreak/>
              <w:t>1 на каждые 1000 человек населения</w:t>
            </w:r>
            <w:r w:rsidR="001433E7" w:rsidRPr="005C3CF6">
              <w:rPr>
                <w:spacing w:val="-6"/>
                <w:sz w:val="20"/>
                <w:szCs w:val="22"/>
              </w:rPr>
              <w:t xml:space="preserve"> населенного пункта</w:t>
            </w:r>
            <w:r w:rsidRPr="005C3CF6">
              <w:rPr>
                <w:spacing w:val="-6"/>
                <w:sz w:val="20"/>
                <w:szCs w:val="22"/>
              </w:rPr>
              <w:t xml:space="preserve"> но не менее 1 объекта</w:t>
            </w:r>
          </w:p>
        </w:tc>
        <w:tc>
          <w:tcPr>
            <w:tcW w:w="1522" w:type="dxa"/>
            <w:vAlign w:val="center"/>
          </w:tcPr>
          <w:p w:rsidR="00D614B3" w:rsidRPr="005C3CF6" w:rsidRDefault="00D614B3" w:rsidP="00D56C58">
            <w:pPr>
              <w:jc w:val="center"/>
              <w:rPr>
                <w:color w:val="000000"/>
                <w:spacing w:val="-4"/>
                <w:sz w:val="20"/>
                <w:szCs w:val="22"/>
              </w:rPr>
            </w:pPr>
            <w:r w:rsidRPr="005C3CF6">
              <w:rPr>
                <w:color w:val="000000"/>
                <w:spacing w:val="-4"/>
                <w:sz w:val="20"/>
                <w:szCs w:val="22"/>
              </w:rPr>
              <w:lastRenderedPageBreak/>
              <w:t>Пешеходная дост</w:t>
            </w:r>
            <w:r w:rsidR="00607FB0" w:rsidRPr="005C3CF6">
              <w:rPr>
                <w:color w:val="000000"/>
                <w:spacing w:val="-4"/>
                <w:sz w:val="20"/>
                <w:szCs w:val="22"/>
              </w:rPr>
              <w:t>упность, м</w:t>
            </w:r>
          </w:p>
        </w:tc>
        <w:tc>
          <w:tcPr>
            <w:tcW w:w="1388" w:type="dxa"/>
            <w:vAlign w:val="center"/>
          </w:tcPr>
          <w:p w:rsidR="00D614B3" w:rsidRPr="005C3CF6" w:rsidRDefault="00D614B3" w:rsidP="00D56C58">
            <w:pPr>
              <w:jc w:val="center"/>
              <w:rPr>
                <w:color w:val="000000"/>
                <w:spacing w:val="-4"/>
                <w:sz w:val="20"/>
                <w:szCs w:val="22"/>
              </w:rPr>
            </w:pPr>
            <w:r w:rsidRPr="005C3CF6">
              <w:rPr>
                <w:color w:val="000000"/>
                <w:spacing w:val="-4"/>
                <w:sz w:val="20"/>
                <w:szCs w:val="22"/>
              </w:rPr>
              <w:t>-</w:t>
            </w:r>
          </w:p>
        </w:tc>
        <w:tc>
          <w:tcPr>
            <w:tcW w:w="1524" w:type="dxa"/>
            <w:vAlign w:val="center"/>
          </w:tcPr>
          <w:p w:rsidR="00D614B3" w:rsidRPr="005C3CF6" w:rsidRDefault="006F0BD6" w:rsidP="00D56C58">
            <w:pPr>
              <w:jc w:val="center"/>
              <w:rPr>
                <w:color w:val="000000"/>
                <w:spacing w:val="-4"/>
                <w:sz w:val="20"/>
                <w:szCs w:val="22"/>
              </w:rPr>
            </w:pPr>
            <w:r>
              <w:rPr>
                <w:color w:val="000000"/>
                <w:spacing w:val="-4"/>
                <w:sz w:val="20"/>
                <w:szCs w:val="22"/>
              </w:rPr>
              <w:t>-</w:t>
            </w:r>
          </w:p>
        </w:tc>
        <w:tc>
          <w:tcPr>
            <w:tcW w:w="1338" w:type="dxa"/>
            <w:vAlign w:val="center"/>
          </w:tcPr>
          <w:p w:rsidR="00D614B3" w:rsidRPr="005C3CF6" w:rsidRDefault="00D614B3" w:rsidP="00D56C58">
            <w:pPr>
              <w:jc w:val="center"/>
              <w:rPr>
                <w:color w:val="000000"/>
                <w:spacing w:val="-4"/>
                <w:sz w:val="20"/>
                <w:szCs w:val="22"/>
              </w:rPr>
            </w:pPr>
            <w:r w:rsidRPr="005C3CF6">
              <w:rPr>
                <w:color w:val="000000"/>
                <w:spacing w:val="-4"/>
                <w:sz w:val="20"/>
                <w:szCs w:val="22"/>
              </w:rPr>
              <w:t>500</w:t>
            </w:r>
          </w:p>
        </w:tc>
      </w:tr>
      <w:tr w:rsidR="00D614B3" w:rsidRPr="005C3CF6" w:rsidTr="008063C7">
        <w:trPr>
          <w:trHeight w:val="496"/>
        </w:trPr>
        <w:tc>
          <w:tcPr>
            <w:tcW w:w="14317" w:type="dxa"/>
            <w:gridSpan w:val="9"/>
            <w:vAlign w:val="center"/>
          </w:tcPr>
          <w:p w:rsidR="00D614B3" w:rsidRPr="005C3CF6" w:rsidRDefault="00D1318D" w:rsidP="00D56C58">
            <w:pPr>
              <w:jc w:val="center"/>
              <w:rPr>
                <w:b/>
                <w:color w:val="000000"/>
                <w:spacing w:val="-4"/>
                <w:sz w:val="20"/>
                <w:szCs w:val="22"/>
              </w:rPr>
            </w:pPr>
            <w:r w:rsidRPr="005C3CF6">
              <w:rPr>
                <w:b/>
                <w:color w:val="000000"/>
                <w:spacing w:val="-4"/>
                <w:sz w:val="20"/>
                <w:szCs w:val="22"/>
              </w:rPr>
              <w:t>Р</w:t>
            </w:r>
            <w:r w:rsidR="00D614B3" w:rsidRPr="005C3CF6">
              <w:rPr>
                <w:b/>
                <w:color w:val="000000"/>
                <w:spacing w:val="-4"/>
                <w:sz w:val="20"/>
                <w:szCs w:val="22"/>
              </w:rPr>
              <w:t>итуальны</w:t>
            </w:r>
            <w:r w:rsidR="005C18B7" w:rsidRPr="005C3CF6">
              <w:rPr>
                <w:b/>
                <w:color w:val="000000"/>
                <w:spacing w:val="-4"/>
                <w:sz w:val="20"/>
                <w:szCs w:val="22"/>
              </w:rPr>
              <w:t>е</w:t>
            </w:r>
            <w:r w:rsidR="00D614B3" w:rsidRPr="005C3CF6">
              <w:rPr>
                <w:b/>
                <w:color w:val="000000"/>
                <w:spacing w:val="-4"/>
                <w:sz w:val="20"/>
                <w:szCs w:val="22"/>
              </w:rPr>
              <w:t xml:space="preserve"> услуг</w:t>
            </w:r>
            <w:r w:rsidR="005C18B7" w:rsidRPr="005C3CF6">
              <w:rPr>
                <w:b/>
                <w:color w:val="000000"/>
                <w:spacing w:val="-4"/>
                <w:sz w:val="20"/>
                <w:szCs w:val="22"/>
              </w:rPr>
              <w:t>и</w:t>
            </w:r>
          </w:p>
        </w:tc>
      </w:tr>
      <w:tr w:rsidR="009626CD" w:rsidRPr="005C3CF6" w:rsidTr="006F0BD6">
        <w:trPr>
          <w:trHeight w:val="496"/>
        </w:trPr>
        <w:tc>
          <w:tcPr>
            <w:tcW w:w="2736" w:type="dxa"/>
            <w:vAlign w:val="center"/>
          </w:tcPr>
          <w:p w:rsidR="009626CD" w:rsidRPr="005C3CF6" w:rsidRDefault="009626CD" w:rsidP="00D56C58">
            <w:pPr>
              <w:widowControl w:val="0"/>
              <w:jc w:val="center"/>
              <w:rPr>
                <w:sz w:val="20"/>
              </w:rPr>
            </w:pPr>
            <w:r w:rsidRPr="005C3CF6">
              <w:rPr>
                <w:b/>
                <w:sz w:val="20"/>
              </w:rPr>
              <w:t>Объекты обслуживания сельского  поселения</w:t>
            </w:r>
          </w:p>
        </w:tc>
        <w:tc>
          <w:tcPr>
            <w:tcW w:w="1933" w:type="dxa"/>
            <w:vAlign w:val="center"/>
          </w:tcPr>
          <w:p w:rsidR="009626CD" w:rsidRPr="005C3CF6" w:rsidRDefault="009626CD" w:rsidP="00D56C58">
            <w:pPr>
              <w:tabs>
                <w:tab w:val="left" w:pos="6780"/>
              </w:tabs>
              <w:contextualSpacing/>
              <w:jc w:val="center"/>
              <w:rPr>
                <w:spacing w:val="-8"/>
                <w:sz w:val="20"/>
                <w:szCs w:val="22"/>
              </w:rPr>
            </w:pPr>
          </w:p>
        </w:tc>
        <w:tc>
          <w:tcPr>
            <w:tcW w:w="1276" w:type="dxa"/>
            <w:vAlign w:val="center"/>
          </w:tcPr>
          <w:p w:rsidR="009626CD" w:rsidRPr="005C3CF6" w:rsidRDefault="009626CD" w:rsidP="00D56C58">
            <w:pPr>
              <w:jc w:val="center"/>
              <w:rPr>
                <w:spacing w:val="-6"/>
                <w:sz w:val="20"/>
                <w:szCs w:val="22"/>
              </w:rPr>
            </w:pPr>
          </w:p>
        </w:tc>
        <w:tc>
          <w:tcPr>
            <w:tcW w:w="1216" w:type="dxa"/>
            <w:vAlign w:val="center"/>
          </w:tcPr>
          <w:p w:rsidR="009626CD" w:rsidRPr="005C3CF6" w:rsidRDefault="009626CD" w:rsidP="00D56C58">
            <w:pPr>
              <w:jc w:val="center"/>
              <w:rPr>
                <w:spacing w:val="-6"/>
                <w:sz w:val="20"/>
                <w:szCs w:val="22"/>
              </w:rPr>
            </w:pPr>
          </w:p>
        </w:tc>
        <w:tc>
          <w:tcPr>
            <w:tcW w:w="1384" w:type="dxa"/>
            <w:vAlign w:val="center"/>
          </w:tcPr>
          <w:p w:rsidR="009626CD" w:rsidRPr="005C3CF6" w:rsidRDefault="009626CD" w:rsidP="00D56C58">
            <w:pPr>
              <w:jc w:val="center"/>
              <w:rPr>
                <w:spacing w:val="-6"/>
                <w:sz w:val="20"/>
                <w:szCs w:val="22"/>
              </w:rPr>
            </w:pPr>
          </w:p>
        </w:tc>
        <w:tc>
          <w:tcPr>
            <w:tcW w:w="1522" w:type="dxa"/>
            <w:vAlign w:val="center"/>
          </w:tcPr>
          <w:p w:rsidR="009626CD" w:rsidRPr="005C3CF6" w:rsidRDefault="009626CD" w:rsidP="00D56C58">
            <w:pPr>
              <w:jc w:val="center"/>
              <w:rPr>
                <w:color w:val="000000"/>
                <w:spacing w:val="-4"/>
                <w:sz w:val="20"/>
                <w:szCs w:val="22"/>
              </w:rPr>
            </w:pPr>
          </w:p>
        </w:tc>
        <w:tc>
          <w:tcPr>
            <w:tcW w:w="1388" w:type="dxa"/>
            <w:vAlign w:val="center"/>
          </w:tcPr>
          <w:p w:rsidR="009626CD" w:rsidRPr="005C3CF6" w:rsidRDefault="009626CD" w:rsidP="00D56C58">
            <w:pPr>
              <w:jc w:val="center"/>
              <w:rPr>
                <w:color w:val="000000"/>
                <w:spacing w:val="-4"/>
                <w:sz w:val="20"/>
                <w:szCs w:val="22"/>
              </w:rPr>
            </w:pPr>
          </w:p>
        </w:tc>
        <w:tc>
          <w:tcPr>
            <w:tcW w:w="1524" w:type="dxa"/>
            <w:vAlign w:val="center"/>
          </w:tcPr>
          <w:p w:rsidR="009626CD" w:rsidRPr="005C3CF6" w:rsidRDefault="009626CD" w:rsidP="00D56C58">
            <w:pPr>
              <w:jc w:val="center"/>
              <w:rPr>
                <w:color w:val="000000"/>
                <w:spacing w:val="-4"/>
                <w:sz w:val="20"/>
                <w:szCs w:val="22"/>
              </w:rPr>
            </w:pPr>
          </w:p>
        </w:tc>
        <w:tc>
          <w:tcPr>
            <w:tcW w:w="1338" w:type="dxa"/>
            <w:vAlign w:val="center"/>
          </w:tcPr>
          <w:p w:rsidR="009626CD" w:rsidRPr="005C3CF6" w:rsidRDefault="009626CD" w:rsidP="00D56C58">
            <w:pPr>
              <w:jc w:val="center"/>
              <w:rPr>
                <w:color w:val="000000"/>
                <w:spacing w:val="-4"/>
                <w:sz w:val="20"/>
                <w:szCs w:val="22"/>
              </w:rPr>
            </w:pPr>
          </w:p>
        </w:tc>
      </w:tr>
      <w:tr w:rsidR="00081D92" w:rsidRPr="005C3CF6" w:rsidTr="006F0BD6">
        <w:trPr>
          <w:trHeight w:val="496"/>
        </w:trPr>
        <w:tc>
          <w:tcPr>
            <w:tcW w:w="2736" w:type="dxa"/>
            <w:vAlign w:val="center"/>
          </w:tcPr>
          <w:p w:rsidR="00081D92" w:rsidRPr="005C3CF6" w:rsidRDefault="00081D92" w:rsidP="00D56C58">
            <w:pPr>
              <w:widowControl w:val="0"/>
              <w:jc w:val="center"/>
              <w:rPr>
                <w:b/>
                <w:sz w:val="20"/>
              </w:rPr>
            </w:pPr>
            <w:r w:rsidRPr="005C3CF6">
              <w:rPr>
                <w:sz w:val="20"/>
              </w:rPr>
              <w:t>Кладбище традиционного захоронения</w:t>
            </w:r>
          </w:p>
        </w:tc>
        <w:tc>
          <w:tcPr>
            <w:tcW w:w="1933" w:type="dxa"/>
            <w:vAlign w:val="center"/>
          </w:tcPr>
          <w:p w:rsidR="00081D92" w:rsidRPr="005C3CF6" w:rsidRDefault="00081D92" w:rsidP="00D56C58">
            <w:pPr>
              <w:tabs>
                <w:tab w:val="left" w:pos="6780"/>
              </w:tabs>
              <w:contextualSpacing/>
              <w:jc w:val="center"/>
              <w:rPr>
                <w:spacing w:val="-8"/>
                <w:sz w:val="20"/>
                <w:szCs w:val="22"/>
              </w:rPr>
            </w:pPr>
            <w:r w:rsidRPr="005C3CF6">
              <w:rPr>
                <w:spacing w:val="-8"/>
                <w:sz w:val="20"/>
                <w:szCs w:val="22"/>
              </w:rPr>
              <w:t>Площадь территории, га на 1000 человек численности населения</w:t>
            </w:r>
          </w:p>
        </w:tc>
        <w:tc>
          <w:tcPr>
            <w:tcW w:w="1276" w:type="dxa"/>
            <w:vAlign w:val="center"/>
          </w:tcPr>
          <w:p w:rsidR="00081D92" w:rsidRPr="005C3CF6" w:rsidRDefault="006F0BD6" w:rsidP="00D56C58">
            <w:pPr>
              <w:jc w:val="center"/>
              <w:rPr>
                <w:spacing w:val="-6"/>
                <w:sz w:val="20"/>
                <w:szCs w:val="22"/>
              </w:rPr>
            </w:pPr>
            <w:r>
              <w:rPr>
                <w:spacing w:val="-6"/>
                <w:sz w:val="20"/>
                <w:szCs w:val="22"/>
              </w:rPr>
              <w:t>-</w:t>
            </w:r>
          </w:p>
        </w:tc>
        <w:tc>
          <w:tcPr>
            <w:tcW w:w="1216" w:type="dxa"/>
            <w:vAlign w:val="center"/>
          </w:tcPr>
          <w:p w:rsidR="00081D92" w:rsidRPr="005C3CF6" w:rsidRDefault="006F0BD6" w:rsidP="00D56C58">
            <w:pPr>
              <w:jc w:val="center"/>
              <w:rPr>
                <w:spacing w:val="-6"/>
                <w:sz w:val="20"/>
                <w:szCs w:val="22"/>
              </w:rPr>
            </w:pPr>
            <w:r>
              <w:rPr>
                <w:spacing w:val="-6"/>
                <w:sz w:val="20"/>
                <w:szCs w:val="22"/>
              </w:rPr>
              <w:t>-</w:t>
            </w:r>
          </w:p>
        </w:tc>
        <w:tc>
          <w:tcPr>
            <w:tcW w:w="1384" w:type="dxa"/>
            <w:vAlign w:val="center"/>
          </w:tcPr>
          <w:p w:rsidR="00081D92" w:rsidRPr="005C3CF6" w:rsidRDefault="00046D2B" w:rsidP="00D56C58">
            <w:pPr>
              <w:jc w:val="center"/>
              <w:rPr>
                <w:spacing w:val="-6"/>
                <w:sz w:val="20"/>
                <w:szCs w:val="22"/>
              </w:rPr>
            </w:pPr>
            <w:r w:rsidRPr="005C3CF6">
              <w:rPr>
                <w:spacing w:val="-6"/>
                <w:sz w:val="20"/>
                <w:szCs w:val="22"/>
              </w:rPr>
              <w:t>0,24</w:t>
            </w:r>
          </w:p>
        </w:tc>
        <w:tc>
          <w:tcPr>
            <w:tcW w:w="1522" w:type="dxa"/>
            <w:vAlign w:val="center"/>
          </w:tcPr>
          <w:p w:rsidR="00081D92" w:rsidRPr="005C3CF6" w:rsidRDefault="006F0BD6" w:rsidP="00D56C58">
            <w:pPr>
              <w:jc w:val="center"/>
              <w:rPr>
                <w:color w:val="000000"/>
                <w:spacing w:val="-4"/>
                <w:sz w:val="20"/>
                <w:szCs w:val="22"/>
              </w:rPr>
            </w:pPr>
            <w:r>
              <w:rPr>
                <w:color w:val="000000"/>
                <w:spacing w:val="-4"/>
                <w:sz w:val="20"/>
                <w:szCs w:val="22"/>
              </w:rPr>
              <w:t>-</w:t>
            </w:r>
          </w:p>
        </w:tc>
        <w:tc>
          <w:tcPr>
            <w:tcW w:w="1388" w:type="dxa"/>
            <w:vAlign w:val="center"/>
          </w:tcPr>
          <w:p w:rsidR="00081D92" w:rsidRPr="005C3CF6" w:rsidRDefault="006F0BD6" w:rsidP="00D56C58">
            <w:pPr>
              <w:jc w:val="center"/>
              <w:rPr>
                <w:color w:val="000000"/>
                <w:spacing w:val="-4"/>
                <w:sz w:val="20"/>
                <w:szCs w:val="22"/>
              </w:rPr>
            </w:pPr>
            <w:r>
              <w:rPr>
                <w:color w:val="000000"/>
                <w:spacing w:val="-4"/>
                <w:sz w:val="20"/>
                <w:szCs w:val="22"/>
              </w:rPr>
              <w:t>-</w:t>
            </w:r>
          </w:p>
        </w:tc>
        <w:tc>
          <w:tcPr>
            <w:tcW w:w="1524" w:type="dxa"/>
            <w:vAlign w:val="center"/>
          </w:tcPr>
          <w:p w:rsidR="00081D92" w:rsidRPr="005C3CF6" w:rsidRDefault="006F0BD6" w:rsidP="00D56C58">
            <w:pPr>
              <w:jc w:val="center"/>
              <w:rPr>
                <w:color w:val="000000"/>
                <w:spacing w:val="-4"/>
                <w:sz w:val="20"/>
                <w:szCs w:val="22"/>
              </w:rPr>
            </w:pPr>
            <w:r>
              <w:rPr>
                <w:color w:val="000000"/>
                <w:spacing w:val="-4"/>
                <w:sz w:val="20"/>
                <w:szCs w:val="22"/>
              </w:rPr>
              <w:t>-</w:t>
            </w:r>
          </w:p>
        </w:tc>
        <w:tc>
          <w:tcPr>
            <w:tcW w:w="1338" w:type="dxa"/>
            <w:vAlign w:val="center"/>
          </w:tcPr>
          <w:p w:rsidR="00081D92" w:rsidRPr="005C3CF6" w:rsidRDefault="006F0BD6" w:rsidP="00D56C58">
            <w:pPr>
              <w:jc w:val="center"/>
              <w:rPr>
                <w:color w:val="000000"/>
                <w:spacing w:val="-4"/>
                <w:sz w:val="20"/>
                <w:szCs w:val="22"/>
              </w:rPr>
            </w:pPr>
            <w:r>
              <w:rPr>
                <w:color w:val="000000"/>
                <w:spacing w:val="-4"/>
                <w:sz w:val="20"/>
                <w:szCs w:val="22"/>
              </w:rPr>
              <w:t>-</w:t>
            </w:r>
          </w:p>
        </w:tc>
      </w:tr>
    </w:tbl>
    <w:p w:rsidR="0064499C" w:rsidRPr="005C3CF6" w:rsidRDefault="00046D2B" w:rsidP="00D56C58">
      <w:pPr>
        <w:autoSpaceDE w:val="0"/>
        <w:spacing w:line="276" w:lineRule="auto"/>
        <w:ind w:firstLine="851"/>
        <w:jc w:val="both"/>
        <w:rPr>
          <w:color w:val="FF0000"/>
          <w:sz w:val="28"/>
          <w:szCs w:val="28"/>
        </w:rPr>
      </w:pPr>
      <w:r w:rsidRPr="005C3CF6">
        <w:rPr>
          <w:b/>
          <w:color w:val="FF0000"/>
          <w:spacing w:val="-6"/>
          <w:sz w:val="20"/>
          <w:szCs w:val="22"/>
        </w:rPr>
        <w:t xml:space="preserve"> </w:t>
      </w:r>
    </w:p>
    <w:p w:rsidR="00D614B3" w:rsidRPr="005C3CF6" w:rsidRDefault="00A1216F" w:rsidP="00D56C58">
      <w:pPr>
        <w:autoSpaceDE w:val="0"/>
        <w:ind w:firstLine="709"/>
        <w:jc w:val="both"/>
        <w:rPr>
          <w:sz w:val="28"/>
          <w:szCs w:val="28"/>
        </w:rPr>
      </w:pPr>
      <w:r w:rsidRPr="005C3CF6">
        <w:rPr>
          <w:sz w:val="28"/>
          <w:szCs w:val="28"/>
        </w:rPr>
        <w:t>Примечание:</w:t>
      </w:r>
    </w:p>
    <w:p w:rsidR="00A1216F" w:rsidRPr="005C3CF6" w:rsidRDefault="00A1216F" w:rsidP="00D56C58">
      <w:pPr>
        <w:autoSpaceDE w:val="0"/>
        <w:ind w:firstLine="709"/>
        <w:jc w:val="both"/>
        <w:rPr>
          <w:sz w:val="28"/>
          <w:szCs w:val="28"/>
        </w:rPr>
      </w:pPr>
      <w:r w:rsidRPr="005C3CF6">
        <w:rPr>
          <w:sz w:val="28"/>
          <w:szCs w:val="28"/>
        </w:rPr>
        <w:t>1. Расчетные показатели для проектирования велосипед</w:t>
      </w:r>
      <w:r w:rsidR="00152E6C" w:rsidRPr="005C3CF6">
        <w:rPr>
          <w:sz w:val="28"/>
          <w:szCs w:val="28"/>
        </w:rPr>
        <w:t>ных</w:t>
      </w:r>
      <w:r w:rsidRPr="005C3CF6">
        <w:rPr>
          <w:sz w:val="28"/>
          <w:szCs w:val="28"/>
        </w:rPr>
        <w:t xml:space="preserve"> дорожек</w:t>
      </w:r>
      <w:r w:rsidR="00152E6C" w:rsidRPr="005C3CF6">
        <w:rPr>
          <w:sz w:val="28"/>
          <w:szCs w:val="28"/>
        </w:rPr>
        <w:t>.</w:t>
      </w:r>
    </w:p>
    <w:p w:rsidR="00A1216F" w:rsidRPr="005C3CF6" w:rsidRDefault="00A1216F" w:rsidP="00D56C58">
      <w:pPr>
        <w:autoSpaceDE w:val="0"/>
        <w:ind w:firstLine="709"/>
        <w:jc w:val="both"/>
        <w:rPr>
          <w:sz w:val="28"/>
          <w:szCs w:val="28"/>
        </w:rPr>
      </w:pPr>
      <w:r w:rsidRPr="005C3CF6">
        <w:rPr>
          <w:sz w:val="28"/>
          <w:szCs w:val="28"/>
        </w:rPr>
        <w:t>В целях выполнения</w:t>
      </w:r>
      <w:r w:rsidR="00127A35" w:rsidRPr="005C3CF6">
        <w:rPr>
          <w:sz w:val="28"/>
          <w:szCs w:val="28"/>
        </w:rPr>
        <w:t xml:space="preserve"> подпункта «а»</w:t>
      </w:r>
      <w:r w:rsidRPr="005C3CF6">
        <w:rPr>
          <w:sz w:val="28"/>
          <w:szCs w:val="28"/>
        </w:rPr>
        <w:t xml:space="preserve"> пункта 2 части 6 Перечня поручений</w:t>
      </w:r>
      <w:r w:rsidR="00127A35" w:rsidRPr="005C3CF6">
        <w:rPr>
          <w:sz w:val="28"/>
          <w:szCs w:val="28"/>
        </w:rPr>
        <w:t xml:space="preserve"> по итогам заседания Совета по развитию физической культуры и спорта, утвержденного</w:t>
      </w:r>
      <w:r w:rsidRPr="005C3CF6">
        <w:rPr>
          <w:sz w:val="28"/>
          <w:szCs w:val="28"/>
        </w:rPr>
        <w:t xml:space="preserve"> Президент</w:t>
      </w:r>
      <w:r w:rsidR="00127A35" w:rsidRPr="005C3CF6">
        <w:rPr>
          <w:sz w:val="28"/>
          <w:szCs w:val="28"/>
        </w:rPr>
        <w:t>ом</w:t>
      </w:r>
      <w:r w:rsidRPr="005C3CF6">
        <w:rPr>
          <w:sz w:val="28"/>
          <w:szCs w:val="28"/>
        </w:rPr>
        <w:t xml:space="preserve"> Российской </w:t>
      </w:r>
      <w:r w:rsidR="00607FB0" w:rsidRPr="005C3CF6">
        <w:rPr>
          <w:sz w:val="28"/>
          <w:szCs w:val="28"/>
        </w:rPr>
        <w:t>Ф</w:t>
      </w:r>
      <w:r w:rsidRPr="005C3CF6">
        <w:rPr>
          <w:sz w:val="28"/>
          <w:szCs w:val="28"/>
        </w:rPr>
        <w:t>едерации от 22 ноября</w:t>
      </w:r>
      <w:r w:rsidR="00475522" w:rsidRPr="005C3CF6">
        <w:rPr>
          <w:sz w:val="28"/>
          <w:szCs w:val="28"/>
        </w:rPr>
        <w:br/>
      </w:r>
      <w:r w:rsidRPr="005C3CF6">
        <w:rPr>
          <w:sz w:val="28"/>
          <w:szCs w:val="28"/>
        </w:rPr>
        <w:t>2019 года № Пр-2397</w:t>
      </w:r>
      <w:r w:rsidR="00152E6C" w:rsidRPr="005C3CF6">
        <w:rPr>
          <w:sz w:val="28"/>
          <w:szCs w:val="28"/>
        </w:rPr>
        <w:t>,</w:t>
      </w:r>
      <w:r w:rsidRPr="005C3CF6">
        <w:rPr>
          <w:sz w:val="28"/>
          <w:szCs w:val="28"/>
        </w:rPr>
        <w:t xml:space="preserve"> обеспечить население велосипедными дорожками и полосами для велосипедистов.</w:t>
      </w:r>
    </w:p>
    <w:p w:rsidR="00607FB0" w:rsidRPr="005C3CF6" w:rsidRDefault="00A1216F" w:rsidP="00D56C58">
      <w:pPr>
        <w:autoSpaceDE w:val="0"/>
        <w:ind w:firstLine="709"/>
        <w:jc w:val="both"/>
        <w:rPr>
          <w:sz w:val="28"/>
          <w:szCs w:val="28"/>
        </w:rPr>
      </w:pPr>
      <w:r w:rsidRPr="005C3CF6">
        <w:rPr>
          <w:sz w:val="28"/>
          <w:szCs w:val="28"/>
        </w:rPr>
        <w:t>Велосипедные и велопешеходные дорожки следуетустраивать за пределами проезжей части дорог при соотношениях интенсивност</w:t>
      </w:r>
      <w:r w:rsidR="005C18B7" w:rsidRPr="005C3CF6">
        <w:rPr>
          <w:sz w:val="28"/>
          <w:szCs w:val="28"/>
        </w:rPr>
        <w:t>и</w:t>
      </w:r>
      <w:r w:rsidRPr="005C3CF6">
        <w:rPr>
          <w:sz w:val="28"/>
          <w:szCs w:val="28"/>
        </w:rPr>
        <w:t xml:space="preserve"> движения автомобилей и велосипе</w:t>
      </w:r>
      <w:r w:rsidR="0001040B" w:rsidRPr="005C3CF6">
        <w:rPr>
          <w:sz w:val="28"/>
          <w:szCs w:val="28"/>
        </w:rPr>
        <w:t>дистов</w:t>
      </w:r>
      <w:r w:rsidR="00B436BA" w:rsidRPr="005C3CF6">
        <w:rPr>
          <w:sz w:val="28"/>
          <w:szCs w:val="28"/>
        </w:rPr>
        <w:t xml:space="preserve"> согласно</w:t>
      </w:r>
      <w:r w:rsidR="0001040B" w:rsidRPr="005C3CF6">
        <w:rPr>
          <w:sz w:val="28"/>
          <w:szCs w:val="28"/>
        </w:rPr>
        <w:t xml:space="preserve"> таблице 1.1</w:t>
      </w:r>
      <w:r w:rsidRPr="005C3CF6">
        <w:rPr>
          <w:sz w:val="28"/>
          <w:szCs w:val="28"/>
        </w:rPr>
        <w:t xml:space="preserve">. </w:t>
      </w:r>
    </w:p>
    <w:p w:rsidR="0070407E" w:rsidRPr="005C3CF6" w:rsidRDefault="0070407E" w:rsidP="00D56C58">
      <w:pPr>
        <w:autoSpaceDE w:val="0"/>
        <w:ind w:firstLine="709"/>
        <w:jc w:val="both"/>
        <w:rPr>
          <w:sz w:val="28"/>
          <w:szCs w:val="28"/>
        </w:rPr>
      </w:pPr>
    </w:p>
    <w:p w:rsidR="001A489A" w:rsidRPr="005C3CF6" w:rsidRDefault="001A489A" w:rsidP="00D56C58">
      <w:pPr>
        <w:autoSpaceDE w:val="0"/>
        <w:ind w:firstLine="709"/>
        <w:jc w:val="right"/>
        <w:rPr>
          <w:sz w:val="28"/>
          <w:szCs w:val="28"/>
        </w:rPr>
      </w:pPr>
    </w:p>
    <w:p w:rsidR="00A1216F" w:rsidRPr="005C3CF6" w:rsidRDefault="00607FB0" w:rsidP="00D56C58">
      <w:pPr>
        <w:autoSpaceDE w:val="0"/>
        <w:ind w:firstLine="709"/>
        <w:jc w:val="right"/>
        <w:rPr>
          <w:sz w:val="28"/>
          <w:szCs w:val="28"/>
        </w:rPr>
      </w:pPr>
      <w:r w:rsidRPr="005C3CF6">
        <w:rPr>
          <w:sz w:val="28"/>
          <w:szCs w:val="28"/>
        </w:rPr>
        <w:t>Таблица 1.1</w:t>
      </w:r>
    </w:p>
    <w:p w:rsidR="0070407E" w:rsidRPr="005C3CF6" w:rsidRDefault="0070407E" w:rsidP="00D56C58">
      <w:pPr>
        <w:autoSpaceDE w:val="0"/>
        <w:ind w:firstLine="709"/>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0"/>
        <w:gridCol w:w="1843"/>
        <w:gridCol w:w="1701"/>
        <w:gridCol w:w="1843"/>
        <w:gridCol w:w="1842"/>
        <w:gridCol w:w="1985"/>
      </w:tblGrid>
      <w:tr w:rsidR="00A1216F" w:rsidRPr="005C3CF6" w:rsidTr="00607FB0">
        <w:trPr>
          <w:trHeight w:val="345"/>
          <w:jc w:val="center"/>
        </w:trPr>
        <w:tc>
          <w:tcPr>
            <w:tcW w:w="5240" w:type="dxa"/>
            <w:vAlign w:val="center"/>
          </w:tcPr>
          <w:p w:rsidR="00A1216F" w:rsidRPr="005C3CF6" w:rsidRDefault="00A1216F" w:rsidP="00D56C58">
            <w:r w:rsidRPr="005C3CF6">
              <w:t>Фактическая интенсивность движения автомобилей (суммарная в двух направлениях), авт./ч</w:t>
            </w:r>
          </w:p>
          <w:p w:rsidR="00791061" w:rsidRPr="005C3CF6" w:rsidRDefault="00791061" w:rsidP="00D56C58"/>
        </w:tc>
        <w:tc>
          <w:tcPr>
            <w:tcW w:w="1843" w:type="dxa"/>
            <w:vAlign w:val="center"/>
          </w:tcPr>
          <w:p w:rsidR="00A1216F" w:rsidRPr="005C3CF6" w:rsidRDefault="00A1216F" w:rsidP="00D56C58">
            <w:r w:rsidRPr="005C3CF6">
              <w:t>до 400</w:t>
            </w:r>
          </w:p>
        </w:tc>
        <w:tc>
          <w:tcPr>
            <w:tcW w:w="1701" w:type="dxa"/>
            <w:vAlign w:val="center"/>
          </w:tcPr>
          <w:p w:rsidR="00A1216F" w:rsidRPr="005C3CF6" w:rsidRDefault="00A1216F" w:rsidP="00D56C58">
            <w:r w:rsidRPr="005C3CF6">
              <w:t>600</w:t>
            </w:r>
          </w:p>
        </w:tc>
        <w:tc>
          <w:tcPr>
            <w:tcW w:w="1843" w:type="dxa"/>
            <w:vAlign w:val="center"/>
          </w:tcPr>
          <w:p w:rsidR="00A1216F" w:rsidRPr="005C3CF6" w:rsidRDefault="00A1216F" w:rsidP="00D56C58">
            <w:r w:rsidRPr="005C3CF6">
              <w:t>800</w:t>
            </w:r>
          </w:p>
        </w:tc>
        <w:tc>
          <w:tcPr>
            <w:tcW w:w="1842" w:type="dxa"/>
            <w:vAlign w:val="center"/>
          </w:tcPr>
          <w:p w:rsidR="00A1216F" w:rsidRPr="005C3CF6" w:rsidRDefault="00A1216F" w:rsidP="00D56C58">
            <w:r w:rsidRPr="005C3CF6">
              <w:t>1000</w:t>
            </w:r>
          </w:p>
        </w:tc>
        <w:tc>
          <w:tcPr>
            <w:tcW w:w="1985" w:type="dxa"/>
            <w:vAlign w:val="center"/>
          </w:tcPr>
          <w:p w:rsidR="00A1216F" w:rsidRPr="005C3CF6" w:rsidRDefault="00A1216F" w:rsidP="00D56C58">
            <w:r w:rsidRPr="005C3CF6">
              <w:t>1200</w:t>
            </w:r>
          </w:p>
        </w:tc>
      </w:tr>
      <w:tr w:rsidR="00A1216F" w:rsidRPr="005C3CF6" w:rsidTr="00607FB0">
        <w:trPr>
          <w:trHeight w:val="345"/>
          <w:jc w:val="center"/>
        </w:trPr>
        <w:tc>
          <w:tcPr>
            <w:tcW w:w="5240" w:type="dxa"/>
            <w:vAlign w:val="center"/>
          </w:tcPr>
          <w:p w:rsidR="00A1216F" w:rsidRPr="005C3CF6" w:rsidRDefault="00A1216F" w:rsidP="00D56C58">
            <w:r w:rsidRPr="005C3CF6">
              <w:lastRenderedPageBreak/>
              <w:t>Расчетная интенсивность движения велосипедистов, вел./ч</w:t>
            </w:r>
          </w:p>
          <w:p w:rsidR="00791061" w:rsidRPr="005C3CF6" w:rsidRDefault="00791061" w:rsidP="00D56C58"/>
        </w:tc>
        <w:tc>
          <w:tcPr>
            <w:tcW w:w="1843" w:type="dxa"/>
            <w:vAlign w:val="center"/>
          </w:tcPr>
          <w:p w:rsidR="00A1216F" w:rsidRPr="005C3CF6" w:rsidRDefault="00A1216F" w:rsidP="00D56C58">
            <w:r w:rsidRPr="005C3CF6">
              <w:t>70</w:t>
            </w:r>
          </w:p>
        </w:tc>
        <w:tc>
          <w:tcPr>
            <w:tcW w:w="1701" w:type="dxa"/>
            <w:vAlign w:val="center"/>
          </w:tcPr>
          <w:p w:rsidR="00A1216F" w:rsidRPr="005C3CF6" w:rsidRDefault="00A1216F" w:rsidP="00D56C58">
            <w:r w:rsidRPr="005C3CF6">
              <w:t>50</w:t>
            </w:r>
          </w:p>
        </w:tc>
        <w:tc>
          <w:tcPr>
            <w:tcW w:w="1843" w:type="dxa"/>
            <w:vAlign w:val="center"/>
          </w:tcPr>
          <w:p w:rsidR="00A1216F" w:rsidRPr="005C3CF6" w:rsidRDefault="00A1216F" w:rsidP="00D56C58">
            <w:r w:rsidRPr="005C3CF6">
              <w:t>30</w:t>
            </w:r>
          </w:p>
        </w:tc>
        <w:tc>
          <w:tcPr>
            <w:tcW w:w="1842" w:type="dxa"/>
            <w:vAlign w:val="center"/>
          </w:tcPr>
          <w:p w:rsidR="00A1216F" w:rsidRPr="005C3CF6" w:rsidRDefault="00A1216F" w:rsidP="00D56C58">
            <w:r w:rsidRPr="005C3CF6">
              <w:t>20</w:t>
            </w:r>
          </w:p>
        </w:tc>
        <w:tc>
          <w:tcPr>
            <w:tcW w:w="1985" w:type="dxa"/>
            <w:vAlign w:val="center"/>
          </w:tcPr>
          <w:p w:rsidR="00A1216F" w:rsidRPr="005C3CF6" w:rsidRDefault="00A1216F" w:rsidP="00D56C58">
            <w:r w:rsidRPr="005C3CF6">
              <w:t>15</w:t>
            </w:r>
          </w:p>
        </w:tc>
      </w:tr>
    </w:tbl>
    <w:p w:rsidR="00B436BA" w:rsidRPr="005C3CF6" w:rsidRDefault="00B436BA" w:rsidP="00D56C58">
      <w:pPr>
        <w:autoSpaceDE w:val="0"/>
        <w:ind w:firstLine="709"/>
        <w:jc w:val="both"/>
        <w:rPr>
          <w:sz w:val="28"/>
          <w:szCs w:val="28"/>
        </w:rPr>
      </w:pPr>
    </w:p>
    <w:p w:rsidR="00B436BA" w:rsidRPr="005C3CF6" w:rsidRDefault="00B436BA" w:rsidP="00D56C58">
      <w:pPr>
        <w:autoSpaceDE w:val="0"/>
        <w:ind w:firstLine="709"/>
        <w:jc w:val="both"/>
        <w:rPr>
          <w:sz w:val="28"/>
          <w:szCs w:val="28"/>
        </w:rPr>
      </w:pPr>
      <w:r w:rsidRPr="005C3CF6">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авт./сут</w:t>
      </w:r>
      <w:r w:rsidR="00152E6C" w:rsidRPr="005C3CF6">
        <w:rPr>
          <w:sz w:val="28"/>
          <w:szCs w:val="28"/>
        </w:rPr>
        <w:t>.</w:t>
      </w:r>
      <w:r w:rsidRPr="005C3CF6">
        <w:rPr>
          <w:sz w:val="28"/>
          <w:szCs w:val="28"/>
        </w:rPr>
        <w:t xml:space="preserve"> (до 150 авт./ч</w:t>
      </w:r>
      <w:r w:rsidR="00152E6C" w:rsidRPr="005C3CF6">
        <w:rPr>
          <w:sz w:val="28"/>
          <w:szCs w:val="28"/>
        </w:rPr>
        <w:t>.</w:t>
      </w:r>
      <w:r w:rsidRPr="005C3CF6">
        <w:rPr>
          <w:sz w:val="28"/>
          <w:szCs w:val="28"/>
        </w:rPr>
        <w:t xml:space="preserve">), используя основные геометрические параметры велосипедной </w:t>
      </w:r>
      <w:r w:rsidR="00DB5A84" w:rsidRPr="005C3CF6">
        <w:rPr>
          <w:sz w:val="28"/>
          <w:szCs w:val="28"/>
        </w:rPr>
        <w:t>дорожки согласно таблице</w:t>
      </w:r>
      <w:r w:rsidRPr="005C3CF6">
        <w:rPr>
          <w:sz w:val="28"/>
          <w:szCs w:val="28"/>
        </w:rPr>
        <w:t xml:space="preserve"> 1.2.</w:t>
      </w:r>
    </w:p>
    <w:p w:rsidR="00A1216F" w:rsidRPr="005C3CF6" w:rsidRDefault="00A1216F" w:rsidP="00D56C58">
      <w:pPr>
        <w:rPr>
          <w:sz w:val="22"/>
        </w:rPr>
      </w:pPr>
    </w:p>
    <w:p w:rsidR="00A1216F" w:rsidRPr="005C3CF6" w:rsidRDefault="00607FB0" w:rsidP="00D56C58">
      <w:pPr>
        <w:jc w:val="right"/>
        <w:rPr>
          <w:sz w:val="28"/>
          <w:szCs w:val="28"/>
        </w:rPr>
      </w:pPr>
      <w:r w:rsidRPr="005C3CF6">
        <w:rPr>
          <w:sz w:val="28"/>
          <w:szCs w:val="28"/>
        </w:rPr>
        <w:t>Таблица 1.2</w:t>
      </w:r>
    </w:p>
    <w:p w:rsidR="0070407E" w:rsidRPr="005C3CF6" w:rsidRDefault="0070407E" w:rsidP="00D56C58">
      <w:pPr>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6804"/>
        <w:gridCol w:w="3686"/>
        <w:gridCol w:w="3260"/>
      </w:tblGrid>
      <w:tr w:rsidR="00A1216F" w:rsidRPr="005C3CF6" w:rsidTr="00152E6C">
        <w:trPr>
          <w:trHeight w:val="445"/>
          <w:jc w:val="center"/>
        </w:trPr>
        <w:tc>
          <w:tcPr>
            <w:tcW w:w="704" w:type="dxa"/>
            <w:vMerge w:val="restart"/>
            <w:shd w:val="clear" w:color="auto" w:fill="FFFFFF" w:themeFill="background1"/>
            <w:vAlign w:val="center"/>
            <w:hideMark/>
          </w:tcPr>
          <w:p w:rsidR="00A1216F" w:rsidRPr="005C3CF6" w:rsidRDefault="00A1216F" w:rsidP="00D56C58">
            <w:pPr>
              <w:jc w:val="center"/>
              <w:rPr>
                <w:b/>
                <w:sz w:val="22"/>
              </w:rPr>
            </w:pPr>
            <w:r w:rsidRPr="005C3CF6">
              <w:rPr>
                <w:b/>
                <w:sz w:val="22"/>
              </w:rPr>
              <w:t>№</w:t>
            </w:r>
            <w:r w:rsidR="00607FB0" w:rsidRPr="005C3CF6">
              <w:rPr>
                <w:b/>
                <w:sz w:val="22"/>
              </w:rPr>
              <w:t xml:space="preserve"> п/п</w:t>
            </w:r>
          </w:p>
        </w:tc>
        <w:tc>
          <w:tcPr>
            <w:tcW w:w="6804" w:type="dxa"/>
            <w:vMerge w:val="restart"/>
            <w:shd w:val="clear" w:color="auto" w:fill="FFFFFF" w:themeFill="background1"/>
            <w:vAlign w:val="center"/>
          </w:tcPr>
          <w:p w:rsidR="00A1216F" w:rsidRPr="005C3CF6" w:rsidRDefault="00A1216F" w:rsidP="00D56C58">
            <w:pPr>
              <w:jc w:val="center"/>
              <w:rPr>
                <w:b/>
                <w:sz w:val="22"/>
              </w:rPr>
            </w:pPr>
            <w:r w:rsidRPr="005C3CF6">
              <w:rPr>
                <w:b/>
                <w:sz w:val="22"/>
              </w:rPr>
              <w:t>Нормируемый параметр</w:t>
            </w:r>
          </w:p>
        </w:tc>
        <w:tc>
          <w:tcPr>
            <w:tcW w:w="6946" w:type="dxa"/>
            <w:gridSpan w:val="2"/>
            <w:shd w:val="clear" w:color="auto" w:fill="FFFFFF" w:themeFill="background1"/>
            <w:vAlign w:val="center"/>
            <w:hideMark/>
          </w:tcPr>
          <w:p w:rsidR="00A1216F" w:rsidRPr="005C3CF6" w:rsidRDefault="00A1216F" w:rsidP="00D56C58">
            <w:pPr>
              <w:jc w:val="center"/>
              <w:rPr>
                <w:b/>
                <w:sz w:val="22"/>
              </w:rPr>
            </w:pPr>
            <w:r w:rsidRPr="005C3CF6">
              <w:rPr>
                <w:b/>
                <w:sz w:val="22"/>
              </w:rPr>
              <w:t>Минимальные значения</w:t>
            </w:r>
          </w:p>
        </w:tc>
      </w:tr>
      <w:tr w:rsidR="00A1216F" w:rsidRPr="005C3CF6" w:rsidTr="00152E6C">
        <w:trPr>
          <w:trHeight w:val="371"/>
          <w:jc w:val="center"/>
        </w:trPr>
        <w:tc>
          <w:tcPr>
            <w:tcW w:w="704" w:type="dxa"/>
            <w:vMerge/>
            <w:vAlign w:val="center"/>
            <w:hideMark/>
          </w:tcPr>
          <w:p w:rsidR="00A1216F" w:rsidRPr="005C3CF6" w:rsidRDefault="00A1216F" w:rsidP="00D56C58">
            <w:pPr>
              <w:jc w:val="center"/>
              <w:rPr>
                <w:b/>
                <w:sz w:val="22"/>
              </w:rPr>
            </w:pPr>
          </w:p>
        </w:tc>
        <w:tc>
          <w:tcPr>
            <w:tcW w:w="6804" w:type="dxa"/>
            <w:vMerge/>
            <w:vAlign w:val="center"/>
            <w:hideMark/>
          </w:tcPr>
          <w:p w:rsidR="00A1216F" w:rsidRPr="005C3CF6" w:rsidRDefault="00A1216F" w:rsidP="00D56C58">
            <w:pPr>
              <w:jc w:val="center"/>
              <w:rPr>
                <w:b/>
                <w:sz w:val="22"/>
              </w:rPr>
            </w:pPr>
          </w:p>
        </w:tc>
        <w:tc>
          <w:tcPr>
            <w:tcW w:w="3686" w:type="dxa"/>
            <w:shd w:val="clear" w:color="auto" w:fill="FFFFFF" w:themeFill="background1"/>
            <w:vAlign w:val="center"/>
            <w:hideMark/>
          </w:tcPr>
          <w:p w:rsidR="00A1216F" w:rsidRPr="005C3CF6" w:rsidRDefault="00A1216F" w:rsidP="00D56C58">
            <w:pPr>
              <w:jc w:val="center"/>
              <w:rPr>
                <w:b/>
                <w:sz w:val="22"/>
              </w:rPr>
            </w:pPr>
            <w:r w:rsidRPr="005C3CF6">
              <w:rPr>
                <w:b/>
                <w:sz w:val="22"/>
              </w:rPr>
              <w:t>при новом строительстве</w:t>
            </w:r>
          </w:p>
        </w:tc>
        <w:tc>
          <w:tcPr>
            <w:tcW w:w="3260" w:type="dxa"/>
            <w:shd w:val="clear" w:color="auto" w:fill="FFFFFF" w:themeFill="background1"/>
            <w:vAlign w:val="center"/>
            <w:hideMark/>
          </w:tcPr>
          <w:p w:rsidR="00A1216F" w:rsidRPr="005C3CF6" w:rsidRDefault="00A1216F" w:rsidP="00D56C58">
            <w:pPr>
              <w:jc w:val="center"/>
              <w:rPr>
                <w:b/>
                <w:sz w:val="22"/>
              </w:rPr>
            </w:pPr>
            <w:r w:rsidRPr="005C3CF6">
              <w:rPr>
                <w:b/>
                <w:sz w:val="22"/>
              </w:rPr>
              <w:t>в стесненных условиях</w:t>
            </w:r>
          </w:p>
        </w:tc>
      </w:tr>
      <w:tr w:rsidR="00152E6C" w:rsidRPr="005C3CF6" w:rsidTr="00152E6C">
        <w:trPr>
          <w:trHeight w:val="345"/>
          <w:jc w:val="center"/>
        </w:trPr>
        <w:tc>
          <w:tcPr>
            <w:tcW w:w="704" w:type="dxa"/>
          </w:tcPr>
          <w:p w:rsidR="00152E6C" w:rsidRPr="005C3CF6" w:rsidRDefault="00152E6C" w:rsidP="00D56C58">
            <w:pPr>
              <w:jc w:val="center"/>
              <w:rPr>
                <w:sz w:val="22"/>
              </w:rPr>
            </w:pPr>
            <w:r w:rsidRPr="005C3CF6">
              <w:rPr>
                <w:sz w:val="22"/>
              </w:rPr>
              <w:t>1</w:t>
            </w:r>
          </w:p>
        </w:tc>
        <w:tc>
          <w:tcPr>
            <w:tcW w:w="6804" w:type="dxa"/>
          </w:tcPr>
          <w:p w:rsidR="00152E6C" w:rsidRPr="005C3CF6" w:rsidRDefault="00152E6C" w:rsidP="00D56C58">
            <w:pPr>
              <w:jc w:val="center"/>
              <w:rPr>
                <w:sz w:val="22"/>
              </w:rPr>
            </w:pPr>
            <w:r w:rsidRPr="005C3CF6">
              <w:rPr>
                <w:sz w:val="22"/>
              </w:rPr>
              <w:t>2</w:t>
            </w:r>
          </w:p>
        </w:tc>
        <w:tc>
          <w:tcPr>
            <w:tcW w:w="3686" w:type="dxa"/>
          </w:tcPr>
          <w:p w:rsidR="00152E6C" w:rsidRPr="005C3CF6" w:rsidRDefault="00152E6C" w:rsidP="00D56C58">
            <w:pPr>
              <w:jc w:val="center"/>
              <w:rPr>
                <w:sz w:val="22"/>
              </w:rPr>
            </w:pPr>
            <w:r w:rsidRPr="005C3CF6">
              <w:rPr>
                <w:sz w:val="22"/>
              </w:rPr>
              <w:t>3</w:t>
            </w:r>
          </w:p>
        </w:tc>
        <w:tc>
          <w:tcPr>
            <w:tcW w:w="3260" w:type="dxa"/>
            <w:vAlign w:val="center"/>
          </w:tcPr>
          <w:p w:rsidR="00152E6C" w:rsidRPr="005C3CF6" w:rsidRDefault="00152E6C" w:rsidP="00D56C58">
            <w:pPr>
              <w:jc w:val="center"/>
              <w:rPr>
                <w:sz w:val="22"/>
              </w:rPr>
            </w:pPr>
            <w:r w:rsidRPr="005C3CF6">
              <w:rPr>
                <w:sz w:val="22"/>
              </w:rPr>
              <w:t>4</w:t>
            </w:r>
          </w:p>
        </w:tc>
      </w:tr>
      <w:tr w:rsidR="00A1216F" w:rsidRPr="005C3CF6" w:rsidTr="00152E6C">
        <w:trPr>
          <w:trHeight w:val="345"/>
          <w:jc w:val="center"/>
        </w:trPr>
        <w:tc>
          <w:tcPr>
            <w:tcW w:w="704" w:type="dxa"/>
          </w:tcPr>
          <w:p w:rsidR="00A1216F" w:rsidRPr="005C3CF6" w:rsidRDefault="00A1216F" w:rsidP="00D56C58">
            <w:pPr>
              <w:rPr>
                <w:sz w:val="22"/>
              </w:rPr>
            </w:pPr>
            <w:r w:rsidRPr="005C3CF6">
              <w:rPr>
                <w:sz w:val="22"/>
              </w:rPr>
              <w:t>1</w:t>
            </w:r>
            <w:r w:rsidR="00E64332" w:rsidRPr="005C3CF6">
              <w:rPr>
                <w:sz w:val="22"/>
              </w:rPr>
              <w:t>.</w:t>
            </w:r>
          </w:p>
        </w:tc>
        <w:tc>
          <w:tcPr>
            <w:tcW w:w="6804" w:type="dxa"/>
          </w:tcPr>
          <w:p w:rsidR="00A1216F" w:rsidRPr="005C3CF6" w:rsidRDefault="00A1216F" w:rsidP="00D56C58">
            <w:pPr>
              <w:rPr>
                <w:sz w:val="22"/>
              </w:rPr>
            </w:pPr>
            <w:r w:rsidRPr="005C3CF6">
              <w:rPr>
                <w:sz w:val="22"/>
              </w:rPr>
              <w:t>Расчетная скорость движения, км/ч</w:t>
            </w:r>
          </w:p>
        </w:tc>
        <w:tc>
          <w:tcPr>
            <w:tcW w:w="3686" w:type="dxa"/>
          </w:tcPr>
          <w:p w:rsidR="00A1216F" w:rsidRPr="005C3CF6" w:rsidRDefault="00A1216F" w:rsidP="00D56C58">
            <w:pPr>
              <w:rPr>
                <w:sz w:val="22"/>
              </w:rPr>
            </w:pPr>
            <w:r w:rsidRPr="005C3CF6">
              <w:rPr>
                <w:sz w:val="22"/>
              </w:rPr>
              <w:t>25</w:t>
            </w:r>
          </w:p>
        </w:tc>
        <w:tc>
          <w:tcPr>
            <w:tcW w:w="3260" w:type="dxa"/>
            <w:vAlign w:val="center"/>
          </w:tcPr>
          <w:p w:rsidR="00A1216F" w:rsidRPr="005C3CF6" w:rsidRDefault="00A1216F" w:rsidP="00D56C58">
            <w:pPr>
              <w:rPr>
                <w:sz w:val="22"/>
              </w:rPr>
            </w:pPr>
            <w:r w:rsidRPr="005C3CF6">
              <w:rPr>
                <w:sz w:val="22"/>
              </w:rPr>
              <w:t>15</w:t>
            </w:r>
          </w:p>
        </w:tc>
      </w:tr>
      <w:tr w:rsidR="00A1216F" w:rsidRPr="005C3CF6" w:rsidTr="00152E6C">
        <w:trPr>
          <w:trHeight w:val="345"/>
          <w:jc w:val="center"/>
        </w:trPr>
        <w:tc>
          <w:tcPr>
            <w:tcW w:w="704" w:type="dxa"/>
          </w:tcPr>
          <w:p w:rsidR="00A1216F" w:rsidRPr="005C3CF6" w:rsidRDefault="00607FB0" w:rsidP="00D56C58">
            <w:pPr>
              <w:rPr>
                <w:sz w:val="22"/>
              </w:rPr>
            </w:pPr>
            <w:r w:rsidRPr="005C3CF6">
              <w:rPr>
                <w:sz w:val="22"/>
              </w:rPr>
              <w:t>2</w:t>
            </w:r>
            <w:r w:rsidR="00E64332" w:rsidRPr="005C3CF6">
              <w:rPr>
                <w:sz w:val="22"/>
              </w:rPr>
              <w:t>.</w:t>
            </w:r>
          </w:p>
        </w:tc>
        <w:tc>
          <w:tcPr>
            <w:tcW w:w="6804" w:type="dxa"/>
          </w:tcPr>
          <w:p w:rsidR="00A1216F" w:rsidRPr="005C3CF6" w:rsidRDefault="00A1216F" w:rsidP="00D56C58">
            <w:pPr>
              <w:rPr>
                <w:sz w:val="22"/>
              </w:rPr>
            </w:pPr>
            <w:r w:rsidRPr="005C3CF6">
              <w:rPr>
                <w:sz w:val="22"/>
              </w:rPr>
              <w:t>Ширина проезжей части для движения, м, не менее:</w:t>
            </w:r>
          </w:p>
          <w:p w:rsidR="00A1216F" w:rsidRPr="005C3CF6" w:rsidRDefault="00A1216F" w:rsidP="00D56C58">
            <w:pPr>
              <w:rPr>
                <w:sz w:val="22"/>
              </w:rPr>
            </w:pPr>
            <w:r w:rsidRPr="005C3CF6">
              <w:rPr>
                <w:sz w:val="22"/>
              </w:rPr>
              <w:t>однополосного одностороннего</w:t>
            </w:r>
          </w:p>
          <w:p w:rsidR="00A1216F" w:rsidRPr="005C3CF6" w:rsidRDefault="00A1216F" w:rsidP="00D56C58">
            <w:pPr>
              <w:rPr>
                <w:sz w:val="22"/>
              </w:rPr>
            </w:pPr>
            <w:r w:rsidRPr="005C3CF6">
              <w:rPr>
                <w:sz w:val="22"/>
              </w:rPr>
              <w:t>двухполосного одностороннего</w:t>
            </w:r>
          </w:p>
          <w:p w:rsidR="00A1216F" w:rsidRPr="005C3CF6" w:rsidRDefault="00A1216F" w:rsidP="00D56C58">
            <w:pPr>
              <w:rPr>
                <w:sz w:val="22"/>
              </w:rPr>
            </w:pPr>
            <w:r w:rsidRPr="005C3CF6">
              <w:rPr>
                <w:sz w:val="22"/>
              </w:rPr>
              <w:t>двухполосного со встречным движением</w:t>
            </w:r>
          </w:p>
        </w:tc>
        <w:tc>
          <w:tcPr>
            <w:tcW w:w="3686" w:type="dxa"/>
          </w:tcPr>
          <w:p w:rsidR="00A1216F" w:rsidRPr="005C3CF6" w:rsidRDefault="00A1216F" w:rsidP="00D56C58">
            <w:pPr>
              <w:rPr>
                <w:sz w:val="22"/>
              </w:rPr>
            </w:pPr>
          </w:p>
          <w:p w:rsidR="00A1216F" w:rsidRPr="005C3CF6" w:rsidRDefault="00A1216F" w:rsidP="00D56C58">
            <w:pPr>
              <w:rPr>
                <w:sz w:val="22"/>
              </w:rPr>
            </w:pPr>
            <w:r w:rsidRPr="005C3CF6">
              <w:rPr>
                <w:sz w:val="22"/>
              </w:rPr>
              <w:t>1,0-1,5</w:t>
            </w:r>
          </w:p>
          <w:p w:rsidR="00A1216F" w:rsidRPr="005C3CF6" w:rsidRDefault="00A1216F" w:rsidP="00D56C58">
            <w:pPr>
              <w:rPr>
                <w:sz w:val="22"/>
              </w:rPr>
            </w:pPr>
            <w:r w:rsidRPr="005C3CF6">
              <w:rPr>
                <w:sz w:val="22"/>
              </w:rPr>
              <w:t>1,75-2,5</w:t>
            </w:r>
          </w:p>
          <w:p w:rsidR="00A1216F" w:rsidRPr="005C3CF6" w:rsidRDefault="00A1216F" w:rsidP="00D56C58">
            <w:pPr>
              <w:rPr>
                <w:sz w:val="22"/>
              </w:rPr>
            </w:pPr>
            <w:r w:rsidRPr="005C3CF6">
              <w:rPr>
                <w:sz w:val="22"/>
              </w:rPr>
              <w:t>2,50-3,6</w:t>
            </w:r>
          </w:p>
        </w:tc>
        <w:tc>
          <w:tcPr>
            <w:tcW w:w="3260" w:type="dxa"/>
            <w:vAlign w:val="center"/>
          </w:tcPr>
          <w:p w:rsidR="00A1216F" w:rsidRPr="005C3CF6" w:rsidRDefault="00A1216F" w:rsidP="00D56C58">
            <w:pPr>
              <w:rPr>
                <w:sz w:val="22"/>
              </w:rPr>
            </w:pPr>
          </w:p>
          <w:p w:rsidR="00A1216F" w:rsidRPr="005C3CF6" w:rsidRDefault="00A1216F" w:rsidP="00D56C58">
            <w:pPr>
              <w:rPr>
                <w:sz w:val="22"/>
              </w:rPr>
            </w:pPr>
            <w:r w:rsidRPr="005C3CF6">
              <w:rPr>
                <w:sz w:val="22"/>
              </w:rPr>
              <w:t>0,75-1,0</w:t>
            </w:r>
          </w:p>
          <w:p w:rsidR="00A1216F" w:rsidRPr="005C3CF6" w:rsidRDefault="00A1216F" w:rsidP="00D56C58">
            <w:pPr>
              <w:rPr>
                <w:sz w:val="22"/>
              </w:rPr>
            </w:pPr>
            <w:r w:rsidRPr="005C3CF6">
              <w:rPr>
                <w:sz w:val="22"/>
              </w:rPr>
              <w:t>1,50</w:t>
            </w:r>
          </w:p>
          <w:p w:rsidR="00A1216F" w:rsidRPr="005C3CF6" w:rsidRDefault="00A1216F" w:rsidP="00D56C58">
            <w:pPr>
              <w:rPr>
                <w:sz w:val="22"/>
              </w:rPr>
            </w:pPr>
            <w:r w:rsidRPr="005C3CF6">
              <w:rPr>
                <w:sz w:val="22"/>
              </w:rPr>
              <w:t>2,00</w:t>
            </w:r>
          </w:p>
        </w:tc>
      </w:tr>
      <w:tr w:rsidR="00A1216F" w:rsidRPr="005C3CF6" w:rsidTr="00152E6C">
        <w:trPr>
          <w:trHeight w:val="345"/>
          <w:jc w:val="center"/>
        </w:trPr>
        <w:tc>
          <w:tcPr>
            <w:tcW w:w="704" w:type="dxa"/>
          </w:tcPr>
          <w:p w:rsidR="00A1216F" w:rsidRPr="005C3CF6" w:rsidRDefault="00607FB0" w:rsidP="00D56C58">
            <w:pPr>
              <w:rPr>
                <w:sz w:val="22"/>
              </w:rPr>
            </w:pPr>
            <w:r w:rsidRPr="005C3CF6">
              <w:rPr>
                <w:sz w:val="22"/>
              </w:rPr>
              <w:t>3</w:t>
            </w:r>
            <w:r w:rsidR="00E64332" w:rsidRPr="005C3CF6">
              <w:rPr>
                <w:sz w:val="22"/>
              </w:rPr>
              <w:t>.</w:t>
            </w:r>
          </w:p>
        </w:tc>
        <w:tc>
          <w:tcPr>
            <w:tcW w:w="6804" w:type="dxa"/>
          </w:tcPr>
          <w:p w:rsidR="00A1216F" w:rsidRPr="005C3CF6" w:rsidRDefault="00A1216F" w:rsidP="00D56C58">
            <w:pPr>
              <w:rPr>
                <w:sz w:val="22"/>
              </w:rPr>
            </w:pPr>
            <w:r w:rsidRPr="005C3CF6">
              <w:rPr>
                <w:sz w:val="22"/>
              </w:rPr>
              <w:t>Ширина велосипедной и пешеходной дорожки с разделением движения дорожной разметкой, м</w:t>
            </w:r>
          </w:p>
          <w:p w:rsidR="00A1216F" w:rsidRPr="005C3CF6" w:rsidRDefault="00A1216F" w:rsidP="00D56C58">
            <w:pPr>
              <w:rPr>
                <w:sz w:val="22"/>
              </w:rPr>
            </w:pPr>
            <w:r w:rsidRPr="005C3CF6">
              <w:rPr>
                <w:sz w:val="22"/>
              </w:rPr>
              <w:t>Ширина велопешеходной дорожки, м</w:t>
            </w:r>
          </w:p>
          <w:p w:rsidR="00A1216F" w:rsidRPr="005C3CF6" w:rsidRDefault="00A1216F" w:rsidP="00D56C58">
            <w:pPr>
              <w:rPr>
                <w:sz w:val="22"/>
              </w:rPr>
            </w:pPr>
            <w:r w:rsidRPr="005C3CF6">
              <w:rPr>
                <w:sz w:val="22"/>
              </w:rPr>
              <w:t>Ширина полосы для велосипедистов, м</w:t>
            </w:r>
          </w:p>
        </w:tc>
        <w:tc>
          <w:tcPr>
            <w:tcW w:w="3686" w:type="dxa"/>
          </w:tcPr>
          <w:p w:rsidR="00A1216F" w:rsidRPr="005C3CF6" w:rsidRDefault="00A1216F" w:rsidP="00D56C58">
            <w:pPr>
              <w:rPr>
                <w:sz w:val="22"/>
              </w:rPr>
            </w:pPr>
            <w:r w:rsidRPr="005C3CF6">
              <w:rPr>
                <w:sz w:val="22"/>
              </w:rPr>
              <w:t>1,5-6,0</w:t>
            </w:r>
          </w:p>
          <w:p w:rsidR="00A1216F" w:rsidRPr="005C3CF6" w:rsidRDefault="00A1216F" w:rsidP="00D56C58">
            <w:pPr>
              <w:rPr>
                <w:sz w:val="22"/>
              </w:rPr>
            </w:pPr>
          </w:p>
          <w:p w:rsidR="00A1216F" w:rsidRPr="005C3CF6" w:rsidRDefault="00A1216F" w:rsidP="00D56C58">
            <w:pPr>
              <w:rPr>
                <w:sz w:val="22"/>
              </w:rPr>
            </w:pPr>
            <w:r w:rsidRPr="005C3CF6">
              <w:rPr>
                <w:sz w:val="22"/>
              </w:rPr>
              <w:t>1,5-3,0</w:t>
            </w:r>
          </w:p>
          <w:p w:rsidR="00A1216F" w:rsidRPr="005C3CF6" w:rsidRDefault="00A1216F" w:rsidP="00D56C58">
            <w:pPr>
              <w:rPr>
                <w:sz w:val="22"/>
              </w:rPr>
            </w:pPr>
            <w:r w:rsidRPr="005C3CF6">
              <w:rPr>
                <w:sz w:val="22"/>
              </w:rPr>
              <w:t>1,20</w:t>
            </w:r>
          </w:p>
        </w:tc>
        <w:tc>
          <w:tcPr>
            <w:tcW w:w="3260" w:type="dxa"/>
            <w:vAlign w:val="center"/>
          </w:tcPr>
          <w:p w:rsidR="00A1216F" w:rsidRPr="005C3CF6" w:rsidRDefault="00A1216F" w:rsidP="00D56C58">
            <w:pPr>
              <w:rPr>
                <w:sz w:val="22"/>
              </w:rPr>
            </w:pPr>
            <w:r w:rsidRPr="005C3CF6">
              <w:rPr>
                <w:sz w:val="22"/>
              </w:rPr>
              <w:t>1,5-3,25</w:t>
            </w:r>
          </w:p>
          <w:p w:rsidR="00A1216F" w:rsidRPr="005C3CF6" w:rsidRDefault="00A1216F" w:rsidP="00D56C58">
            <w:pPr>
              <w:rPr>
                <w:sz w:val="22"/>
              </w:rPr>
            </w:pPr>
          </w:p>
          <w:p w:rsidR="00A1216F" w:rsidRPr="005C3CF6" w:rsidRDefault="00A1216F" w:rsidP="00D56C58">
            <w:pPr>
              <w:rPr>
                <w:sz w:val="22"/>
              </w:rPr>
            </w:pPr>
            <w:r w:rsidRPr="005C3CF6">
              <w:rPr>
                <w:sz w:val="22"/>
              </w:rPr>
              <w:t>1,5-2,0</w:t>
            </w:r>
          </w:p>
          <w:p w:rsidR="00A1216F" w:rsidRPr="005C3CF6" w:rsidRDefault="00A1216F" w:rsidP="00D56C58">
            <w:pPr>
              <w:rPr>
                <w:sz w:val="22"/>
              </w:rPr>
            </w:pPr>
            <w:r w:rsidRPr="005C3CF6">
              <w:rPr>
                <w:sz w:val="22"/>
              </w:rPr>
              <w:t>0,90</w:t>
            </w:r>
          </w:p>
        </w:tc>
      </w:tr>
      <w:tr w:rsidR="00A1216F" w:rsidRPr="005C3CF6" w:rsidTr="00152E6C">
        <w:trPr>
          <w:trHeight w:val="345"/>
          <w:jc w:val="center"/>
        </w:trPr>
        <w:tc>
          <w:tcPr>
            <w:tcW w:w="704" w:type="dxa"/>
          </w:tcPr>
          <w:p w:rsidR="00A1216F" w:rsidRPr="005C3CF6" w:rsidRDefault="00607FB0" w:rsidP="00D56C58">
            <w:pPr>
              <w:rPr>
                <w:sz w:val="22"/>
              </w:rPr>
            </w:pPr>
            <w:r w:rsidRPr="005C3CF6">
              <w:rPr>
                <w:sz w:val="22"/>
              </w:rPr>
              <w:t>4</w:t>
            </w:r>
            <w:r w:rsidR="00E64332" w:rsidRPr="005C3CF6">
              <w:rPr>
                <w:sz w:val="22"/>
              </w:rPr>
              <w:t>.</w:t>
            </w:r>
          </w:p>
        </w:tc>
        <w:tc>
          <w:tcPr>
            <w:tcW w:w="6804" w:type="dxa"/>
          </w:tcPr>
          <w:p w:rsidR="00A1216F" w:rsidRPr="005C3CF6" w:rsidRDefault="00A1216F" w:rsidP="00D56C58">
            <w:pPr>
              <w:rPr>
                <w:sz w:val="22"/>
              </w:rPr>
            </w:pPr>
            <w:r w:rsidRPr="005C3CF6">
              <w:rPr>
                <w:sz w:val="22"/>
              </w:rPr>
              <w:t>Ширина обочин велосипедной дорожки, м</w:t>
            </w:r>
          </w:p>
        </w:tc>
        <w:tc>
          <w:tcPr>
            <w:tcW w:w="3686" w:type="dxa"/>
          </w:tcPr>
          <w:p w:rsidR="00A1216F" w:rsidRPr="005C3CF6" w:rsidRDefault="00A1216F" w:rsidP="00D56C58">
            <w:pPr>
              <w:rPr>
                <w:sz w:val="22"/>
              </w:rPr>
            </w:pPr>
            <w:r w:rsidRPr="005C3CF6">
              <w:rPr>
                <w:sz w:val="22"/>
              </w:rPr>
              <w:t>0,5</w:t>
            </w:r>
          </w:p>
        </w:tc>
        <w:tc>
          <w:tcPr>
            <w:tcW w:w="3260" w:type="dxa"/>
            <w:vAlign w:val="center"/>
          </w:tcPr>
          <w:p w:rsidR="00A1216F" w:rsidRPr="005C3CF6" w:rsidRDefault="00A1216F" w:rsidP="00D56C58">
            <w:pPr>
              <w:rPr>
                <w:sz w:val="22"/>
              </w:rPr>
            </w:pPr>
            <w:r w:rsidRPr="005C3CF6">
              <w:rPr>
                <w:sz w:val="22"/>
              </w:rPr>
              <w:t>0,5</w:t>
            </w:r>
          </w:p>
        </w:tc>
      </w:tr>
      <w:tr w:rsidR="00A1216F" w:rsidRPr="005C3CF6" w:rsidTr="00152E6C">
        <w:trPr>
          <w:trHeight w:val="345"/>
          <w:jc w:val="center"/>
        </w:trPr>
        <w:tc>
          <w:tcPr>
            <w:tcW w:w="704" w:type="dxa"/>
          </w:tcPr>
          <w:p w:rsidR="00A1216F" w:rsidRPr="005C3CF6" w:rsidRDefault="00607FB0" w:rsidP="00D56C58">
            <w:pPr>
              <w:rPr>
                <w:sz w:val="22"/>
              </w:rPr>
            </w:pPr>
            <w:r w:rsidRPr="005C3CF6">
              <w:rPr>
                <w:sz w:val="22"/>
              </w:rPr>
              <w:t>5</w:t>
            </w:r>
            <w:r w:rsidR="00E64332" w:rsidRPr="005C3CF6">
              <w:rPr>
                <w:sz w:val="22"/>
              </w:rPr>
              <w:t>.</w:t>
            </w:r>
          </w:p>
        </w:tc>
        <w:tc>
          <w:tcPr>
            <w:tcW w:w="6804" w:type="dxa"/>
          </w:tcPr>
          <w:p w:rsidR="00A1216F" w:rsidRPr="005C3CF6" w:rsidRDefault="00A1216F" w:rsidP="00D56C58">
            <w:pPr>
              <w:rPr>
                <w:sz w:val="22"/>
              </w:rPr>
            </w:pPr>
            <w:r w:rsidRPr="005C3CF6">
              <w:rPr>
                <w:sz w:val="22"/>
              </w:rPr>
              <w:t>Наименьший радиус кривых в плане, м:</w:t>
            </w:r>
          </w:p>
          <w:p w:rsidR="00A1216F" w:rsidRPr="005C3CF6" w:rsidRDefault="00A1216F" w:rsidP="00D56C58">
            <w:pPr>
              <w:rPr>
                <w:sz w:val="22"/>
              </w:rPr>
            </w:pPr>
            <w:r w:rsidRPr="005C3CF6">
              <w:rPr>
                <w:sz w:val="22"/>
              </w:rPr>
              <w:t>при отсутствии виража</w:t>
            </w:r>
          </w:p>
          <w:p w:rsidR="00A1216F" w:rsidRPr="005C3CF6" w:rsidRDefault="00A1216F" w:rsidP="00D56C58">
            <w:pPr>
              <w:rPr>
                <w:sz w:val="22"/>
              </w:rPr>
            </w:pPr>
            <w:r w:rsidRPr="005C3CF6">
              <w:rPr>
                <w:sz w:val="22"/>
              </w:rPr>
              <w:t>при устройстве виража</w:t>
            </w:r>
          </w:p>
        </w:tc>
        <w:tc>
          <w:tcPr>
            <w:tcW w:w="3686" w:type="dxa"/>
          </w:tcPr>
          <w:p w:rsidR="00A1216F" w:rsidRPr="005C3CF6" w:rsidRDefault="00A1216F" w:rsidP="00D56C58">
            <w:pPr>
              <w:rPr>
                <w:sz w:val="22"/>
              </w:rPr>
            </w:pPr>
          </w:p>
          <w:p w:rsidR="00A1216F" w:rsidRPr="005C3CF6" w:rsidRDefault="00A1216F" w:rsidP="00D56C58">
            <w:pPr>
              <w:rPr>
                <w:sz w:val="22"/>
              </w:rPr>
            </w:pPr>
            <w:r w:rsidRPr="005C3CF6">
              <w:rPr>
                <w:sz w:val="22"/>
              </w:rPr>
              <w:t>30-50</w:t>
            </w:r>
          </w:p>
          <w:p w:rsidR="00A1216F" w:rsidRPr="005C3CF6" w:rsidRDefault="00A1216F" w:rsidP="00D56C58">
            <w:pPr>
              <w:rPr>
                <w:sz w:val="22"/>
              </w:rPr>
            </w:pPr>
            <w:r w:rsidRPr="005C3CF6">
              <w:rPr>
                <w:sz w:val="22"/>
              </w:rPr>
              <w:t>20</w:t>
            </w:r>
          </w:p>
        </w:tc>
        <w:tc>
          <w:tcPr>
            <w:tcW w:w="3260" w:type="dxa"/>
            <w:vAlign w:val="center"/>
          </w:tcPr>
          <w:p w:rsidR="00A1216F" w:rsidRPr="005C3CF6" w:rsidRDefault="00A1216F" w:rsidP="00D56C58">
            <w:pPr>
              <w:rPr>
                <w:sz w:val="22"/>
              </w:rPr>
            </w:pPr>
          </w:p>
          <w:p w:rsidR="00A1216F" w:rsidRPr="005C3CF6" w:rsidRDefault="00A1216F" w:rsidP="00D56C58">
            <w:pPr>
              <w:rPr>
                <w:sz w:val="22"/>
              </w:rPr>
            </w:pPr>
            <w:r w:rsidRPr="005C3CF6">
              <w:rPr>
                <w:sz w:val="22"/>
              </w:rPr>
              <w:t>15</w:t>
            </w:r>
          </w:p>
          <w:p w:rsidR="00A1216F" w:rsidRPr="005C3CF6" w:rsidRDefault="00A1216F" w:rsidP="00D56C58">
            <w:pPr>
              <w:rPr>
                <w:sz w:val="22"/>
              </w:rPr>
            </w:pPr>
            <w:r w:rsidRPr="005C3CF6">
              <w:rPr>
                <w:sz w:val="22"/>
              </w:rPr>
              <w:t>10</w:t>
            </w:r>
          </w:p>
        </w:tc>
      </w:tr>
    </w:tbl>
    <w:p w:rsidR="005C4669" w:rsidRPr="005C3CF6" w:rsidRDefault="005C4669" w:rsidP="00D56C58">
      <w:pPr>
        <w:autoSpaceDE w:val="0"/>
        <w:autoSpaceDN w:val="0"/>
        <w:adjustRightInd w:val="0"/>
        <w:rPr>
          <w:b/>
          <w:sz w:val="28"/>
          <w:szCs w:val="28"/>
        </w:rPr>
        <w:sectPr w:rsidR="005C4669" w:rsidRPr="005C3CF6" w:rsidSect="00D56C58">
          <w:type w:val="continuous"/>
          <w:pgSz w:w="16838" w:h="11906" w:orient="landscape"/>
          <w:pgMar w:top="1701" w:right="1134" w:bottom="1134" w:left="1134" w:header="709" w:footer="709" w:gutter="0"/>
          <w:cols w:space="708"/>
          <w:docGrid w:linePitch="360"/>
        </w:sectPr>
      </w:pPr>
    </w:p>
    <w:p w:rsidR="005C4669" w:rsidRPr="005C3CF6" w:rsidRDefault="005C4669" w:rsidP="00D56C58">
      <w:pPr>
        <w:autoSpaceDE w:val="0"/>
        <w:autoSpaceDN w:val="0"/>
        <w:adjustRightInd w:val="0"/>
        <w:jc w:val="center"/>
        <w:rPr>
          <w:b/>
          <w:sz w:val="28"/>
          <w:szCs w:val="28"/>
        </w:rPr>
      </w:pPr>
    </w:p>
    <w:p w:rsidR="00E829C5" w:rsidRPr="005C3CF6" w:rsidRDefault="00DB5A84" w:rsidP="00D56C58">
      <w:pPr>
        <w:autoSpaceDE w:val="0"/>
        <w:autoSpaceDN w:val="0"/>
        <w:adjustRightInd w:val="0"/>
        <w:ind w:right="-568"/>
        <w:jc w:val="center"/>
        <w:rPr>
          <w:b/>
          <w:bCs/>
          <w:sz w:val="28"/>
          <w:szCs w:val="28"/>
        </w:rPr>
      </w:pPr>
      <w:r w:rsidRPr="005C3CF6">
        <w:rPr>
          <w:b/>
          <w:sz w:val="28"/>
          <w:szCs w:val="28"/>
        </w:rPr>
        <w:t xml:space="preserve">2.1. </w:t>
      </w:r>
      <w:r w:rsidR="0070788B" w:rsidRPr="005C3CF6">
        <w:rPr>
          <w:b/>
          <w:bCs/>
          <w:sz w:val="28"/>
          <w:szCs w:val="28"/>
        </w:rPr>
        <w:t xml:space="preserve">Иные объекты, территории, которые необходимы для осуществления </w:t>
      </w:r>
      <w:r w:rsidRPr="005C3CF6">
        <w:rPr>
          <w:b/>
          <w:bCs/>
          <w:sz w:val="28"/>
          <w:szCs w:val="28"/>
        </w:rPr>
        <w:t>органами местного самоуправления полномочий</w:t>
      </w:r>
    </w:p>
    <w:p w:rsidR="0070788B" w:rsidRPr="005C3CF6" w:rsidRDefault="0070788B" w:rsidP="00D56C58">
      <w:pPr>
        <w:autoSpaceDE w:val="0"/>
        <w:autoSpaceDN w:val="0"/>
        <w:adjustRightInd w:val="0"/>
        <w:ind w:right="-568"/>
        <w:jc w:val="center"/>
        <w:rPr>
          <w:b/>
          <w:bCs/>
          <w:sz w:val="28"/>
          <w:szCs w:val="28"/>
        </w:rPr>
      </w:pPr>
      <w:r w:rsidRPr="005C3CF6">
        <w:rPr>
          <w:b/>
          <w:bCs/>
          <w:sz w:val="28"/>
          <w:szCs w:val="28"/>
        </w:rPr>
        <w:t>по вопросам местного значения</w:t>
      </w:r>
    </w:p>
    <w:p w:rsidR="00BB6958" w:rsidRPr="005C3CF6" w:rsidRDefault="00BB6958" w:rsidP="00D56C58">
      <w:pPr>
        <w:pStyle w:val="2d"/>
        <w:spacing w:before="0" w:after="0"/>
        <w:ind w:right="-568"/>
        <w:jc w:val="center"/>
        <w:rPr>
          <w:sz w:val="28"/>
          <w:szCs w:val="28"/>
        </w:rPr>
      </w:pPr>
    </w:p>
    <w:p w:rsidR="002E0892" w:rsidRPr="005C3CF6" w:rsidRDefault="002E0892" w:rsidP="00D56C58">
      <w:pPr>
        <w:tabs>
          <w:tab w:val="left" w:pos="2796"/>
        </w:tabs>
        <w:ind w:right="-568"/>
        <w:jc w:val="center"/>
        <w:rPr>
          <w:b/>
          <w:sz w:val="28"/>
          <w:szCs w:val="28"/>
        </w:rPr>
      </w:pPr>
      <w:r w:rsidRPr="005C3CF6">
        <w:rPr>
          <w:b/>
          <w:sz w:val="28"/>
          <w:szCs w:val="28"/>
        </w:rPr>
        <w:t>Требования к функционально-планировочной организации территорий жилой застройки</w:t>
      </w:r>
    </w:p>
    <w:p w:rsidR="003A0B93" w:rsidRPr="005C3CF6" w:rsidRDefault="003A0B93" w:rsidP="00D56C58">
      <w:pPr>
        <w:autoSpaceDE w:val="0"/>
        <w:spacing w:line="276" w:lineRule="auto"/>
        <w:ind w:right="-568" w:firstLine="851"/>
        <w:jc w:val="both"/>
        <w:rPr>
          <w:rFonts w:eastAsia="TimesNewRomanPSMT"/>
          <w:sz w:val="28"/>
          <w:szCs w:val="28"/>
        </w:rPr>
      </w:pP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1. В соответствии с характером застройки в пределах жилой зоны населенного пункта выделяются следующие типы застройки:</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среднеэтажная жилая застройка – застройка многоквартирными жилыми домами высотой от 5 до 8 этажей включительно;</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многоэтажная жилая застройка – застройка многоквартирными жилыми домами высотой от 9 до 16 этажей и выше.</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9F76C8" w:rsidRPr="005C3CF6" w:rsidRDefault="009F76C8" w:rsidP="00D56C58">
      <w:pPr>
        <w:spacing w:line="264" w:lineRule="auto"/>
        <w:ind w:right="-568" w:firstLine="540"/>
        <w:jc w:val="both"/>
        <w:rPr>
          <w:sz w:val="28"/>
          <w:szCs w:val="28"/>
        </w:rPr>
      </w:pPr>
      <w:r w:rsidRPr="005C3CF6">
        <w:rPr>
          <w:sz w:val="28"/>
          <w:szCs w:val="28"/>
        </w:rPr>
        <w:t>Основным</w:t>
      </w:r>
      <w:r w:rsidR="00A4717C" w:rsidRPr="005C3CF6">
        <w:rPr>
          <w:sz w:val="28"/>
          <w:szCs w:val="28"/>
        </w:rPr>
        <w:t>и</w:t>
      </w:r>
      <w:r w:rsidRPr="005C3CF6">
        <w:rPr>
          <w:sz w:val="28"/>
          <w:szCs w:val="28"/>
        </w:rPr>
        <w:t xml:space="preserve"> элемент</w:t>
      </w:r>
      <w:r w:rsidR="00A4717C" w:rsidRPr="005C3CF6">
        <w:rPr>
          <w:sz w:val="28"/>
          <w:szCs w:val="28"/>
        </w:rPr>
        <w:t>ами</w:t>
      </w:r>
      <w:r w:rsidRPr="005C3CF6">
        <w:rPr>
          <w:sz w:val="28"/>
          <w:szCs w:val="28"/>
        </w:rPr>
        <w:t xml:space="preserve"> планировочной структуры </w:t>
      </w:r>
      <w:r w:rsidR="00633E51" w:rsidRPr="005C3CF6">
        <w:rPr>
          <w:sz w:val="28"/>
          <w:szCs w:val="28"/>
        </w:rPr>
        <w:t>являются район</w:t>
      </w:r>
      <w:r w:rsidR="002945A5" w:rsidRPr="005C3CF6">
        <w:rPr>
          <w:sz w:val="28"/>
          <w:szCs w:val="28"/>
        </w:rPr>
        <w:t>ы</w:t>
      </w:r>
      <w:r w:rsidR="00633E51" w:rsidRPr="005C3CF6">
        <w:rPr>
          <w:sz w:val="28"/>
          <w:szCs w:val="28"/>
        </w:rPr>
        <w:t xml:space="preserve"> микрорайон</w:t>
      </w:r>
      <w:r w:rsidRPr="005C3CF6">
        <w:rPr>
          <w:sz w:val="28"/>
          <w:szCs w:val="28"/>
        </w:rPr>
        <w:t xml:space="preserve">, которые </w:t>
      </w:r>
      <w:r w:rsidR="00633E51" w:rsidRPr="005C3CF6">
        <w:rPr>
          <w:sz w:val="28"/>
          <w:szCs w:val="28"/>
        </w:rPr>
        <w:t>определяются документами</w:t>
      </w:r>
      <w:r w:rsidRPr="005C3CF6">
        <w:rPr>
          <w:sz w:val="28"/>
          <w:szCs w:val="28"/>
        </w:rPr>
        <w:t xml:space="preserve"> территориального планирования и</w:t>
      </w:r>
      <w:r w:rsidR="00633E51" w:rsidRPr="005C3CF6">
        <w:rPr>
          <w:sz w:val="28"/>
          <w:szCs w:val="28"/>
        </w:rPr>
        <w:t xml:space="preserve"> (или)документацией по</w:t>
      </w:r>
      <w:r w:rsidRPr="005C3CF6">
        <w:rPr>
          <w:sz w:val="28"/>
          <w:szCs w:val="28"/>
        </w:rPr>
        <w:t xml:space="preserve"> планировке территории. Размеры территорий таких района и микрорайона не должны превышать 250 и 80 га соответственно. </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 xml:space="preserve">Прокладка внутриплощадочных коммуникаций должна осуществляться в первую очередь к объектам, с которых начнутся строительные работы, и к первоочередным градостроительным комплексам. Комплексный ввод в действие </w:t>
      </w:r>
      <w:r w:rsidRPr="005C3CF6">
        <w:rPr>
          <w:rFonts w:eastAsia="TimesNewRomanPSMT"/>
          <w:sz w:val="28"/>
          <w:szCs w:val="28"/>
        </w:rPr>
        <w:lastRenderedPageBreak/>
        <w:t>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(СНиП 1.05.03-87).</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В состав территории жилого района должны входить:</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участки жилой застройки;</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участки общественно-деловой застройки, в том числе участки объектов социальной инфраструктуры;</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На территории жилого района должны быть размещены:</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места хранения легковых автомобилей жителей;</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 xml:space="preserve">места парковки легковых автомобилей </w:t>
      </w:r>
      <w:r w:rsidR="00B84BDE" w:rsidRPr="005C3CF6">
        <w:rPr>
          <w:rFonts w:eastAsia="TimesNewRomanPSMT"/>
          <w:sz w:val="28"/>
          <w:szCs w:val="28"/>
        </w:rPr>
        <w:t xml:space="preserve">сотрудников </w:t>
      </w:r>
      <w:r w:rsidRPr="005C3CF6">
        <w:rPr>
          <w:rFonts w:eastAsia="TimesNewRomanPSMT"/>
          <w:sz w:val="28"/>
          <w:szCs w:val="28"/>
        </w:rPr>
        <w:t>и посетителей объектов нежилого назначения, расположенных на территории жилого района;</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велосипедные дорожки.</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На территории жилого района не допускается:</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lastRenderedPageBreak/>
        <w:t>размещение улиц и дорог межрайонного и городского значения;</w:t>
      </w:r>
    </w:p>
    <w:p w:rsidR="003A0B93" w:rsidRPr="005C3CF6" w:rsidRDefault="003A0B93" w:rsidP="00D56C58">
      <w:pPr>
        <w:autoSpaceDE w:val="0"/>
        <w:spacing w:line="264" w:lineRule="auto"/>
        <w:ind w:right="-568" w:firstLine="709"/>
        <w:jc w:val="both"/>
        <w:rPr>
          <w:rFonts w:eastAsia="TimesNewRomanPSMT"/>
          <w:sz w:val="28"/>
          <w:szCs w:val="28"/>
        </w:rPr>
      </w:pPr>
      <w:r w:rsidRPr="005C3CF6">
        <w:rPr>
          <w:rFonts w:eastAsia="TimesNewRomanPSMT"/>
          <w:sz w:val="28"/>
          <w:szCs w:val="28"/>
        </w:rPr>
        <w:t>размещение наземных линейных объектов скоростного внеуличного и внешнего транспорта.</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В состав территории жилого микрорайона должны входить:</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участки жилой застройки;</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участки объектов социальной инфраструктуры;</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участки рекреационных территорий;</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улицы местного значения, проезды.</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На территории жилого микрорайона должны быть размещены:</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объекты социальной инфраструктуры:</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места хранения легковых автомобилей</w:t>
      </w:r>
      <w:r w:rsidR="002945A5" w:rsidRPr="005C3CF6">
        <w:rPr>
          <w:rFonts w:eastAsia="TimesNewRomanPSMT"/>
          <w:sz w:val="28"/>
          <w:szCs w:val="28"/>
        </w:rPr>
        <w:t xml:space="preserve"> </w:t>
      </w:r>
      <w:r w:rsidR="00DB5A84" w:rsidRPr="005C3CF6">
        <w:rPr>
          <w:rFonts w:eastAsia="TimesNewRomanPSMT"/>
          <w:sz w:val="28"/>
          <w:szCs w:val="28"/>
        </w:rPr>
        <w:t>жителей</w:t>
      </w:r>
      <w:r w:rsidR="00B56EBF" w:rsidRPr="005C3CF6">
        <w:rPr>
          <w:rFonts w:eastAsia="TimesNewRomanPSMT"/>
          <w:sz w:val="28"/>
          <w:szCs w:val="28"/>
        </w:rPr>
        <w:t>;</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пешеходные коммуникации для обеспечения передвижения населения по территории жилого микрорайона;</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открытые спортплощадки;</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велосипедные дорожки.</w:t>
      </w:r>
    </w:p>
    <w:p w:rsidR="005B65C4" w:rsidRPr="005C3CF6" w:rsidRDefault="005B65C4" w:rsidP="00D56C58">
      <w:pPr>
        <w:spacing w:line="264" w:lineRule="auto"/>
        <w:ind w:right="-568" w:firstLine="709"/>
        <w:jc w:val="both"/>
        <w:rPr>
          <w:sz w:val="28"/>
          <w:szCs w:val="28"/>
        </w:rPr>
      </w:pPr>
      <w:r w:rsidRPr="005C3CF6">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5B65C4" w:rsidRPr="005C3CF6" w:rsidRDefault="005B65C4" w:rsidP="00D56C58">
      <w:pPr>
        <w:spacing w:line="264" w:lineRule="auto"/>
        <w:ind w:right="-568" w:firstLine="709"/>
        <w:jc w:val="both"/>
        <w:rPr>
          <w:sz w:val="28"/>
          <w:szCs w:val="28"/>
        </w:rPr>
      </w:pPr>
      <w:r w:rsidRPr="005C3CF6">
        <w:rPr>
          <w:sz w:val="28"/>
          <w:szCs w:val="28"/>
        </w:rPr>
        <w:t>Примечание</w:t>
      </w:r>
      <w:r w:rsidR="00B14B2D" w:rsidRPr="005C3CF6">
        <w:rPr>
          <w:sz w:val="28"/>
          <w:szCs w:val="28"/>
        </w:rPr>
        <w:t>.</w:t>
      </w:r>
      <w:r w:rsidRPr="005C3CF6">
        <w:rPr>
          <w:sz w:val="28"/>
          <w:szCs w:val="28"/>
        </w:rPr>
        <w:t xml:space="preserve">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На территории жилого микрорайона допускается размещение:</w:t>
      </w:r>
    </w:p>
    <w:p w:rsidR="003136FE"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lastRenderedPageBreak/>
        <w:t xml:space="preserve">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w:t>
      </w:r>
      <w:r w:rsidR="00B14B2D" w:rsidRPr="005C3CF6">
        <w:rPr>
          <w:rFonts w:eastAsia="TimesNewRomanPSMT"/>
          <w:sz w:val="28"/>
          <w:szCs w:val="28"/>
        </w:rPr>
        <w:t>%</w:t>
      </w:r>
      <w:r w:rsidRPr="005C3CF6">
        <w:rPr>
          <w:rFonts w:eastAsia="TimesNewRomanPSMT"/>
          <w:sz w:val="28"/>
          <w:szCs w:val="28"/>
        </w:rPr>
        <w:t xml:space="preserve"> от территории жилого микрорайона, а доля общей застройки указанных объектов – не более 25 </w:t>
      </w:r>
      <w:r w:rsidR="00B14B2D" w:rsidRPr="005C3CF6">
        <w:rPr>
          <w:rFonts w:eastAsia="TimesNewRomanPSMT"/>
          <w:sz w:val="28"/>
          <w:szCs w:val="28"/>
        </w:rPr>
        <w:t>%</w:t>
      </w:r>
      <w:r w:rsidRPr="005C3CF6">
        <w:rPr>
          <w:rFonts w:eastAsia="TimesNewRomanPSMT"/>
          <w:sz w:val="28"/>
          <w:szCs w:val="28"/>
        </w:rPr>
        <w:t xml:space="preserve"> от общей площади застройки на территории жилого микрорайона.</w:t>
      </w:r>
    </w:p>
    <w:p w:rsidR="002E0892" w:rsidRPr="005C3CF6" w:rsidRDefault="003136FE" w:rsidP="00D56C58">
      <w:pPr>
        <w:autoSpaceDE w:val="0"/>
        <w:spacing w:line="264" w:lineRule="auto"/>
        <w:ind w:right="-568" w:firstLine="709"/>
        <w:jc w:val="both"/>
        <w:rPr>
          <w:rFonts w:eastAsia="TimesNewRomanPSMT"/>
          <w:sz w:val="28"/>
          <w:szCs w:val="28"/>
        </w:rPr>
      </w:pPr>
      <w:r w:rsidRPr="005C3CF6">
        <w:rPr>
          <w:rFonts w:eastAsia="TimesNewRomanPSMT"/>
          <w:sz w:val="28"/>
          <w:szCs w:val="28"/>
        </w:rPr>
        <w:t xml:space="preserve">4. </w:t>
      </w:r>
      <w:r w:rsidR="002E0892" w:rsidRPr="005C3CF6">
        <w:rPr>
          <w:rFonts w:eastAsia="TimesNewRomanPSMT"/>
          <w:sz w:val="28"/>
          <w:szCs w:val="28"/>
        </w:rPr>
        <w:t>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2E0892" w:rsidRPr="005C3CF6" w:rsidRDefault="002E0892" w:rsidP="00D56C58">
      <w:pPr>
        <w:autoSpaceDE w:val="0"/>
        <w:spacing w:line="264" w:lineRule="auto"/>
        <w:ind w:right="-568" w:firstLine="709"/>
        <w:jc w:val="both"/>
        <w:rPr>
          <w:rFonts w:eastAsia="TimesNewRomanPSMT"/>
          <w:sz w:val="28"/>
          <w:szCs w:val="28"/>
        </w:rPr>
      </w:pPr>
      <w:r w:rsidRPr="005C3CF6">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2E0892" w:rsidRPr="005C3CF6" w:rsidRDefault="002E0892"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На участке многоквартирного жилого дома должны быть организованы:</w:t>
      </w:r>
    </w:p>
    <w:p w:rsidR="002E0892" w:rsidRPr="005C3CF6" w:rsidRDefault="002E0892"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2E0892" w:rsidRPr="005C3CF6" w:rsidRDefault="002E0892"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rsidR="002E0892" w:rsidRPr="005C3CF6" w:rsidRDefault="002E0892"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места парковки</w:t>
      </w:r>
      <w:r w:rsidR="00AC02DF" w:rsidRPr="005C3CF6">
        <w:rPr>
          <w:rFonts w:eastAsia="TimesNewRomanPSMT"/>
          <w:sz w:val="28"/>
          <w:szCs w:val="28"/>
        </w:rPr>
        <w:t xml:space="preserve"> легковых </w:t>
      </w:r>
      <w:r w:rsidRPr="005C3CF6">
        <w:rPr>
          <w:rFonts w:eastAsia="TimesNewRomanPSMT"/>
          <w:sz w:val="28"/>
          <w:szCs w:val="28"/>
        </w:rPr>
        <w:t>автомобилей жителей и посетителей жилого здания;</w:t>
      </w:r>
    </w:p>
    <w:p w:rsidR="002E0892" w:rsidRPr="005C3CF6" w:rsidRDefault="002E0892"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2E0892" w:rsidRPr="005C3CF6" w:rsidRDefault="002E0892"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места для сортировки твердых коммунальных отходов и размещения контейнеров для сбора мусора</w:t>
      </w:r>
      <w:r w:rsidR="00E56292" w:rsidRPr="005C3CF6">
        <w:rPr>
          <w:rFonts w:eastAsia="TimesNewRomanPSMT"/>
          <w:sz w:val="28"/>
          <w:szCs w:val="28"/>
        </w:rPr>
        <w:t>.</w:t>
      </w:r>
    </w:p>
    <w:p w:rsidR="002E0892" w:rsidRPr="005C3CF6" w:rsidRDefault="002E0892" w:rsidP="00D56C58">
      <w:pPr>
        <w:autoSpaceDE w:val="0"/>
        <w:spacing w:line="264" w:lineRule="auto"/>
        <w:ind w:right="-568" w:firstLine="709"/>
        <w:jc w:val="both"/>
        <w:rPr>
          <w:rFonts w:eastAsia="TimesNewRomanPSMT"/>
          <w:sz w:val="28"/>
          <w:szCs w:val="28"/>
        </w:rPr>
      </w:pPr>
      <w:r w:rsidRPr="005C3CF6">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r w:rsidR="00E56292" w:rsidRPr="005C3CF6">
        <w:rPr>
          <w:rFonts w:eastAsia="TimesNewRomanPSMT"/>
          <w:sz w:val="28"/>
          <w:szCs w:val="28"/>
        </w:rPr>
        <w:t>.</w:t>
      </w:r>
    </w:p>
    <w:p w:rsidR="00AB04B4" w:rsidRPr="005C3CF6" w:rsidRDefault="00AB04B4" w:rsidP="00D56C58">
      <w:pPr>
        <w:autoSpaceDE w:val="0"/>
        <w:ind w:right="-568" w:firstLine="709"/>
        <w:jc w:val="both"/>
        <w:rPr>
          <w:rFonts w:eastAsia="TimesNewRomanPSMT"/>
          <w:sz w:val="28"/>
          <w:szCs w:val="28"/>
        </w:rPr>
      </w:pPr>
      <w:r w:rsidRPr="005C3CF6">
        <w:rPr>
          <w:rFonts w:eastAsia="TimesNewRomanPSMT"/>
          <w:sz w:val="28"/>
          <w:szCs w:val="28"/>
        </w:rPr>
        <w:t>5. В границах населенного пункта должна быть обеспечена стопроцентная обеспеченность машино-местами при условии транспортной доступности не более 15 минут.</w:t>
      </w:r>
    </w:p>
    <w:p w:rsidR="00AB04B4" w:rsidRPr="005C3CF6" w:rsidRDefault="00AB04B4" w:rsidP="00D56C58">
      <w:pPr>
        <w:autoSpaceDE w:val="0"/>
        <w:ind w:right="-568" w:firstLine="709"/>
        <w:jc w:val="both"/>
        <w:rPr>
          <w:rFonts w:eastAsia="TimesNewRomanPSMT"/>
          <w:sz w:val="28"/>
          <w:szCs w:val="28"/>
        </w:rPr>
      </w:pPr>
      <w:r w:rsidRPr="005C3CF6">
        <w:rPr>
          <w:rFonts w:eastAsia="TimesNewRomanPSMT"/>
          <w:sz w:val="28"/>
          <w:szCs w:val="28"/>
        </w:rPr>
        <w:t>Открытые стоянки для временного хранения легковых автомобилей населения следует предусматривать в границах жилого района из расчета не менее 25 % от уровня автомобилизации.</w:t>
      </w:r>
    </w:p>
    <w:p w:rsidR="00AB04B4" w:rsidRPr="005C3CF6" w:rsidRDefault="00AB04B4" w:rsidP="00D56C58">
      <w:pPr>
        <w:autoSpaceDE w:val="0"/>
        <w:ind w:right="-568" w:firstLine="709"/>
        <w:jc w:val="both"/>
        <w:rPr>
          <w:rFonts w:eastAsia="TimesNewRomanPSMT"/>
          <w:sz w:val="28"/>
          <w:szCs w:val="28"/>
        </w:rPr>
      </w:pPr>
      <w:r w:rsidRPr="005C3CF6">
        <w:rPr>
          <w:rFonts w:eastAsia="TimesNewRomanPSMT"/>
          <w:sz w:val="28"/>
          <w:szCs w:val="28"/>
        </w:rPr>
        <w:t>Количество машино-мест для легковых автомобилей населения при проектировании жилой застройки следует определять исходя из нормы:           1 машино-место на 93 м</w:t>
      </w:r>
      <w:r w:rsidRPr="005C3CF6">
        <w:rPr>
          <w:rFonts w:eastAsia="TimesNewRomanPSMT"/>
          <w:sz w:val="28"/>
          <w:szCs w:val="28"/>
          <w:vertAlign w:val="superscript"/>
        </w:rPr>
        <w:t>2</w:t>
      </w:r>
      <w:r w:rsidRPr="005C3CF6">
        <w:rPr>
          <w:rFonts w:eastAsia="TimesNewRomanPSMT"/>
          <w:sz w:val="28"/>
          <w:szCs w:val="28"/>
        </w:rPr>
        <w:t xml:space="preserve"> общей площади квартир (определено исходя из общей площадь жилых помещений, приходящихся в среднем на одного жителя Курской </w:t>
      </w:r>
      <w:r w:rsidRPr="005C3CF6">
        <w:rPr>
          <w:rFonts w:eastAsia="TimesNewRomanPSMT"/>
          <w:sz w:val="28"/>
          <w:szCs w:val="28"/>
        </w:rPr>
        <w:lastRenderedPageBreak/>
        <w:t>области – 31,0 м</w:t>
      </w:r>
      <w:r w:rsidRPr="005C3CF6">
        <w:rPr>
          <w:rFonts w:eastAsia="TimesNewRomanPSMT"/>
          <w:sz w:val="28"/>
          <w:szCs w:val="28"/>
          <w:vertAlign w:val="superscript"/>
        </w:rPr>
        <w:t xml:space="preserve">2 </w:t>
      </w:r>
      <w:r w:rsidRPr="005C3CF6">
        <w:rPr>
          <w:rFonts w:eastAsia="TimesNewRomanPSMT"/>
          <w:sz w:val="28"/>
          <w:szCs w:val="28"/>
        </w:rPr>
        <w:t>(статистические данные за</w:t>
      </w:r>
      <w:r w:rsidRPr="005C3CF6">
        <w:rPr>
          <w:rFonts w:eastAsia="TimesNewRomanPSMT"/>
          <w:sz w:val="28"/>
          <w:szCs w:val="28"/>
          <w:vertAlign w:val="superscript"/>
        </w:rPr>
        <w:t xml:space="preserve"> </w:t>
      </w:r>
      <w:r w:rsidRPr="005C3CF6">
        <w:rPr>
          <w:rFonts w:eastAsia="TimesNewRomanPSMT"/>
          <w:sz w:val="28"/>
          <w:szCs w:val="28"/>
        </w:rPr>
        <w:t>2019 год) и уровня автомобилизации на 1 человека – 0,33 машино-места).</w:t>
      </w:r>
    </w:p>
    <w:p w:rsidR="00AB04B4" w:rsidRPr="005C3CF6" w:rsidRDefault="00AB04B4" w:rsidP="00D56C58">
      <w:pPr>
        <w:autoSpaceDE w:val="0"/>
        <w:ind w:right="-568" w:firstLine="709"/>
        <w:jc w:val="both"/>
        <w:rPr>
          <w:rFonts w:eastAsia="TimesNewRomanPSMT"/>
          <w:sz w:val="28"/>
          <w:szCs w:val="28"/>
        </w:rPr>
      </w:pPr>
      <w:r w:rsidRPr="005C3CF6">
        <w:rPr>
          <w:rFonts w:eastAsia="TimesNewRomanPSMT"/>
          <w:sz w:val="28"/>
          <w:szCs w:val="28"/>
        </w:rPr>
        <w:t xml:space="preserve">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 </w:t>
      </w:r>
    </w:p>
    <w:p w:rsidR="00AB04B4" w:rsidRPr="005C3CF6" w:rsidRDefault="00AB04B4" w:rsidP="00D56C58">
      <w:pPr>
        <w:autoSpaceDE w:val="0"/>
        <w:ind w:right="-568" w:firstLine="709"/>
        <w:jc w:val="both"/>
        <w:rPr>
          <w:rFonts w:eastAsia="TimesNewRomanPSMT"/>
          <w:sz w:val="28"/>
          <w:szCs w:val="28"/>
        </w:rPr>
      </w:pPr>
      <w:r w:rsidRPr="005C3CF6">
        <w:rPr>
          <w:rFonts w:eastAsia="TimesNewRomanPSMT"/>
          <w:sz w:val="28"/>
          <w:szCs w:val="28"/>
        </w:rPr>
        <w:t xml:space="preserve">Количество машино-мест для хранения легковых автомобилей населения, в том числе гостевых парковок, в границах земельного участка должно составлять не менее 40 % от расчетного количества. </w:t>
      </w:r>
    </w:p>
    <w:p w:rsidR="00AB04B4" w:rsidRPr="005C3CF6" w:rsidRDefault="00AB04B4" w:rsidP="00D56C58">
      <w:pPr>
        <w:autoSpaceDE w:val="0"/>
        <w:ind w:right="-568" w:firstLine="709"/>
        <w:jc w:val="both"/>
        <w:rPr>
          <w:rFonts w:eastAsia="TimesNewRomanPSMT"/>
          <w:sz w:val="28"/>
          <w:szCs w:val="28"/>
        </w:rPr>
      </w:pPr>
      <w:r w:rsidRPr="005C3CF6">
        <w:rPr>
          <w:rFonts w:eastAsia="TimesNewRomanPSMT"/>
          <w:sz w:val="28"/>
          <w:szCs w:val="28"/>
        </w:rPr>
        <w:t>Стоянки для хранения легковых автомобилей населения и других мототранспортных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машино-места в границах земельного участка многоквартирного жилого дома.</w:t>
      </w:r>
    </w:p>
    <w:p w:rsidR="00AB04B4" w:rsidRPr="005C3CF6" w:rsidRDefault="00AB04B4" w:rsidP="00D56C58">
      <w:pPr>
        <w:autoSpaceDE w:val="0"/>
        <w:ind w:right="-568" w:firstLine="709"/>
        <w:jc w:val="both"/>
        <w:rPr>
          <w:rFonts w:eastAsia="TimesNewRomanPSMT"/>
          <w:color w:val="FFFFFF" w:themeColor="background1"/>
          <w:sz w:val="28"/>
          <w:szCs w:val="28"/>
        </w:rPr>
      </w:pPr>
      <w:r w:rsidRPr="005C3CF6">
        <w:rPr>
          <w:rFonts w:eastAsia="TimesNewRomanPSMT"/>
          <w:sz w:val="28"/>
          <w:szCs w:val="28"/>
        </w:rPr>
        <w:t>В случаях размещения новой жилой застройки в границах территорий, не предназначенных для комплексного развития, а также в границах территорий, в отношении которых отсутствует утвержденная документация по планировке территории, места для хранения легковых автомобилей населения должны быть предусмотрены в границах земельного участка многоквартирного жилого дома и (или) смежного земельного участка из расчета не менее 1 машино-место на 93 м</w:t>
      </w:r>
      <w:r w:rsidRPr="005C3CF6">
        <w:rPr>
          <w:rFonts w:eastAsia="TimesNewRomanPSMT"/>
          <w:sz w:val="28"/>
          <w:szCs w:val="28"/>
          <w:vertAlign w:val="superscript"/>
        </w:rPr>
        <w:t>2</w:t>
      </w:r>
      <w:r w:rsidRPr="005C3CF6">
        <w:rPr>
          <w:rFonts w:eastAsia="TimesNewRomanPSMT"/>
          <w:sz w:val="28"/>
          <w:szCs w:val="28"/>
        </w:rPr>
        <w:t xml:space="preserve"> общей площади квартир, в том числе подземные, встроенные или встроенно-пристроенные к жилым домам.</w:t>
      </w:r>
    </w:p>
    <w:p w:rsidR="00AB04B4" w:rsidRPr="005C3CF6" w:rsidRDefault="00AB04B4" w:rsidP="00D56C58">
      <w:pPr>
        <w:autoSpaceDE w:val="0"/>
        <w:spacing w:line="264" w:lineRule="auto"/>
        <w:ind w:right="-568" w:firstLine="709"/>
        <w:jc w:val="both"/>
        <w:rPr>
          <w:rFonts w:eastAsia="TimesNewRomanPSMT"/>
          <w:sz w:val="28"/>
          <w:szCs w:val="28"/>
        </w:rPr>
      </w:pPr>
    </w:p>
    <w:p w:rsidR="00E56062" w:rsidRPr="005C3CF6" w:rsidRDefault="00E56062" w:rsidP="00D56C58">
      <w:pPr>
        <w:autoSpaceDE w:val="0"/>
        <w:autoSpaceDN w:val="0"/>
        <w:adjustRightInd w:val="0"/>
        <w:ind w:right="-568"/>
        <w:jc w:val="right"/>
        <w:rPr>
          <w:bCs/>
          <w:sz w:val="28"/>
          <w:szCs w:val="28"/>
        </w:rPr>
      </w:pPr>
    </w:p>
    <w:p w:rsidR="00E56062" w:rsidRPr="005C3CF6" w:rsidRDefault="00E56062" w:rsidP="00D56C58">
      <w:pPr>
        <w:autoSpaceDE w:val="0"/>
        <w:autoSpaceDN w:val="0"/>
        <w:adjustRightInd w:val="0"/>
        <w:ind w:right="-568"/>
        <w:jc w:val="right"/>
        <w:rPr>
          <w:bCs/>
          <w:sz w:val="28"/>
          <w:szCs w:val="28"/>
        </w:rPr>
      </w:pPr>
    </w:p>
    <w:p w:rsidR="00E56062" w:rsidRPr="005C3CF6" w:rsidRDefault="00E56062" w:rsidP="00D56C58">
      <w:pPr>
        <w:autoSpaceDE w:val="0"/>
        <w:autoSpaceDN w:val="0"/>
        <w:adjustRightInd w:val="0"/>
        <w:ind w:right="-1"/>
        <w:jc w:val="right"/>
        <w:rPr>
          <w:bCs/>
          <w:sz w:val="28"/>
          <w:szCs w:val="28"/>
        </w:rPr>
      </w:pPr>
    </w:p>
    <w:p w:rsidR="00E56062" w:rsidRPr="005C3CF6" w:rsidRDefault="00E56062" w:rsidP="00D56C58">
      <w:pPr>
        <w:autoSpaceDE w:val="0"/>
        <w:autoSpaceDN w:val="0"/>
        <w:adjustRightInd w:val="0"/>
        <w:ind w:right="-1"/>
        <w:jc w:val="right"/>
        <w:rPr>
          <w:bCs/>
          <w:sz w:val="28"/>
          <w:szCs w:val="28"/>
        </w:rPr>
      </w:pPr>
    </w:p>
    <w:p w:rsidR="0095068C" w:rsidRPr="005C3CF6" w:rsidRDefault="0095068C" w:rsidP="00D56C58">
      <w:pPr>
        <w:autoSpaceDE w:val="0"/>
        <w:autoSpaceDN w:val="0"/>
        <w:adjustRightInd w:val="0"/>
        <w:ind w:right="-1"/>
        <w:jc w:val="right"/>
        <w:rPr>
          <w:bCs/>
          <w:sz w:val="28"/>
          <w:szCs w:val="28"/>
        </w:rPr>
      </w:pPr>
    </w:p>
    <w:p w:rsidR="0095068C" w:rsidRPr="005C3CF6" w:rsidRDefault="0095068C" w:rsidP="00D56C58">
      <w:pPr>
        <w:autoSpaceDE w:val="0"/>
        <w:autoSpaceDN w:val="0"/>
        <w:adjustRightInd w:val="0"/>
        <w:ind w:right="-1"/>
        <w:jc w:val="right"/>
        <w:rPr>
          <w:bCs/>
          <w:sz w:val="28"/>
          <w:szCs w:val="28"/>
        </w:rPr>
      </w:pPr>
    </w:p>
    <w:p w:rsidR="0095068C" w:rsidRPr="005C3CF6" w:rsidRDefault="0095068C" w:rsidP="00D56C58">
      <w:pPr>
        <w:autoSpaceDE w:val="0"/>
        <w:autoSpaceDN w:val="0"/>
        <w:adjustRightInd w:val="0"/>
        <w:ind w:right="-1"/>
        <w:jc w:val="right"/>
        <w:rPr>
          <w:bCs/>
          <w:sz w:val="28"/>
          <w:szCs w:val="28"/>
        </w:rPr>
      </w:pPr>
    </w:p>
    <w:p w:rsidR="0095068C" w:rsidRPr="005C3CF6" w:rsidRDefault="0095068C" w:rsidP="00D56C58">
      <w:pPr>
        <w:autoSpaceDE w:val="0"/>
        <w:autoSpaceDN w:val="0"/>
        <w:adjustRightInd w:val="0"/>
        <w:ind w:right="-1"/>
        <w:jc w:val="right"/>
        <w:rPr>
          <w:bCs/>
          <w:sz w:val="28"/>
          <w:szCs w:val="28"/>
        </w:rPr>
      </w:pPr>
    </w:p>
    <w:p w:rsidR="00E56062" w:rsidRPr="005C3CF6" w:rsidRDefault="00E56062" w:rsidP="00D56C58">
      <w:pPr>
        <w:autoSpaceDE w:val="0"/>
        <w:autoSpaceDN w:val="0"/>
        <w:adjustRightInd w:val="0"/>
        <w:ind w:right="-1"/>
        <w:jc w:val="right"/>
        <w:rPr>
          <w:bCs/>
          <w:sz w:val="28"/>
          <w:szCs w:val="28"/>
        </w:rPr>
      </w:pPr>
    </w:p>
    <w:p w:rsidR="00E56062" w:rsidRPr="005C3CF6" w:rsidRDefault="00E56062" w:rsidP="00D56C58">
      <w:pPr>
        <w:autoSpaceDE w:val="0"/>
        <w:autoSpaceDN w:val="0"/>
        <w:adjustRightInd w:val="0"/>
        <w:ind w:right="-1"/>
        <w:jc w:val="right"/>
        <w:rPr>
          <w:bCs/>
          <w:sz w:val="28"/>
          <w:szCs w:val="28"/>
        </w:rPr>
      </w:pPr>
    </w:p>
    <w:p w:rsidR="00BE100D" w:rsidRPr="005C3CF6" w:rsidRDefault="00BE100D" w:rsidP="00D56C58">
      <w:pPr>
        <w:autoSpaceDE w:val="0"/>
        <w:autoSpaceDN w:val="0"/>
        <w:adjustRightInd w:val="0"/>
        <w:ind w:right="-1"/>
        <w:jc w:val="right"/>
        <w:rPr>
          <w:bCs/>
          <w:sz w:val="28"/>
          <w:szCs w:val="28"/>
        </w:rPr>
      </w:pPr>
    </w:p>
    <w:p w:rsidR="00BE100D" w:rsidRPr="005C3CF6" w:rsidRDefault="00BE100D" w:rsidP="00D56C58">
      <w:pPr>
        <w:autoSpaceDE w:val="0"/>
        <w:autoSpaceDN w:val="0"/>
        <w:adjustRightInd w:val="0"/>
        <w:ind w:right="-1"/>
        <w:jc w:val="right"/>
        <w:rPr>
          <w:bCs/>
          <w:sz w:val="28"/>
          <w:szCs w:val="28"/>
        </w:rPr>
      </w:pPr>
    </w:p>
    <w:p w:rsidR="00BE100D" w:rsidRPr="005C3CF6" w:rsidRDefault="00BE100D" w:rsidP="00D56C58">
      <w:pPr>
        <w:autoSpaceDE w:val="0"/>
        <w:autoSpaceDN w:val="0"/>
        <w:adjustRightInd w:val="0"/>
        <w:ind w:right="-1"/>
        <w:jc w:val="right"/>
        <w:rPr>
          <w:bCs/>
          <w:sz w:val="28"/>
          <w:szCs w:val="28"/>
        </w:rPr>
      </w:pPr>
    </w:p>
    <w:p w:rsidR="00BE100D" w:rsidRPr="005C3CF6" w:rsidRDefault="00BE100D" w:rsidP="00D56C58">
      <w:pPr>
        <w:autoSpaceDE w:val="0"/>
        <w:autoSpaceDN w:val="0"/>
        <w:adjustRightInd w:val="0"/>
        <w:ind w:right="-1"/>
        <w:jc w:val="right"/>
        <w:rPr>
          <w:bCs/>
          <w:sz w:val="28"/>
          <w:szCs w:val="28"/>
        </w:rPr>
      </w:pPr>
    </w:p>
    <w:p w:rsidR="00BE100D" w:rsidRPr="005C3CF6" w:rsidRDefault="00BE100D" w:rsidP="00D56C58">
      <w:pPr>
        <w:autoSpaceDE w:val="0"/>
        <w:autoSpaceDN w:val="0"/>
        <w:adjustRightInd w:val="0"/>
        <w:ind w:right="-1"/>
        <w:jc w:val="right"/>
        <w:rPr>
          <w:bCs/>
          <w:sz w:val="28"/>
          <w:szCs w:val="28"/>
        </w:rPr>
      </w:pPr>
    </w:p>
    <w:p w:rsidR="00BE100D" w:rsidRPr="005C3CF6" w:rsidRDefault="00BE100D" w:rsidP="00D56C58">
      <w:pPr>
        <w:autoSpaceDE w:val="0"/>
        <w:autoSpaceDN w:val="0"/>
        <w:adjustRightInd w:val="0"/>
        <w:ind w:right="-1"/>
        <w:jc w:val="right"/>
        <w:rPr>
          <w:bCs/>
          <w:sz w:val="28"/>
          <w:szCs w:val="28"/>
        </w:rPr>
      </w:pPr>
    </w:p>
    <w:p w:rsidR="006561F0" w:rsidRPr="005C3CF6" w:rsidRDefault="002E0892" w:rsidP="00D56C58">
      <w:pPr>
        <w:autoSpaceDE w:val="0"/>
        <w:autoSpaceDN w:val="0"/>
        <w:adjustRightInd w:val="0"/>
        <w:ind w:right="-1"/>
        <w:jc w:val="right"/>
        <w:rPr>
          <w:bCs/>
          <w:sz w:val="28"/>
          <w:szCs w:val="28"/>
        </w:rPr>
      </w:pPr>
      <w:r w:rsidRPr="005C3CF6">
        <w:rPr>
          <w:bCs/>
          <w:sz w:val="28"/>
          <w:szCs w:val="28"/>
        </w:rPr>
        <w:lastRenderedPageBreak/>
        <w:t xml:space="preserve">Таблица </w:t>
      </w:r>
      <w:r w:rsidR="008F3A05" w:rsidRPr="005C3CF6">
        <w:rPr>
          <w:bCs/>
          <w:sz w:val="28"/>
          <w:szCs w:val="28"/>
        </w:rPr>
        <w:t>1</w:t>
      </w:r>
      <w:r w:rsidR="009671EE" w:rsidRPr="005C3CF6">
        <w:rPr>
          <w:bCs/>
          <w:sz w:val="28"/>
          <w:szCs w:val="28"/>
        </w:rPr>
        <w:t>3</w:t>
      </w:r>
    </w:p>
    <w:p w:rsidR="006561F0" w:rsidRPr="005C3CF6" w:rsidRDefault="006561F0" w:rsidP="00D56C58">
      <w:pPr>
        <w:autoSpaceDE w:val="0"/>
        <w:autoSpaceDN w:val="0"/>
        <w:adjustRightInd w:val="0"/>
        <w:ind w:right="-1"/>
        <w:jc w:val="right"/>
        <w:rPr>
          <w:bCs/>
          <w:sz w:val="28"/>
          <w:szCs w:val="28"/>
        </w:rPr>
      </w:pPr>
    </w:p>
    <w:p w:rsidR="006561F0" w:rsidRPr="005C3CF6" w:rsidRDefault="002E0892" w:rsidP="00D56C58">
      <w:pPr>
        <w:autoSpaceDE w:val="0"/>
        <w:autoSpaceDN w:val="0"/>
        <w:adjustRightInd w:val="0"/>
        <w:ind w:right="-1"/>
        <w:jc w:val="center"/>
        <w:rPr>
          <w:b/>
          <w:bCs/>
          <w:sz w:val="28"/>
          <w:szCs w:val="28"/>
        </w:rPr>
      </w:pPr>
      <w:r w:rsidRPr="005C3CF6">
        <w:rPr>
          <w:b/>
          <w:bCs/>
          <w:sz w:val="28"/>
          <w:szCs w:val="28"/>
        </w:rPr>
        <w:t xml:space="preserve">Минимально допустимые размеры площадок </w:t>
      </w:r>
    </w:p>
    <w:p w:rsidR="002E0892" w:rsidRPr="005C3CF6" w:rsidRDefault="002E0892" w:rsidP="00D56C58">
      <w:pPr>
        <w:autoSpaceDE w:val="0"/>
        <w:autoSpaceDN w:val="0"/>
        <w:adjustRightInd w:val="0"/>
        <w:ind w:right="-1"/>
        <w:jc w:val="center"/>
        <w:rPr>
          <w:b/>
          <w:bCs/>
          <w:sz w:val="28"/>
          <w:szCs w:val="28"/>
        </w:rPr>
      </w:pPr>
      <w:r w:rsidRPr="005C3CF6">
        <w:rPr>
          <w:b/>
          <w:bCs/>
          <w:sz w:val="28"/>
          <w:szCs w:val="28"/>
        </w:rPr>
        <w:t>различного функциональногоназначения</w:t>
      </w:r>
    </w:p>
    <w:p w:rsidR="00817B9B" w:rsidRPr="005C3CF6" w:rsidRDefault="00817B9B" w:rsidP="00D56C58">
      <w:pPr>
        <w:autoSpaceDE w:val="0"/>
        <w:autoSpaceDN w:val="0"/>
        <w:adjustRightInd w:val="0"/>
        <w:ind w:right="-1"/>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3335"/>
        <w:gridCol w:w="1985"/>
        <w:gridCol w:w="1701"/>
        <w:gridCol w:w="1984"/>
      </w:tblGrid>
      <w:tr w:rsidR="002E0892" w:rsidRPr="005C3CF6" w:rsidTr="00E56062">
        <w:trPr>
          <w:trHeight w:val="1085"/>
        </w:trPr>
        <w:tc>
          <w:tcPr>
            <w:tcW w:w="3335" w:type="dxa"/>
          </w:tcPr>
          <w:p w:rsidR="002E0892" w:rsidRPr="005C3CF6" w:rsidRDefault="002E0892" w:rsidP="00D56C58">
            <w:pPr>
              <w:widowControl w:val="0"/>
              <w:autoSpaceDE w:val="0"/>
              <w:autoSpaceDN w:val="0"/>
              <w:ind w:right="80"/>
              <w:jc w:val="center"/>
              <w:rPr>
                <w:color w:val="000000"/>
                <w:sz w:val="23"/>
                <w:szCs w:val="23"/>
              </w:rPr>
            </w:pPr>
            <w:r w:rsidRPr="005C3CF6">
              <w:rPr>
                <w:color w:val="000000"/>
                <w:sz w:val="23"/>
                <w:szCs w:val="23"/>
              </w:rPr>
              <w:t>Площадки, размещаемые на территории жилой застройки</w:t>
            </w:r>
          </w:p>
        </w:tc>
        <w:tc>
          <w:tcPr>
            <w:tcW w:w="1985" w:type="dxa"/>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Минимальный расчетный размер площадки, м</w:t>
            </w:r>
            <w:r w:rsidRPr="005C3CF6">
              <w:rPr>
                <w:color w:val="000000"/>
                <w:sz w:val="23"/>
                <w:szCs w:val="23"/>
                <w:vertAlign w:val="superscript"/>
              </w:rPr>
              <w:t>2</w:t>
            </w:r>
            <w:r w:rsidRPr="005C3CF6">
              <w:rPr>
                <w:color w:val="000000"/>
                <w:sz w:val="23"/>
                <w:szCs w:val="23"/>
              </w:rPr>
              <w:t>/чел.</w:t>
            </w:r>
            <w:r w:rsidR="00697CA0" w:rsidRPr="005C3CF6">
              <w:rPr>
                <w:color w:val="000000"/>
                <w:sz w:val="23"/>
                <w:szCs w:val="23"/>
              </w:rPr>
              <w:t>*</w:t>
            </w:r>
          </w:p>
        </w:tc>
        <w:tc>
          <w:tcPr>
            <w:tcW w:w="1701" w:type="dxa"/>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Минимально допустимый размер одной площадки, м</w:t>
            </w:r>
            <w:r w:rsidRPr="005C3CF6">
              <w:rPr>
                <w:color w:val="000000"/>
                <w:sz w:val="23"/>
                <w:szCs w:val="23"/>
                <w:vertAlign w:val="superscript"/>
              </w:rPr>
              <w:t>2</w:t>
            </w:r>
          </w:p>
        </w:tc>
        <w:tc>
          <w:tcPr>
            <w:tcW w:w="1984" w:type="dxa"/>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Расстояние от границы площадки до окон жил</w:t>
            </w:r>
            <w:r w:rsidR="00697CA0" w:rsidRPr="005C3CF6">
              <w:rPr>
                <w:color w:val="000000"/>
                <w:sz w:val="23"/>
                <w:szCs w:val="23"/>
              </w:rPr>
              <w:t>ого дома</w:t>
            </w:r>
            <w:r w:rsidRPr="005C3CF6">
              <w:rPr>
                <w:color w:val="000000"/>
                <w:sz w:val="23"/>
                <w:szCs w:val="23"/>
              </w:rPr>
              <w:t>, м</w:t>
            </w:r>
          </w:p>
        </w:tc>
      </w:tr>
      <w:tr w:rsidR="002E0892" w:rsidRPr="005C3CF6" w:rsidTr="00E56062">
        <w:trPr>
          <w:trHeight w:val="440"/>
        </w:trPr>
        <w:tc>
          <w:tcPr>
            <w:tcW w:w="3335" w:type="dxa"/>
          </w:tcPr>
          <w:p w:rsidR="002E0892" w:rsidRPr="005C3CF6" w:rsidRDefault="002E0892" w:rsidP="00D56C58">
            <w:pPr>
              <w:widowControl w:val="0"/>
              <w:autoSpaceDE w:val="0"/>
              <w:autoSpaceDN w:val="0"/>
              <w:ind w:right="80"/>
              <w:rPr>
                <w:color w:val="000000"/>
                <w:sz w:val="23"/>
                <w:szCs w:val="23"/>
              </w:rPr>
            </w:pPr>
            <w:r w:rsidRPr="005C3CF6">
              <w:rPr>
                <w:color w:val="000000"/>
                <w:sz w:val="23"/>
                <w:szCs w:val="23"/>
              </w:rPr>
              <w:t>Для игр детей дошкольного и младшего школьного возраста</w:t>
            </w:r>
          </w:p>
        </w:tc>
        <w:tc>
          <w:tcPr>
            <w:tcW w:w="1985" w:type="dxa"/>
            <w:vAlign w:val="center"/>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0,7</w:t>
            </w:r>
          </w:p>
        </w:tc>
        <w:tc>
          <w:tcPr>
            <w:tcW w:w="1701" w:type="dxa"/>
            <w:vAlign w:val="center"/>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30</w:t>
            </w:r>
          </w:p>
        </w:tc>
        <w:tc>
          <w:tcPr>
            <w:tcW w:w="1984" w:type="dxa"/>
            <w:vAlign w:val="center"/>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12</w:t>
            </w:r>
          </w:p>
        </w:tc>
      </w:tr>
      <w:tr w:rsidR="002E0892" w:rsidRPr="005C3CF6" w:rsidTr="00E56062">
        <w:tc>
          <w:tcPr>
            <w:tcW w:w="3335" w:type="dxa"/>
          </w:tcPr>
          <w:p w:rsidR="002E0892" w:rsidRPr="005C3CF6" w:rsidRDefault="002E0892" w:rsidP="00D56C58">
            <w:pPr>
              <w:widowControl w:val="0"/>
              <w:autoSpaceDE w:val="0"/>
              <w:autoSpaceDN w:val="0"/>
              <w:ind w:right="80"/>
              <w:rPr>
                <w:color w:val="000000"/>
                <w:sz w:val="23"/>
                <w:szCs w:val="23"/>
              </w:rPr>
            </w:pPr>
            <w:r w:rsidRPr="005C3CF6">
              <w:rPr>
                <w:color w:val="000000"/>
                <w:sz w:val="23"/>
                <w:szCs w:val="23"/>
              </w:rPr>
              <w:t>Для отдыха взрослого населения</w:t>
            </w:r>
          </w:p>
        </w:tc>
        <w:tc>
          <w:tcPr>
            <w:tcW w:w="1985" w:type="dxa"/>
            <w:vAlign w:val="center"/>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0,1</w:t>
            </w:r>
          </w:p>
        </w:tc>
        <w:tc>
          <w:tcPr>
            <w:tcW w:w="1701" w:type="dxa"/>
            <w:vAlign w:val="center"/>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15</w:t>
            </w:r>
          </w:p>
        </w:tc>
        <w:tc>
          <w:tcPr>
            <w:tcW w:w="1984" w:type="dxa"/>
            <w:vAlign w:val="center"/>
          </w:tcPr>
          <w:p w:rsidR="002E0892" w:rsidRPr="005C3CF6" w:rsidRDefault="002E0892" w:rsidP="00D56C58">
            <w:pPr>
              <w:widowControl w:val="0"/>
              <w:autoSpaceDE w:val="0"/>
              <w:autoSpaceDN w:val="0"/>
              <w:jc w:val="center"/>
              <w:rPr>
                <w:color w:val="000000"/>
                <w:sz w:val="23"/>
                <w:szCs w:val="23"/>
              </w:rPr>
            </w:pPr>
          </w:p>
        </w:tc>
      </w:tr>
      <w:tr w:rsidR="002E0892" w:rsidRPr="005C3CF6" w:rsidTr="00E56062">
        <w:tc>
          <w:tcPr>
            <w:tcW w:w="3335" w:type="dxa"/>
          </w:tcPr>
          <w:p w:rsidR="002E0892" w:rsidRPr="005C3CF6" w:rsidRDefault="002E0892" w:rsidP="00D56C58">
            <w:pPr>
              <w:widowControl w:val="0"/>
              <w:autoSpaceDE w:val="0"/>
              <w:autoSpaceDN w:val="0"/>
              <w:ind w:right="80"/>
              <w:rPr>
                <w:color w:val="000000"/>
                <w:sz w:val="23"/>
                <w:szCs w:val="23"/>
              </w:rPr>
            </w:pPr>
            <w:r w:rsidRPr="005C3CF6">
              <w:rPr>
                <w:color w:val="000000"/>
                <w:sz w:val="23"/>
                <w:szCs w:val="23"/>
              </w:rPr>
              <w:t>Для занятий физкультурой</w:t>
            </w:r>
          </w:p>
        </w:tc>
        <w:tc>
          <w:tcPr>
            <w:tcW w:w="1985" w:type="dxa"/>
            <w:vAlign w:val="center"/>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2</w:t>
            </w:r>
            <w:r w:rsidR="00A4717C" w:rsidRPr="005C3CF6">
              <w:rPr>
                <w:color w:val="000000"/>
                <w:sz w:val="23"/>
                <w:szCs w:val="23"/>
              </w:rPr>
              <w:t>*</w:t>
            </w:r>
            <w:r w:rsidR="00697CA0" w:rsidRPr="005C3CF6">
              <w:rPr>
                <w:color w:val="000000"/>
                <w:sz w:val="23"/>
                <w:szCs w:val="23"/>
              </w:rPr>
              <w:t>*</w:t>
            </w:r>
          </w:p>
        </w:tc>
        <w:tc>
          <w:tcPr>
            <w:tcW w:w="1701" w:type="dxa"/>
            <w:vAlign w:val="center"/>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100</w:t>
            </w:r>
          </w:p>
        </w:tc>
        <w:tc>
          <w:tcPr>
            <w:tcW w:w="1984" w:type="dxa"/>
            <w:vAlign w:val="center"/>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10 – 40</w:t>
            </w:r>
          </w:p>
        </w:tc>
      </w:tr>
      <w:tr w:rsidR="002E0892" w:rsidRPr="005C3CF6" w:rsidTr="00E56062">
        <w:tc>
          <w:tcPr>
            <w:tcW w:w="3335" w:type="dxa"/>
          </w:tcPr>
          <w:p w:rsidR="002E0892" w:rsidRPr="005C3CF6" w:rsidRDefault="002E0892" w:rsidP="00D56C58">
            <w:pPr>
              <w:widowControl w:val="0"/>
              <w:autoSpaceDE w:val="0"/>
              <w:autoSpaceDN w:val="0"/>
              <w:ind w:right="80"/>
              <w:rPr>
                <w:color w:val="000000"/>
                <w:sz w:val="23"/>
                <w:szCs w:val="23"/>
              </w:rPr>
            </w:pPr>
            <w:r w:rsidRPr="005C3CF6">
              <w:rPr>
                <w:color w:val="000000"/>
                <w:sz w:val="23"/>
                <w:szCs w:val="23"/>
              </w:rPr>
              <w:t>Для хозяйственных целей</w:t>
            </w:r>
          </w:p>
        </w:tc>
        <w:tc>
          <w:tcPr>
            <w:tcW w:w="1985" w:type="dxa"/>
            <w:vAlign w:val="center"/>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0,3</w:t>
            </w:r>
          </w:p>
        </w:tc>
        <w:tc>
          <w:tcPr>
            <w:tcW w:w="1701" w:type="dxa"/>
            <w:vAlign w:val="center"/>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10</w:t>
            </w:r>
          </w:p>
        </w:tc>
        <w:tc>
          <w:tcPr>
            <w:tcW w:w="1984" w:type="dxa"/>
            <w:vAlign w:val="center"/>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20</w:t>
            </w:r>
          </w:p>
        </w:tc>
      </w:tr>
      <w:tr w:rsidR="002E0892" w:rsidRPr="005C3CF6" w:rsidTr="00E56062">
        <w:tc>
          <w:tcPr>
            <w:tcW w:w="3335" w:type="dxa"/>
          </w:tcPr>
          <w:p w:rsidR="002E0892" w:rsidRPr="005C3CF6" w:rsidRDefault="002E0892" w:rsidP="00D56C58">
            <w:pPr>
              <w:widowControl w:val="0"/>
              <w:autoSpaceDE w:val="0"/>
              <w:autoSpaceDN w:val="0"/>
              <w:ind w:right="80"/>
              <w:rPr>
                <w:color w:val="000000"/>
                <w:sz w:val="23"/>
                <w:szCs w:val="23"/>
              </w:rPr>
            </w:pPr>
            <w:r w:rsidRPr="005C3CF6">
              <w:rPr>
                <w:color w:val="000000"/>
                <w:sz w:val="23"/>
                <w:szCs w:val="23"/>
              </w:rPr>
              <w:t>Для выгула собак</w:t>
            </w:r>
            <w:r w:rsidRPr="005C3CF6">
              <w:rPr>
                <w:sz w:val="23"/>
                <w:szCs w:val="23"/>
              </w:rPr>
              <w:t xml:space="preserve"> (для комплексной застройки территории)</w:t>
            </w:r>
          </w:p>
        </w:tc>
        <w:tc>
          <w:tcPr>
            <w:tcW w:w="1985" w:type="dxa"/>
            <w:vAlign w:val="center"/>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0,2</w:t>
            </w:r>
          </w:p>
        </w:tc>
        <w:tc>
          <w:tcPr>
            <w:tcW w:w="1701" w:type="dxa"/>
            <w:vAlign w:val="center"/>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25</w:t>
            </w:r>
          </w:p>
        </w:tc>
        <w:tc>
          <w:tcPr>
            <w:tcW w:w="1984" w:type="dxa"/>
            <w:vAlign w:val="center"/>
          </w:tcPr>
          <w:p w:rsidR="002E0892" w:rsidRPr="005C3CF6" w:rsidRDefault="002E0892" w:rsidP="00D56C58">
            <w:pPr>
              <w:widowControl w:val="0"/>
              <w:autoSpaceDE w:val="0"/>
              <w:autoSpaceDN w:val="0"/>
              <w:jc w:val="center"/>
              <w:rPr>
                <w:color w:val="000000"/>
                <w:sz w:val="23"/>
                <w:szCs w:val="23"/>
              </w:rPr>
            </w:pPr>
            <w:r w:rsidRPr="005C3CF6">
              <w:rPr>
                <w:color w:val="000000"/>
                <w:sz w:val="23"/>
                <w:szCs w:val="23"/>
              </w:rPr>
              <w:t>40</w:t>
            </w:r>
          </w:p>
        </w:tc>
      </w:tr>
    </w:tbl>
    <w:p w:rsidR="00E56062" w:rsidRPr="005C3CF6" w:rsidRDefault="00E56062" w:rsidP="00D56C58">
      <w:pPr>
        <w:autoSpaceDE w:val="0"/>
        <w:jc w:val="both"/>
        <w:rPr>
          <w:rFonts w:eastAsia="TimesNewRomanPSMT"/>
          <w:sz w:val="28"/>
          <w:szCs w:val="28"/>
          <w:lang w:val="en-US"/>
        </w:rPr>
      </w:pPr>
      <w:r w:rsidRPr="005C3CF6">
        <w:rPr>
          <w:rFonts w:eastAsia="TimesNewRomanPSMT"/>
          <w:sz w:val="28"/>
          <w:szCs w:val="28"/>
          <w:lang w:val="en-US"/>
        </w:rPr>
        <w:t>___</w:t>
      </w:r>
      <w:r w:rsidRPr="005C3CF6">
        <w:rPr>
          <w:rFonts w:eastAsia="TimesNewRomanPSMT"/>
          <w:sz w:val="28"/>
          <w:szCs w:val="28"/>
        </w:rPr>
        <w:t>__</w:t>
      </w:r>
      <w:r w:rsidRPr="005C3CF6">
        <w:rPr>
          <w:rFonts w:eastAsia="TimesNewRomanPSMT"/>
          <w:sz w:val="28"/>
          <w:szCs w:val="28"/>
          <w:lang w:val="en-US"/>
        </w:rPr>
        <w:t>_________</w:t>
      </w:r>
      <w:r w:rsidRPr="005C3CF6">
        <w:rPr>
          <w:rFonts w:eastAsia="TimesNewRomanPSMT"/>
          <w:sz w:val="28"/>
          <w:szCs w:val="28"/>
        </w:rPr>
        <w:t>_</w:t>
      </w:r>
      <w:r w:rsidRPr="005C3CF6">
        <w:rPr>
          <w:rFonts w:eastAsia="TimesNewRomanPSMT"/>
          <w:sz w:val="28"/>
          <w:szCs w:val="28"/>
          <w:lang w:val="en-US"/>
        </w:rPr>
        <w:t>_</w:t>
      </w:r>
    </w:p>
    <w:p w:rsidR="00697CA0" w:rsidRPr="005C3CF6" w:rsidRDefault="00697CA0" w:rsidP="00D56C58">
      <w:pPr>
        <w:autoSpaceDE w:val="0"/>
        <w:ind w:right="-568"/>
        <w:jc w:val="both"/>
        <w:rPr>
          <w:rFonts w:eastAsia="TimesNewRomanPSMT"/>
        </w:rPr>
      </w:pPr>
      <w:r w:rsidRPr="005C3CF6">
        <w:rPr>
          <w:rFonts w:eastAsia="TimesNewRomanPSMT"/>
        </w:rPr>
        <w:t xml:space="preserve">*Расчет численности жителей осуществляется исходя из нормы </w:t>
      </w:r>
      <w:r w:rsidR="00B14B2D" w:rsidRPr="005C3CF6">
        <w:rPr>
          <w:rFonts w:eastAsia="TimesNewRomanPSMT"/>
        </w:rPr>
        <w:t>о</w:t>
      </w:r>
      <w:r w:rsidRPr="005C3CF6">
        <w:rPr>
          <w:rFonts w:eastAsia="TimesNewRomanPSMT"/>
        </w:rPr>
        <w:t>беспеченности жильем населения – 31 м</w:t>
      </w:r>
      <w:r w:rsidRPr="005C3CF6">
        <w:rPr>
          <w:rFonts w:eastAsia="TimesNewRomanPSMT"/>
          <w:vertAlign w:val="superscript"/>
        </w:rPr>
        <w:t>2</w:t>
      </w:r>
      <w:r w:rsidRPr="005C3CF6">
        <w:rPr>
          <w:rFonts w:eastAsia="TimesNewRomanPSMT"/>
        </w:rPr>
        <w:t>/ чел.</w:t>
      </w:r>
    </w:p>
    <w:p w:rsidR="002E0892" w:rsidRPr="005C3CF6" w:rsidRDefault="00697CA0" w:rsidP="00D56C58">
      <w:pPr>
        <w:autoSpaceDE w:val="0"/>
        <w:ind w:right="-568"/>
        <w:jc w:val="both"/>
        <w:rPr>
          <w:rFonts w:eastAsia="TimesNewRomanPSMT"/>
        </w:rPr>
      </w:pPr>
      <w:r w:rsidRPr="005C3CF6">
        <w:rPr>
          <w:rFonts w:eastAsia="TimesNewRomanPSMT"/>
        </w:rPr>
        <w:t>**</w:t>
      </w:r>
      <w:r w:rsidR="00B14B2D" w:rsidRPr="005C3CF6">
        <w:rPr>
          <w:rFonts w:eastAsia="TimesNewRomanPSMT"/>
        </w:rPr>
        <w:t>Д</w:t>
      </w:r>
      <w:r w:rsidR="00A4717C" w:rsidRPr="005C3CF6">
        <w:rPr>
          <w:rFonts w:eastAsia="TimesNewRomanPSMT"/>
        </w:rPr>
        <w:t xml:space="preserve">опускается уменьшать размер площадок для занятия физкультурой, но не более чем на </w:t>
      </w:r>
      <w:r w:rsidRPr="005C3CF6">
        <w:rPr>
          <w:rFonts w:eastAsia="TimesNewRomanPSMT"/>
        </w:rPr>
        <w:t>50</w:t>
      </w:r>
      <w:r w:rsidR="00A4717C" w:rsidRPr="005C3CF6">
        <w:rPr>
          <w:rFonts w:eastAsia="TimesNewRomanPSMT"/>
        </w:rPr>
        <w:t xml:space="preserve"> %, при наличии в границах элемента планировочной структуры объектов спорта</w:t>
      </w:r>
      <w:r w:rsidR="00B47E3D" w:rsidRPr="005C3CF6">
        <w:rPr>
          <w:rFonts w:eastAsia="TimesNewRomanPSMT"/>
        </w:rPr>
        <w:t>.</w:t>
      </w:r>
    </w:p>
    <w:p w:rsidR="00B61000" w:rsidRPr="005C3CF6" w:rsidRDefault="00B61000" w:rsidP="00D56C58">
      <w:pPr>
        <w:autoSpaceDE w:val="0"/>
        <w:spacing w:line="276" w:lineRule="auto"/>
        <w:ind w:right="-568"/>
        <w:jc w:val="center"/>
        <w:rPr>
          <w:rFonts w:eastAsia="TimesNewRomanPSMT"/>
          <w:b/>
          <w:sz w:val="28"/>
          <w:szCs w:val="28"/>
        </w:rPr>
      </w:pPr>
    </w:p>
    <w:p w:rsidR="00E56062" w:rsidRPr="005C3CF6" w:rsidRDefault="00E56062" w:rsidP="00D56C58">
      <w:pPr>
        <w:autoSpaceDE w:val="0"/>
        <w:ind w:right="-568"/>
        <w:jc w:val="center"/>
        <w:rPr>
          <w:rFonts w:eastAsia="TimesNewRomanPSMT"/>
          <w:sz w:val="28"/>
          <w:szCs w:val="28"/>
        </w:rPr>
      </w:pPr>
    </w:p>
    <w:p w:rsidR="002251BA" w:rsidRPr="005C3CF6" w:rsidRDefault="0095068C" w:rsidP="00D56C58">
      <w:pPr>
        <w:autoSpaceDE w:val="0"/>
        <w:ind w:right="-568"/>
        <w:jc w:val="center"/>
        <w:rPr>
          <w:rFonts w:eastAsia="TimesNewRomanPSMT"/>
          <w:b/>
          <w:sz w:val="28"/>
          <w:szCs w:val="28"/>
        </w:rPr>
      </w:pPr>
      <w:r w:rsidRPr="005C3CF6">
        <w:rPr>
          <w:rFonts w:eastAsia="TimesNewRomanPSMT"/>
          <w:b/>
          <w:sz w:val="28"/>
          <w:szCs w:val="28"/>
        </w:rPr>
        <w:t>2</w:t>
      </w:r>
      <w:r w:rsidR="002251BA" w:rsidRPr="005C3CF6">
        <w:rPr>
          <w:rFonts w:eastAsia="TimesNewRomanPSMT"/>
          <w:b/>
          <w:sz w:val="28"/>
          <w:szCs w:val="28"/>
        </w:rPr>
        <w:t>.</w:t>
      </w:r>
      <w:r w:rsidRPr="005C3CF6">
        <w:rPr>
          <w:rFonts w:eastAsia="TimesNewRomanPSMT"/>
          <w:b/>
          <w:sz w:val="28"/>
          <w:szCs w:val="28"/>
        </w:rPr>
        <w:t>2</w:t>
      </w:r>
      <w:r w:rsidR="002251BA" w:rsidRPr="005C3CF6">
        <w:rPr>
          <w:rFonts w:eastAsia="TimesNewRomanPSMT"/>
          <w:b/>
          <w:sz w:val="28"/>
          <w:szCs w:val="28"/>
        </w:rPr>
        <w:t xml:space="preserve"> Размещение коллективных подземных хранилищ сельскохозяйственных продуктовв жилых зонах поселений</w:t>
      </w:r>
    </w:p>
    <w:p w:rsidR="00817B9B" w:rsidRPr="005C3CF6" w:rsidRDefault="00817B9B" w:rsidP="00D56C58">
      <w:pPr>
        <w:autoSpaceDE w:val="0"/>
        <w:ind w:right="-568" w:firstLine="709"/>
        <w:jc w:val="both"/>
        <w:rPr>
          <w:rFonts w:eastAsia="TimesNewRomanPSMT"/>
          <w:sz w:val="28"/>
          <w:szCs w:val="28"/>
        </w:rPr>
      </w:pPr>
    </w:p>
    <w:p w:rsidR="00B61000" w:rsidRPr="005C3CF6" w:rsidRDefault="00B61000" w:rsidP="00D56C58">
      <w:pPr>
        <w:autoSpaceDE w:val="0"/>
        <w:ind w:right="-568" w:firstLine="709"/>
        <w:jc w:val="both"/>
        <w:rPr>
          <w:rFonts w:eastAsia="TimesNewRomanPSMT"/>
          <w:sz w:val="28"/>
          <w:szCs w:val="28"/>
        </w:rPr>
      </w:pPr>
    </w:p>
    <w:p w:rsidR="002251BA" w:rsidRPr="005C3CF6" w:rsidRDefault="0057672A" w:rsidP="00D56C58">
      <w:pPr>
        <w:autoSpaceDE w:val="0"/>
        <w:ind w:right="-568" w:firstLine="709"/>
        <w:jc w:val="both"/>
        <w:rPr>
          <w:rFonts w:eastAsia="TimesNewRomanPSMT"/>
          <w:sz w:val="28"/>
          <w:szCs w:val="28"/>
        </w:rPr>
      </w:pPr>
      <w:r w:rsidRPr="005C3CF6">
        <w:rPr>
          <w:rFonts w:eastAsia="TimesNewRomanPSMT"/>
          <w:sz w:val="28"/>
          <w:szCs w:val="28"/>
        </w:rPr>
        <w:t>В жилых зонах поселений н</w:t>
      </w:r>
      <w:r w:rsidR="002251BA" w:rsidRPr="005C3CF6">
        <w:rPr>
          <w:rFonts w:eastAsia="TimesNewRomanPSMT"/>
          <w:sz w:val="28"/>
          <w:szCs w:val="28"/>
        </w:rPr>
        <w:t>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B61000" w:rsidRPr="005C3CF6" w:rsidRDefault="00B61000" w:rsidP="00D56C58">
      <w:pPr>
        <w:autoSpaceDE w:val="0"/>
        <w:spacing w:line="276" w:lineRule="auto"/>
        <w:ind w:firstLine="851"/>
        <w:jc w:val="both"/>
        <w:rPr>
          <w:rFonts w:eastAsia="TimesNewRomanPSMT"/>
        </w:rPr>
      </w:pPr>
    </w:p>
    <w:p w:rsidR="005B65C4" w:rsidRPr="005C3CF6" w:rsidRDefault="005B65C4" w:rsidP="00D56C58">
      <w:pPr>
        <w:autoSpaceDE w:val="0"/>
        <w:ind w:firstLine="709"/>
        <w:jc w:val="both"/>
        <w:rPr>
          <w:rFonts w:eastAsia="TimesNewRomanPSMT"/>
          <w:sz w:val="28"/>
          <w:szCs w:val="28"/>
        </w:rPr>
      </w:pPr>
    </w:p>
    <w:p w:rsidR="00232603" w:rsidRPr="005C3CF6" w:rsidRDefault="00232603" w:rsidP="00D56C58">
      <w:pPr>
        <w:autoSpaceDE w:val="0"/>
        <w:ind w:right="-568"/>
        <w:jc w:val="center"/>
        <w:rPr>
          <w:rFonts w:eastAsia="TimesNewRomanPSMT"/>
          <w:b/>
          <w:bCs/>
          <w:sz w:val="28"/>
          <w:szCs w:val="28"/>
        </w:rPr>
      </w:pPr>
    </w:p>
    <w:p w:rsidR="00232603" w:rsidRPr="005C3CF6" w:rsidRDefault="00232603" w:rsidP="00D56C58">
      <w:pPr>
        <w:autoSpaceDE w:val="0"/>
        <w:ind w:right="-568"/>
        <w:jc w:val="center"/>
        <w:rPr>
          <w:rFonts w:eastAsia="TimesNewRomanPSMT"/>
          <w:b/>
          <w:bCs/>
          <w:sz w:val="28"/>
          <w:szCs w:val="28"/>
        </w:rPr>
      </w:pPr>
    </w:p>
    <w:p w:rsidR="00232603" w:rsidRPr="005C3CF6" w:rsidRDefault="00232603" w:rsidP="00D56C58">
      <w:pPr>
        <w:autoSpaceDE w:val="0"/>
        <w:ind w:right="-568"/>
        <w:jc w:val="center"/>
        <w:rPr>
          <w:rFonts w:eastAsia="TimesNewRomanPSMT"/>
          <w:b/>
          <w:bCs/>
          <w:sz w:val="28"/>
          <w:szCs w:val="28"/>
        </w:rPr>
      </w:pPr>
    </w:p>
    <w:p w:rsidR="00232603" w:rsidRPr="005C3CF6" w:rsidRDefault="00232603" w:rsidP="00D56C58">
      <w:pPr>
        <w:autoSpaceDE w:val="0"/>
        <w:ind w:right="-568"/>
        <w:jc w:val="center"/>
        <w:rPr>
          <w:rFonts w:eastAsia="TimesNewRomanPSMT"/>
          <w:b/>
          <w:bCs/>
          <w:sz w:val="28"/>
          <w:szCs w:val="28"/>
        </w:rPr>
      </w:pPr>
    </w:p>
    <w:p w:rsidR="00232603" w:rsidRPr="005C3CF6" w:rsidRDefault="00232603" w:rsidP="00D56C58">
      <w:pPr>
        <w:autoSpaceDE w:val="0"/>
        <w:ind w:right="-568"/>
        <w:jc w:val="center"/>
        <w:rPr>
          <w:rFonts w:eastAsia="TimesNewRomanPSMT"/>
          <w:b/>
          <w:bCs/>
          <w:sz w:val="28"/>
          <w:szCs w:val="28"/>
        </w:rPr>
      </w:pPr>
    </w:p>
    <w:p w:rsidR="00232603" w:rsidRPr="005C3CF6" w:rsidRDefault="00232603" w:rsidP="00D56C58">
      <w:pPr>
        <w:autoSpaceDE w:val="0"/>
        <w:ind w:right="-568"/>
        <w:jc w:val="center"/>
        <w:rPr>
          <w:rFonts w:eastAsia="TimesNewRomanPSMT"/>
          <w:b/>
          <w:bCs/>
          <w:sz w:val="28"/>
          <w:szCs w:val="28"/>
        </w:rPr>
      </w:pPr>
    </w:p>
    <w:p w:rsidR="00232603" w:rsidRPr="005C3CF6" w:rsidRDefault="00232603" w:rsidP="00D56C58">
      <w:pPr>
        <w:autoSpaceDE w:val="0"/>
        <w:ind w:right="-568"/>
        <w:jc w:val="center"/>
        <w:rPr>
          <w:rFonts w:eastAsia="TimesNewRomanPSMT"/>
          <w:b/>
          <w:bCs/>
          <w:sz w:val="28"/>
          <w:szCs w:val="28"/>
        </w:rPr>
      </w:pPr>
    </w:p>
    <w:p w:rsidR="005B65C4" w:rsidRPr="005C3CF6" w:rsidRDefault="0095068C" w:rsidP="00D56C58">
      <w:pPr>
        <w:autoSpaceDE w:val="0"/>
        <w:ind w:right="-568"/>
        <w:jc w:val="center"/>
        <w:rPr>
          <w:rFonts w:eastAsia="TimesNewRomanPSMT"/>
          <w:b/>
          <w:bCs/>
          <w:sz w:val="28"/>
          <w:szCs w:val="28"/>
        </w:rPr>
      </w:pPr>
      <w:r w:rsidRPr="005C3CF6">
        <w:rPr>
          <w:rFonts w:eastAsia="TimesNewRomanPSMT"/>
          <w:b/>
          <w:bCs/>
          <w:sz w:val="28"/>
          <w:szCs w:val="28"/>
        </w:rPr>
        <w:lastRenderedPageBreak/>
        <w:t>2.3</w:t>
      </w:r>
      <w:r w:rsidR="005B65C4" w:rsidRPr="005C3CF6">
        <w:rPr>
          <w:rFonts w:eastAsia="TimesNewRomanPSMT"/>
          <w:b/>
          <w:bCs/>
          <w:sz w:val="28"/>
          <w:szCs w:val="28"/>
        </w:rPr>
        <w:t xml:space="preserve"> Минимально допустимая площадь озелененных территорий общего пользования в границах муниципальных образований</w:t>
      </w:r>
    </w:p>
    <w:p w:rsidR="005B65C4" w:rsidRPr="005C3CF6" w:rsidRDefault="005B65C4" w:rsidP="00D56C58">
      <w:pPr>
        <w:autoSpaceDE w:val="0"/>
        <w:spacing w:line="276" w:lineRule="auto"/>
        <w:ind w:right="-568" w:firstLine="851"/>
        <w:jc w:val="both"/>
        <w:rPr>
          <w:rFonts w:eastAsia="TimesNewRomanPSMT"/>
          <w:sz w:val="28"/>
          <w:szCs w:val="28"/>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590"/>
        <w:gridCol w:w="1389"/>
        <w:gridCol w:w="1574"/>
        <w:gridCol w:w="1694"/>
        <w:gridCol w:w="1835"/>
      </w:tblGrid>
      <w:tr w:rsidR="00B61000" w:rsidRPr="005C3CF6" w:rsidTr="00896B6D">
        <w:trPr>
          <w:trHeight w:val="463"/>
        </w:trPr>
        <w:tc>
          <w:tcPr>
            <w:tcW w:w="2590" w:type="dxa"/>
            <w:vMerge w:val="restart"/>
            <w:tcBorders>
              <w:top w:val="single" w:sz="4" w:space="0" w:color="auto"/>
            </w:tcBorders>
            <w:shd w:val="clear" w:color="auto" w:fill="FFFFFF"/>
          </w:tcPr>
          <w:p w:rsidR="005B65C4" w:rsidRPr="005C3CF6" w:rsidRDefault="005B65C4" w:rsidP="00D56C58">
            <w:pPr>
              <w:jc w:val="center"/>
              <w:rPr>
                <w:b/>
                <w:spacing w:val="-6"/>
              </w:rPr>
            </w:pPr>
            <w:r w:rsidRPr="005C3CF6">
              <w:rPr>
                <w:b/>
                <w:spacing w:val="-6"/>
              </w:rPr>
              <w:t>Озелененные территории общего пользования</w:t>
            </w:r>
          </w:p>
          <w:p w:rsidR="005B65C4" w:rsidRPr="005C3CF6" w:rsidRDefault="005B65C4" w:rsidP="00D56C58">
            <w:pPr>
              <w:jc w:val="center"/>
              <w:rPr>
                <w:b/>
                <w:spacing w:val="-6"/>
              </w:rPr>
            </w:pPr>
          </w:p>
        </w:tc>
        <w:tc>
          <w:tcPr>
            <w:tcW w:w="6492" w:type="dxa"/>
            <w:gridSpan w:val="4"/>
            <w:tcBorders>
              <w:top w:val="single" w:sz="4" w:space="0" w:color="auto"/>
            </w:tcBorders>
            <w:shd w:val="clear" w:color="auto" w:fill="FFFFFF"/>
          </w:tcPr>
          <w:p w:rsidR="005B65C4" w:rsidRPr="005C3CF6" w:rsidRDefault="005B65C4" w:rsidP="00D56C58">
            <w:pPr>
              <w:jc w:val="center"/>
              <w:rPr>
                <w:b/>
                <w:spacing w:val="-6"/>
              </w:rPr>
            </w:pPr>
            <w:r w:rsidRPr="005C3CF6">
              <w:rPr>
                <w:b/>
                <w:spacing w:val="-6"/>
              </w:rPr>
              <w:t>Расчетные показатели по уровню урбанизации</w:t>
            </w:r>
          </w:p>
        </w:tc>
      </w:tr>
      <w:tr w:rsidR="00B61000" w:rsidRPr="005C3CF6" w:rsidTr="00896B6D">
        <w:trPr>
          <w:trHeight w:val="290"/>
        </w:trPr>
        <w:tc>
          <w:tcPr>
            <w:tcW w:w="2590" w:type="dxa"/>
            <w:vMerge/>
            <w:shd w:val="clear" w:color="auto" w:fill="FFFFFF"/>
          </w:tcPr>
          <w:p w:rsidR="005B65C4" w:rsidRPr="005C3CF6" w:rsidRDefault="005B65C4" w:rsidP="00D56C58">
            <w:pPr>
              <w:jc w:val="center"/>
              <w:rPr>
                <w:b/>
                <w:spacing w:val="-6"/>
              </w:rPr>
            </w:pPr>
          </w:p>
        </w:tc>
        <w:tc>
          <w:tcPr>
            <w:tcW w:w="1389" w:type="dxa"/>
            <w:shd w:val="clear" w:color="auto" w:fill="FFFFFF"/>
          </w:tcPr>
          <w:p w:rsidR="005B65C4" w:rsidRPr="005C3CF6" w:rsidRDefault="005B65C4" w:rsidP="00D56C58">
            <w:pPr>
              <w:jc w:val="center"/>
              <w:rPr>
                <w:b/>
                <w:spacing w:val="-6"/>
              </w:rPr>
            </w:pPr>
            <w:r w:rsidRPr="005C3CF6">
              <w:rPr>
                <w:b/>
                <w:spacing w:val="-6"/>
              </w:rPr>
              <w:t>Единица измерения</w:t>
            </w:r>
          </w:p>
        </w:tc>
        <w:tc>
          <w:tcPr>
            <w:tcW w:w="1574" w:type="dxa"/>
            <w:shd w:val="clear" w:color="auto" w:fill="FFFFFF"/>
          </w:tcPr>
          <w:p w:rsidR="005B65C4" w:rsidRPr="005C3CF6" w:rsidRDefault="005B65C4" w:rsidP="00D56C58">
            <w:pPr>
              <w:jc w:val="center"/>
              <w:rPr>
                <w:b/>
                <w:spacing w:val="-6"/>
              </w:rPr>
            </w:pPr>
            <w:r w:rsidRPr="005C3CF6">
              <w:rPr>
                <w:b/>
                <w:spacing w:val="-6"/>
              </w:rPr>
              <w:t>А</w:t>
            </w:r>
          </w:p>
        </w:tc>
        <w:tc>
          <w:tcPr>
            <w:tcW w:w="1694" w:type="dxa"/>
            <w:shd w:val="clear" w:color="auto" w:fill="FFFFFF"/>
          </w:tcPr>
          <w:p w:rsidR="005B65C4" w:rsidRPr="005C3CF6" w:rsidRDefault="005B65C4" w:rsidP="00D56C58">
            <w:pPr>
              <w:jc w:val="center"/>
              <w:rPr>
                <w:b/>
                <w:spacing w:val="-6"/>
              </w:rPr>
            </w:pPr>
            <w:r w:rsidRPr="005C3CF6">
              <w:rPr>
                <w:b/>
                <w:spacing w:val="-6"/>
              </w:rPr>
              <w:t>Б</w:t>
            </w:r>
          </w:p>
        </w:tc>
        <w:tc>
          <w:tcPr>
            <w:tcW w:w="1835" w:type="dxa"/>
            <w:shd w:val="clear" w:color="auto" w:fill="FFFFFF"/>
          </w:tcPr>
          <w:p w:rsidR="005B65C4" w:rsidRPr="005C3CF6" w:rsidRDefault="005B65C4" w:rsidP="00D56C58">
            <w:pPr>
              <w:jc w:val="center"/>
              <w:rPr>
                <w:b/>
                <w:spacing w:val="-6"/>
              </w:rPr>
            </w:pPr>
            <w:r w:rsidRPr="005C3CF6">
              <w:rPr>
                <w:b/>
                <w:spacing w:val="-6"/>
              </w:rPr>
              <w:t>В</w:t>
            </w:r>
          </w:p>
        </w:tc>
      </w:tr>
      <w:tr w:rsidR="00B61000" w:rsidRPr="005C3CF6" w:rsidTr="00896B6D">
        <w:trPr>
          <w:trHeight w:val="550"/>
        </w:trPr>
        <w:tc>
          <w:tcPr>
            <w:tcW w:w="2590" w:type="dxa"/>
          </w:tcPr>
          <w:p w:rsidR="005B65C4" w:rsidRPr="005C3CF6" w:rsidRDefault="005B65C4" w:rsidP="00D56C58">
            <w:pPr>
              <w:widowControl w:val="0"/>
              <w:rPr>
                <w:lang w:eastAsia="en-US"/>
              </w:rPr>
            </w:pPr>
          </w:p>
        </w:tc>
        <w:tc>
          <w:tcPr>
            <w:tcW w:w="1389" w:type="dxa"/>
          </w:tcPr>
          <w:p w:rsidR="005B65C4" w:rsidRPr="005C3CF6" w:rsidRDefault="005B65C4" w:rsidP="00D56C58">
            <w:pPr>
              <w:widowControl w:val="0"/>
              <w:jc w:val="center"/>
              <w:rPr>
                <w:spacing w:val="-6"/>
                <w:lang w:eastAsia="en-US"/>
              </w:rPr>
            </w:pPr>
          </w:p>
        </w:tc>
        <w:tc>
          <w:tcPr>
            <w:tcW w:w="1574" w:type="dxa"/>
          </w:tcPr>
          <w:p w:rsidR="005B65C4" w:rsidRPr="005C3CF6" w:rsidRDefault="005B65C4" w:rsidP="00D56C58">
            <w:pPr>
              <w:widowControl w:val="0"/>
              <w:jc w:val="center"/>
              <w:rPr>
                <w:spacing w:val="-6"/>
              </w:rPr>
            </w:pPr>
          </w:p>
        </w:tc>
        <w:tc>
          <w:tcPr>
            <w:tcW w:w="1694" w:type="dxa"/>
          </w:tcPr>
          <w:p w:rsidR="005B65C4" w:rsidRPr="005C3CF6" w:rsidRDefault="005B65C4" w:rsidP="00D56C58">
            <w:pPr>
              <w:widowControl w:val="0"/>
              <w:jc w:val="center"/>
              <w:rPr>
                <w:spacing w:val="-6"/>
              </w:rPr>
            </w:pPr>
          </w:p>
        </w:tc>
        <w:tc>
          <w:tcPr>
            <w:tcW w:w="1835" w:type="dxa"/>
          </w:tcPr>
          <w:p w:rsidR="005B65C4" w:rsidRPr="005C3CF6" w:rsidRDefault="005B65C4" w:rsidP="00D56C58">
            <w:pPr>
              <w:widowControl w:val="0"/>
              <w:jc w:val="center"/>
              <w:rPr>
                <w:spacing w:val="-6"/>
              </w:rPr>
            </w:pPr>
          </w:p>
        </w:tc>
      </w:tr>
      <w:tr w:rsidR="00B61000" w:rsidRPr="005C3CF6" w:rsidTr="00896B6D">
        <w:trPr>
          <w:trHeight w:val="550"/>
        </w:trPr>
        <w:tc>
          <w:tcPr>
            <w:tcW w:w="2590" w:type="dxa"/>
          </w:tcPr>
          <w:p w:rsidR="005B65C4" w:rsidRPr="005C3CF6" w:rsidRDefault="005B65C4" w:rsidP="00D56C58">
            <w:pPr>
              <w:widowControl w:val="0"/>
              <w:jc w:val="both"/>
              <w:rPr>
                <w:lang w:eastAsia="en-US"/>
              </w:rPr>
            </w:pPr>
            <w:r w:rsidRPr="005C3CF6">
              <w:rPr>
                <w:lang w:eastAsia="en-US"/>
              </w:rPr>
              <w:t>Жилых районов</w:t>
            </w:r>
          </w:p>
        </w:tc>
        <w:tc>
          <w:tcPr>
            <w:tcW w:w="1389" w:type="dxa"/>
          </w:tcPr>
          <w:p w:rsidR="005B65C4" w:rsidRPr="005C3CF6" w:rsidRDefault="005B65C4" w:rsidP="00D56C58">
            <w:pPr>
              <w:widowControl w:val="0"/>
              <w:jc w:val="center"/>
              <w:rPr>
                <w:spacing w:val="-6"/>
                <w:lang w:eastAsia="en-US"/>
              </w:rPr>
            </w:pPr>
            <w:r w:rsidRPr="005C3CF6">
              <w:rPr>
                <w:spacing w:val="-6"/>
                <w:lang w:eastAsia="en-US"/>
              </w:rPr>
              <w:t>м</w:t>
            </w:r>
            <w:r w:rsidRPr="005C3CF6">
              <w:rPr>
                <w:spacing w:val="-6"/>
                <w:vertAlign w:val="superscript"/>
                <w:lang w:eastAsia="en-US"/>
              </w:rPr>
              <w:t>2</w:t>
            </w:r>
            <w:r w:rsidRPr="005C3CF6">
              <w:rPr>
                <w:spacing w:val="-6"/>
                <w:lang w:eastAsia="en-US"/>
              </w:rPr>
              <w:t xml:space="preserve"> на 1 чел.</w:t>
            </w:r>
          </w:p>
        </w:tc>
        <w:tc>
          <w:tcPr>
            <w:tcW w:w="1574" w:type="dxa"/>
          </w:tcPr>
          <w:p w:rsidR="005B65C4" w:rsidRPr="005C3CF6" w:rsidRDefault="005B65C4" w:rsidP="00D56C58">
            <w:pPr>
              <w:widowControl w:val="0"/>
              <w:jc w:val="center"/>
              <w:rPr>
                <w:spacing w:val="-6"/>
              </w:rPr>
            </w:pPr>
            <w:r w:rsidRPr="005C3CF6">
              <w:rPr>
                <w:spacing w:val="-6"/>
              </w:rPr>
              <w:t>6</w:t>
            </w:r>
          </w:p>
        </w:tc>
        <w:tc>
          <w:tcPr>
            <w:tcW w:w="1694" w:type="dxa"/>
          </w:tcPr>
          <w:p w:rsidR="005B65C4" w:rsidRPr="005C3CF6" w:rsidRDefault="005B65C4" w:rsidP="00D56C58">
            <w:pPr>
              <w:widowControl w:val="0"/>
              <w:jc w:val="center"/>
              <w:rPr>
                <w:spacing w:val="-6"/>
              </w:rPr>
            </w:pPr>
            <w:r w:rsidRPr="005C3CF6">
              <w:rPr>
                <w:spacing w:val="-6"/>
              </w:rPr>
              <w:t>6</w:t>
            </w:r>
          </w:p>
        </w:tc>
        <w:tc>
          <w:tcPr>
            <w:tcW w:w="1835" w:type="dxa"/>
          </w:tcPr>
          <w:p w:rsidR="005B65C4" w:rsidRPr="005C3CF6" w:rsidRDefault="005B65C4" w:rsidP="00D56C58">
            <w:pPr>
              <w:widowControl w:val="0"/>
              <w:jc w:val="center"/>
              <w:rPr>
                <w:spacing w:val="-6"/>
              </w:rPr>
            </w:pPr>
            <w:r w:rsidRPr="005C3CF6">
              <w:rPr>
                <w:spacing w:val="-6"/>
              </w:rPr>
              <w:t>-</w:t>
            </w:r>
          </w:p>
          <w:p w:rsidR="005B65C4" w:rsidRPr="005C3CF6" w:rsidRDefault="005B65C4" w:rsidP="00D56C58">
            <w:pPr>
              <w:widowControl w:val="0"/>
              <w:jc w:val="center"/>
              <w:rPr>
                <w:spacing w:val="-6"/>
              </w:rPr>
            </w:pPr>
          </w:p>
        </w:tc>
      </w:tr>
    </w:tbl>
    <w:p w:rsidR="009055F6" w:rsidRDefault="009055F6" w:rsidP="00D56C58">
      <w:pPr>
        <w:ind w:right="-568" w:firstLine="709"/>
        <w:jc w:val="both"/>
        <w:rPr>
          <w:rFonts w:eastAsia="TimesNewRomanPSMT"/>
          <w:sz w:val="28"/>
          <w:szCs w:val="28"/>
        </w:rPr>
      </w:pPr>
    </w:p>
    <w:p w:rsidR="005B65C4" w:rsidRPr="005C3CF6" w:rsidRDefault="009055F6" w:rsidP="00D56C58">
      <w:pPr>
        <w:ind w:right="-568" w:firstLine="709"/>
        <w:jc w:val="both"/>
        <w:rPr>
          <w:sz w:val="28"/>
          <w:szCs w:val="28"/>
        </w:rPr>
      </w:pPr>
      <w:r>
        <w:rPr>
          <w:rFonts w:eastAsia="TimesNewRomanPSMT"/>
          <w:sz w:val="28"/>
          <w:szCs w:val="28"/>
        </w:rPr>
        <w:t>П</w:t>
      </w:r>
      <w:r w:rsidR="00907F03" w:rsidRPr="005C3CF6">
        <w:rPr>
          <w:rFonts w:eastAsia="TimesNewRomanPSMT"/>
          <w:sz w:val="28"/>
          <w:szCs w:val="28"/>
        </w:rPr>
        <w:t>римечание.</w:t>
      </w:r>
      <w:r w:rsidR="005B65C4" w:rsidRPr="005C3CF6">
        <w:rPr>
          <w:sz w:val="28"/>
          <w:szCs w:val="28"/>
        </w:rPr>
        <w:t xml:space="preserve"> В муниципальных образованиях, отнесенных к уровню урбанизации В,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5B65C4" w:rsidRPr="005C3CF6" w:rsidRDefault="005B65C4" w:rsidP="00D56C58">
      <w:pPr>
        <w:ind w:right="-568"/>
        <w:rPr>
          <w:sz w:val="28"/>
          <w:szCs w:val="28"/>
        </w:rPr>
      </w:pPr>
    </w:p>
    <w:p w:rsidR="005B65C4" w:rsidRPr="005C3CF6" w:rsidRDefault="005B65C4" w:rsidP="00D56C58">
      <w:pPr>
        <w:ind w:right="-568"/>
        <w:rPr>
          <w:color w:val="FF0000"/>
        </w:rPr>
      </w:pPr>
    </w:p>
    <w:p w:rsidR="005C4669" w:rsidRPr="005C3CF6" w:rsidRDefault="005C4669" w:rsidP="00D56C58">
      <w:pPr>
        <w:sectPr w:rsidR="005C4669" w:rsidRPr="005C3CF6" w:rsidSect="00D56C58">
          <w:pgSz w:w="11906" w:h="16838"/>
          <w:pgMar w:top="1134" w:right="1701" w:bottom="1134" w:left="1134" w:header="709" w:footer="709" w:gutter="0"/>
          <w:cols w:space="708"/>
          <w:docGrid w:linePitch="360"/>
        </w:sectPr>
      </w:pPr>
    </w:p>
    <w:p w:rsidR="005C4669" w:rsidRPr="005C3CF6" w:rsidRDefault="005C4669" w:rsidP="00D56C58">
      <w:pPr>
        <w:pStyle w:val="350"/>
        <w:jc w:val="center"/>
        <w:rPr>
          <w:sz w:val="28"/>
        </w:rPr>
      </w:pPr>
      <w:bookmarkStart w:id="22" w:name="_Toc47964075"/>
      <w:bookmarkStart w:id="23" w:name="_Toc47969363"/>
      <w:bookmarkStart w:id="24" w:name="_Toc55215547"/>
      <w:bookmarkEnd w:id="3"/>
    </w:p>
    <w:p w:rsidR="005B65C4" w:rsidRPr="005C3CF6" w:rsidRDefault="005B65C4" w:rsidP="00D56C58">
      <w:pPr>
        <w:pStyle w:val="350"/>
        <w:ind w:right="-568"/>
        <w:jc w:val="center"/>
        <w:rPr>
          <w:sz w:val="28"/>
        </w:rPr>
      </w:pPr>
      <w:r w:rsidRPr="005C3CF6">
        <w:rPr>
          <w:sz w:val="28"/>
        </w:rPr>
        <w:t>II. МАТЕРИАЛЫ ПО ОБОСНОВАНИЮ РАСЧеТНЫХ ПОКАЗАТЕЛЕЙ</w:t>
      </w:r>
      <w:r w:rsidR="00621883" w:rsidRPr="005C3CF6">
        <w:rPr>
          <w:sz w:val="28"/>
        </w:rPr>
        <w:t xml:space="preserve"> </w:t>
      </w:r>
      <w:r w:rsidRPr="005C3CF6">
        <w:rPr>
          <w:sz w:val="28"/>
        </w:rPr>
        <w:t>ГРАДОСТРОИТЕЛЬНОГО ПРОЕКТИРОВАНИЯ, СОДЕРЖАЩИХСЯ В ОСНОВНОЙ ЧАСТИ</w:t>
      </w:r>
      <w:r w:rsidR="00621883" w:rsidRPr="005C3CF6">
        <w:rPr>
          <w:sz w:val="28"/>
        </w:rPr>
        <w:t xml:space="preserve"> </w:t>
      </w:r>
      <w:r w:rsidR="005A7DAB" w:rsidRPr="005C3CF6">
        <w:rPr>
          <w:sz w:val="28"/>
        </w:rPr>
        <w:t>МЕСТНЫХ</w:t>
      </w:r>
      <w:r w:rsidR="0078459E" w:rsidRPr="005C3CF6">
        <w:rPr>
          <w:sz w:val="28"/>
        </w:rPr>
        <w:t xml:space="preserve"> НОРМАТИВОВ ГРАДОСТРОИТЕЛЬНОГО ПРОЕКТИРОВАНИЯ </w:t>
      </w:r>
      <w:r w:rsidR="005A7DAB" w:rsidRPr="005C3CF6">
        <w:rPr>
          <w:sz w:val="28"/>
        </w:rPr>
        <w:t>МУНИЦИПАЛЬНОГО ОБРАЗОВАНИЯ</w:t>
      </w:r>
      <w:r w:rsidR="00621883" w:rsidRPr="005C3CF6">
        <w:rPr>
          <w:sz w:val="28"/>
        </w:rPr>
        <w:t xml:space="preserve"> </w:t>
      </w:r>
      <w:r w:rsidR="00FB7DF5" w:rsidRPr="005C3CF6">
        <w:rPr>
          <w:color w:val="FF0000"/>
          <w:sz w:val="28"/>
        </w:rPr>
        <w:t>«</w:t>
      </w:r>
      <w:r w:rsidR="00184507">
        <w:rPr>
          <w:color w:val="FF0000"/>
          <w:sz w:val="28"/>
        </w:rPr>
        <w:t>Ольховский</w:t>
      </w:r>
      <w:r w:rsidR="00FB7DF5" w:rsidRPr="005C3CF6">
        <w:rPr>
          <w:color w:val="FF0000"/>
          <w:sz w:val="28"/>
        </w:rPr>
        <w:t xml:space="preserve"> сельсовет» </w:t>
      </w:r>
      <w:r w:rsidR="00351268" w:rsidRPr="005C3CF6">
        <w:rPr>
          <w:color w:val="FF0000"/>
          <w:sz w:val="28"/>
        </w:rPr>
        <w:t>Хомутовского</w:t>
      </w:r>
      <w:r w:rsidR="00FB7DF5" w:rsidRPr="005C3CF6">
        <w:rPr>
          <w:color w:val="FF0000"/>
          <w:sz w:val="28"/>
        </w:rPr>
        <w:t xml:space="preserve"> района</w:t>
      </w:r>
      <w:r w:rsidR="00FB7DF5" w:rsidRPr="005C3CF6">
        <w:rPr>
          <w:sz w:val="28"/>
        </w:rPr>
        <w:t xml:space="preserve"> </w:t>
      </w:r>
      <w:r w:rsidR="0078459E" w:rsidRPr="005C3CF6">
        <w:rPr>
          <w:sz w:val="28"/>
        </w:rPr>
        <w:t>КУРСКОЙ ОБЛАСТИ</w:t>
      </w:r>
    </w:p>
    <w:p w:rsidR="0078459E" w:rsidRPr="005C3CF6" w:rsidRDefault="0078459E" w:rsidP="00D56C58">
      <w:pPr>
        <w:widowControl w:val="0"/>
        <w:autoSpaceDE w:val="0"/>
        <w:autoSpaceDN w:val="0"/>
        <w:adjustRightInd w:val="0"/>
        <w:spacing w:before="120"/>
        <w:ind w:right="-568"/>
        <w:jc w:val="center"/>
        <w:rPr>
          <w:b/>
          <w:bCs/>
          <w:sz w:val="28"/>
          <w:szCs w:val="28"/>
        </w:rPr>
      </w:pPr>
    </w:p>
    <w:p w:rsidR="0078459E" w:rsidRPr="005C3CF6" w:rsidRDefault="005B65C4" w:rsidP="00D56C58">
      <w:pPr>
        <w:widowControl w:val="0"/>
        <w:autoSpaceDE w:val="0"/>
        <w:autoSpaceDN w:val="0"/>
        <w:adjustRightInd w:val="0"/>
        <w:ind w:right="-568"/>
        <w:jc w:val="center"/>
        <w:rPr>
          <w:b/>
          <w:bCs/>
          <w:sz w:val="28"/>
          <w:szCs w:val="28"/>
        </w:rPr>
      </w:pPr>
      <w:r w:rsidRPr="005C3CF6">
        <w:rPr>
          <w:b/>
          <w:bCs/>
          <w:sz w:val="28"/>
          <w:szCs w:val="28"/>
        </w:rPr>
        <w:t>1.</w:t>
      </w:r>
      <w:r w:rsidR="00621883" w:rsidRPr="005C3CF6">
        <w:rPr>
          <w:b/>
          <w:bCs/>
          <w:sz w:val="28"/>
          <w:szCs w:val="28"/>
        </w:rPr>
        <w:t xml:space="preserve"> </w:t>
      </w:r>
      <w:r w:rsidRPr="005C3CF6">
        <w:rPr>
          <w:b/>
          <w:bCs/>
          <w:sz w:val="28"/>
          <w:szCs w:val="28"/>
        </w:rPr>
        <w:t>Материалы по обоснованию</w:t>
      </w:r>
      <w:r w:rsidR="00621883" w:rsidRPr="005C3CF6">
        <w:rPr>
          <w:b/>
          <w:bCs/>
          <w:sz w:val="28"/>
          <w:szCs w:val="28"/>
        </w:rPr>
        <w:t xml:space="preserve"> </w:t>
      </w:r>
      <w:r w:rsidRPr="005C3CF6">
        <w:rPr>
          <w:b/>
          <w:bCs/>
          <w:sz w:val="28"/>
          <w:szCs w:val="28"/>
        </w:rPr>
        <w:t xml:space="preserve">расчетных показателей </w:t>
      </w:r>
    </w:p>
    <w:p w:rsidR="0078459E" w:rsidRPr="005C3CF6" w:rsidRDefault="005B65C4" w:rsidP="00D56C58">
      <w:pPr>
        <w:widowControl w:val="0"/>
        <w:autoSpaceDE w:val="0"/>
        <w:autoSpaceDN w:val="0"/>
        <w:adjustRightInd w:val="0"/>
        <w:ind w:right="-568"/>
        <w:jc w:val="center"/>
        <w:rPr>
          <w:b/>
          <w:bCs/>
          <w:sz w:val="28"/>
          <w:szCs w:val="28"/>
        </w:rPr>
      </w:pPr>
      <w:r w:rsidRPr="005C3CF6">
        <w:rPr>
          <w:b/>
          <w:bCs/>
          <w:sz w:val="28"/>
          <w:szCs w:val="28"/>
        </w:rPr>
        <w:t xml:space="preserve">минимально допустимого уровня обеспеченности объектами </w:t>
      </w:r>
      <w:r w:rsidR="005A7DAB" w:rsidRPr="005C3CF6">
        <w:rPr>
          <w:b/>
          <w:bCs/>
          <w:sz w:val="28"/>
          <w:szCs w:val="28"/>
        </w:rPr>
        <w:t>местного</w:t>
      </w:r>
      <w:r w:rsidRPr="005C3CF6">
        <w:rPr>
          <w:b/>
          <w:bCs/>
          <w:sz w:val="28"/>
          <w:szCs w:val="28"/>
        </w:rPr>
        <w:t xml:space="preserve"> значения и показателей максимально допустимого уровня территориальной доступности таких объектов </w:t>
      </w:r>
    </w:p>
    <w:p w:rsidR="005B65C4" w:rsidRPr="005C3CF6" w:rsidRDefault="005B65C4" w:rsidP="00D56C58">
      <w:pPr>
        <w:widowControl w:val="0"/>
        <w:autoSpaceDE w:val="0"/>
        <w:autoSpaceDN w:val="0"/>
        <w:adjustRightInd w:val="0"/>
        <w:ind w:right="-568"/>
        <w:jc w:val="center"/>
        <w:rPr>
          <w:b/>
          <w:bCs/>
          <w:sz w:val="28"/>
          <w:szCs w:val="28"/>
        </w:rPr>
      </w:pPr>
      <w:r w:rsidRPr="005C3CF6">
        <w:rPr>
          <w:b/>
          <w:bCs/>
          <w:sz w:val="28"/>
          <w:szCs w:val="28"/>
        </w:rPr>
        <w:t xml:space="preserve">для населения </w:t>
      </w:r>
      <w:r w:rsidR="005A7DAB" w:rsidRPr="005C3CF6">
        <w:rPr>
          <w:b/>
          <w:bCs/>
          <w:sz w:val="28"/>
          <w:szCs w:val="28"/>
        </w:rPr>
        <w:t>муниципального образования</w:t>
      </w:r>
      <w:r w:rsidR="00FB7DF5" w:rsidRPr="005C3CF6">
        <w:rPr>
          <w:b/>
          <w:bCs/>
          <w:sz w:val="28"/>
          <w:szCs w:val="28"/>
        </w:rPr>
        <w:t xml:space="preserve"> </w:t>
      </w:r>
      <w:r w:rsidR="00FB7DF5" w:rsidRPr="005C3CF6">
        <w:rPr>
          <w:color w:val="FF0000"/>
          <w:sz w:val="28"/>
          <w:szCs w:val="28"/>
        </w:rPr>
        <w:t>«</w:t>
      </w:r>
      <w:r w:rsidR="00184507">
        <w:rPr>
          <w:color w:val="FF0000"/>
          <w:sz w:val="28"/>
          <w:szCs w:val="28"/>
        </w:rPr>
        <w:t>Ольховский</w:t>
      </w:r>
      <w:r w:rsidR="00FB7DF5" w:rsidRPr="005C3CF6">
        <w:rPr>
          <w:color w:val="FF0000"/>
          <w:sz w:val="28"/>
          <w:szCs w:val="28"/>
        </w:rPr>
        <w:t xml:space="preserve"> сельсовет» </w:t>
      </w:r>
      <w:r w:rsidR="00351268" w:rsidRPr="005C3CF6">
        <w:rPr>
          <w:color w:val="FF0000"/>
          <w:sz w:val="28"/>
          <w:szCs w:val="28"/>
        </w:rPr>
        <w:t>Хомутовского</w:t>
      </w:r>
      <w:r w:rsidR="00FB7DF5" w:rsidRPr="005C3CF6">
        <w:rPr>
          <w:color w:val="FF0000"/>
          <w:sz w:val="28"/>
          <w:szCs w:val="28"/>
        </w:rPr>
        <w:t xml:space="preserve"> района</w:t>
      </w:r>
      <w:r w:rsidR="00FB7DF5" w:rsidRPr="005C3CF6">
        <w:rPr>
          <w:sz w:val="28"/>
          <w:szCs w:val="28"/>
        </w:rPr>
        <w:t xml:space="preserve"> </w:t>
      </w:r>
      <w:r w:rsidRPr="005C3CF6">
        <w:rPr>
          <w:b/>
          <w:bCs/>
          <w:sz w:val="28"/>
          <w:szCs w:val="28"/>
        </w:rPr>
        <w:t>Курской области</w:t>
      </w:r>
    </w:p>
    <w:p w:rsidR="0078459E" w:rsidRPr="005C3CF6" w:rsidRDefault="0078459E" w:rsidP="00D56C58">
      <w:pPr>
        <w:widowControl w:val="0"/>
        <w:autoSpaceDE w:val="0"/>
        <w:autoSpaceDN w:val="0"/>
        <w:adjustRightInd w:val="0"/>
        <w:spacing w:before="120"/>
        <w:ind w:right="-568"/>
        <w:jc w:val="center"/>
        <w:rPr>
          <w:b/>
          <w:bCs/>
          <w:sz w:val="28"/>
          <w:szCs w:val="28"/>
        </w:rPr>
      </w:pPr>
    </w:p>
    <w:p w:rsidR="005B65C4" w:rsidRPr="005C3CF6" w:rsidRDefault="005B65C4" w:rsidP="00D56C58">
      <w:pPr>
        <w:widowControl w:val="0"/>
        <w:autoSpaceDE w:val="0"/>
        <w:autoSpaceDN w:val="0"/>
        <w:adjustRightInd w:val="0"/>
        <w:ind w:right="-568" w:firstLine="709"/>
        <w:jc w:val="both"/>
        <w:rPr>
          <w:sz w:val="28"/>
          <w:szCs w:val="28"/>
        </w:rPr>
      </w:pPr>
      <w:r w:rsidRPr="005C3CF6">
        <w:rPr>
          <w:sz w:val="28"/>
          <w:szCs w:val="28"/>
        </w:rPr>
        <w:t xml:space="preserve">Расчетные показатели минимально допустимого уровня обеспеченности объектами </w:t>
      </w:r>
      <w:r w:rsidR="005A7DAB" w:rsidRPr="005C3CF6">
        <w:rPr>
          <w:sz w:val="28"/>
          <w:szCs w:val="28"/>
        </w:rPr>
        <w:t>местного</w:t>
      </w:r>
      <w:r w:rsidRPr="005C3CF6">
        <w:rPr>
          <w:sz w:val="28"/>
          <w:szCs w:val="28"/>
        </w:rPr>
        <w:t xml:space="preserve"> значения и показатели максимально допустимого уровня территориальной доступности таких объектов для населения </w:t>
      </w:r>
      <w:r w:rsidR="005A7DAB" w:rsidRPr="005C3CF6">
        <w:rPr>
          <w:sz w:val="28"/>
          <w:szCs w:val="28"/>
        </w:rPr>
        <w:t xml:space="preserve">муниципального образования </w:t>
      </w:r>
      <w:r w:rsidR="00FB7DF5" w:rsidRPr="005C3CF6">
        <w:rPr>
          <w:color w:val="FF0000"/>
          <w:sz w:val="28"/>
          <w:szCs w:val="28"/>
        </w:rPr>
        <w:t>«</w:t>
      </w:r>
      <w:r w:rsidR="00184507">
        <w:rPr>
          <w:color w:val="FF0000"/>
          <w:sz w:val="28"/>
          <w:szCs w:val="28"/>
        </w:rPr>
        <w:t>Ольховский</w:t>
      </w:r>
      <w:r w:rsidR="00FB7DF5" w:rsidRPr="005C3CF6">
        <w:rPr>
          <w:color w:val="FF0000"/>
          <w:sz w:val="28"/>
          <w:szCs w:val="28"/>
        </w:rPr>
        <w:t xml:space="preserve"> сельсовет» </w:t>
      </w:r>
      <w:r w:rsidR="00351268" w:rsidRPr="005C3CF6">
        <w:rPr>
          <w:color w:val="FF0000"/>
          <w:sz w:val="28"/>
          <w:szCs w:val="28"/>
        </w:rPr>
        <w:t>Хомутовского</w:t>
      </w:r>
      <w:r w:rsidR="00FB7DF5" w:rsidRPr="005C3CF6">
        <w:rPr>
          <w:color w:val="FF0000"/>
          <w:sz w:val="28"/>
          <w:szCs w:val="28"/>
        </w:rPr>
        <w:t xml:space="preserve"> района</w:t>
      </w:r>
      <w:r w:rsidR="00FB7DF5" w:rsidRPr="005C3CF6">
        <w:rPr>
          <w:sz w:val="28"/>
          <w:szCs w:val="28"/>
        </w:rPr>
        <w:t xml:space="preserve"> </w:t>
      </w:r>
      <w:r w:rsidRPr="005C3CF6">
        <w:rPr>
          <w:sz w:val="28"/>
          <w:szCs w:val="28"/>
        </w:rPr>
        <w:t>Курской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w:t>
      </w:r>
      <w:r w:rsidR="00F57FCE" w:rsidRPr="005C3CF6">
        <w:rPr>
          <w:sz w:val="28"/>
          <w:szCs w:val="28"/>
        </w:rPr>
        <w:t>циально-экономического развития</w:t>
      </w:r>
      <w:r w:rsidRPr="005C3CF6">
        <w:rPr>
          <w:sz w:val="28"/>
          <w:szCs w:val="28"/>
        </w:rPr>
        <w:t xml:space="preserve">,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w:t>
      </w:r>
      <w:r w:rsidR="00F57FCE" w:rsidRPr="005C3CF6">
        <w:rPr>
          <w:sz w:val="28"/>
          <w:szCs w:val="28"/>
        </w:rPr>
        <w:t>муниципального образования Курской области</w:t>
      </w:r>
      <w:r w:rsidRPr="005C3CF6">
        <w:rPr>
          <w:sz w:val="28"/>
          <w:szCs w:val="28"/>
        </w:rPr>
        <w:t xml:space="preserve"> в части формирования объектов </w:t>
      </w:r>
      <w:r w:rsidR="00F57FCE" w:rsidRPr="005C3CF6">
        <w:rPr>
          <w:sz w:val="28"/>
          <w:szCs w:val="28"/>
        </w:rPr>
        <w:t>местного</w:t>
      </w:r>
      <w:r w:rsidRPr="005C3CF6">
        <w:rPr>
          <w:sz w:val="28"/>
          <w:szCs w:val="28"/>
        </w:rPr>
        <w:t xml:space="preserve"> значения.</w:t>
      </w:r>
    </w:p>
    <w:p w:rsidR="00F57FCE" w:rsidRPr="005C3CF6" w:rsidRDefault="00F57FCE" w:rsidP="00D56C58">
      <w:pPr>
        <w:widowControl w:val="0"/>
        <w:autoSpaceDE w:val="0"/>
        <w:autoSpaceDN w:val="0"/>
        <w:adjustRightInd w:val="0"/>
        <w:ind w:right="-568" w:firstLine="709"/>
        <w:jc w:val="both"/>
        <w:rPr>
          <w:sz w:val="28"/>
          <w:szCs w:val="28"/>
        </w:rPr>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482"/>
        <w:gridCol w:w="6270"/>
      </w:tblGrid>
      <w:tr w:rsidR="000A03FC" w:rsidRPr="005C3CF6" w:rsidTr="00621883">
        <w:trPr>
          <w:trHeight w:val="1088"/>
          <w:tblHeader/>
        </w:trPr>
        <w:tc>
          <w:tcPr>
            <w:tcW w:w="0" w:type="auto"/>
            <w:tcBorders>
              <w:top w:val="single" w:sz="4" w:space="0" w:color="auto"/>
              <w:bottom w:val="single" w:sz="4" w:space="0" w:color="auto"/>
            </w:tcBorders>
            <w:shd w:val="clear" w:color="auto" w:fill="FFFFFF"/>
            <w:vAlign w:val="center"/>
          </w:tcPr>
          <w:p w:rsidR="000A03FC" w:rsidRPr="005C3CF6" w:rsidRDefault="000A03FC" w:rsidP="00D56C58">
            <w:pPr>
              <w:jc w:val="center"/>
              <w:rPr>
                <w:b/>
                <w:spacing w:val="-6"/>
                <w:sz w:val="22"/>
                <w:szCs w:val="22"/>
              </w:rPr>
            </w:pPr>
            <w:r w:rsidRPr="005C3CF6">
              <w:rPr>
                <w:b/>
                <w:spacing w:val="-6"/>
                <w:sz w:val="22"/>
                <w:szCs w:val="22"/>
              </w:rPr>
              <w:t>Наименование, вид объекта</w:t>
            </w:r>
          </w:p>
          <w:p w:rsidR="000A03FC" w:rsidRPr="005C3CF6" w:rsidRDefault="000A03FC" w:rsidP="00D56C58">
            <w:pPr>
              <w:jc w:val="center"/>
              <w:rPr>
                <w:b/>
                <w:spacing w:val="-6"/>
                <w:sz w:val="22"/>
                <w:szCs w:val="22"/>
              </w:rPr>
            </w:pPr>
          </w:p>
        </w:tc>
        <w:tc>
          <w:tcPr>
            <w:tcW w:w="6270" w:type="dxa"/>
            <w:tcBorders>
              <w:top w:val="single" w:sz="4" w:space="0" w:color="auto"/>
              <w:bottom w:val="single" w:sz="4" w:space="0" w:color="auto"/>
            </w:tcBorders>
            <w:shd w:val="clear" w:color="auto" w:fill="FFFFFF"/>
            <w:vAlign w:val="center"/>
          </w:tcPr>
          <w:p w:rsidR="000A03FC" w:rsidRPr="005C3CF6" w:rsidRDefault="000A03FC" w:rsidP="00D56C58">
            <w:pPr>
              <w:jc w:val="center"/>
              <w:rPr>
                <w:b/>
                <w:spacing w:val="-6"/>
                <w:sz w:val="22"/>
                <w:szCs w:val="22"/>
              </w:rPr>
            </w:pPr>
            <w:r w:rsidRPr="005C3CF6">
              <w:rPr>
                <w:b/>
                <w:spacing w:val="-6"/>
                <w:sz w:val="22"/>
                <w:szCs w:val="22"/>
              </w:rPr>
              <w:t>Сельское поселение</w:t>
            </w:r>
          </w:p>
        </w:tc>
      </w:tr>
      <w:tr w:rsidR="000A03FC" w:rsidRPr="005C3CF6" w:rsidTr="00621883">
        <w:trPr>
          <w:trHeight w:val="166"/>
          <w:tblHeader/>
        </w:trPr>
        <w:tc>
          <w:tcPr>
            <w:tcW w:w="0" w:type="auto"/>
            <w:tcBorders>
              <w:top w:val="single" w:sz="4" w:space="0" w:color="auto"/>
            </w:tcBorders>
            <w:shd w:val="clear" w:color="auto" w:fill="FFFFFF"/>
            <w:vAlign w:val="center"/>
          </w:tcPr>
          <w:p w:rsidR="000A03FC" w:rsidRPr="005C3CF6" w:rsidRDefault="000A03FC" w:rsidP="00D56C58">
            <w:pPr>
              <w:jc w:val="center"/>
              <w:rPr>
                <w:spacing w:val="-6"/>
                <w:sz w:val="22"/>
                <w:szCs w:val="22"/>
              </w:rPr>
            </w:pPr>
            <w:r w:rsidRPr="005C3CF6">
              <w:rPr>
                <w:spacing w:val="-6"/>
                <w:sz w:val="22"/>
                <w:szCs w:val="22"/>
              </w:rPr>
              <w:t>1</w:t>
            </w:r>
          </w:p>
        </w:tc>
        <w:tc>
          <w:tcPr>
            <w:tcW w:w="6270" w:type="dxa"/>
            <w:tcBorders>
              <w:top w:val="single" w:sz="4" w:space="0" w:color="auto"/>
            </w:tcBorders>
            <w:shd w:val="clear" w:color="auto" w:fill="FFFFFF"/>
            <w:vAlign w:val="center"/>
          </w:tcPr>
          <w:p w:rsidR="000A03FC" w:rsidRPr="005C3CF6" w:rsidRDefault="000A03FC" w:rsidP="00D56C58">
            <w:pPr>
              <w:jc w:val="center"/>
              <w:rPr>
                <w:spacing w:val="-6"/>
                <w:sz w:val="22"/>
                <w:szCs w:val="22"/>
              </w:rPr>
            </w:pPr>
            <w:r w:rsidRPr="005C3CF6">
              <w:rPr>
                <w:spacing w:val="-6"/>
                <w:sz w:val="22"/>
                <w:szCs w:val="22"/>
              </w:rPr>
              <w:t>5</w:t>
            </w:r>
          </w:p>
        </w:tc>
      </w:tr>
      <w:tr w:rsidR="000A03FC" w:rsidRPr="005C3CF6" w:rsidTr="00621883">
        <w:trPr>
          <w:trHeight w:val="554"/>
        </w:trPr>
        <w:tc>
          <w:tcPr>
            <w:tcW w:w="0" w:type="auto"/>
            <w:tcBorders>
              <w:bottom w:val="single" w:sz="2" w:space="0" w:color="auto"/>
            </w:tcBorders>
          </w:tcPr>
          <w:p w:rsidR="000A03FC" w:rsidRPr="005C3CF6" w:rsidRDefault="000A03FC" w:rsidP="00D56C58">
            <w:pPr>
              <w:widowControl w:val="0"/>
              <w:jc w:val="center"/>
              <w:rPr>
                <w:b/>
                <w:sz w:val="22"/>
              </w:rPr>
            </w:pPr>
            <w:r w:rsidRPr="005C3CF6">
              <w:rPr>
                <w:b/>
                <w:sz w:val="22"/>
              </w:rPr>
              <w:t>Объекты электроснабжения</w:t>
            </w:r>
          </w:p>
          <w:p w:rsidR="000A03FC" w:rsidRPr="005C3CF6" w:rsidRDefault="000A03FC" w:rsidP="00D56C58">
            <w:pPr>
              <w:widowControl w:val="0"/>
              <w:jc w:val="center"/>
              <w:rPr>
                <w:b/>
                <w:sz w:val="22"/>
              </w:rPr>
            </w:pPr>
            <w:r w:rsidRPr="005C3CF6">
              <w:rPr>
                <w:sz w:val="22"/>
              </w:rPr>
              <w:t>Комплекс сооружений электроснабжения</w:t>
            </w:r>
          </w:p>
        </w:tc>
        <w:tc>
          <w:tcPr>
            <w:tcW w:w="6270" w:type="dxa"/>
            <w:tcBorders>
              <w:bottom w:val="single" w:sz="2" w:space="0" w:color="auto"/>
            </w:tcBorders>
          </w:tcPr>
          <w:p w:rsidR="000A03FC" w:rsidRPr="005C3CF6" w:rsidRDefault="000A03FC" w:rsidP="00D56C58">
            <w:pPr>
              <w:jc w:val="center"/>
              <w:rPr>
                <w:color w:val="000000"/>
                <w:spacing w:val="-4"/>
                <w:sz w:val="22"/>
                <w:szCs w:val="22"/>
              </w:rPr>
            </w:pPr>
            <w:r w:rsidRPr="005C3CF6">
              <w:rPr>
                <w:color w:val="000000"/>
                <w:spacing w:val="-4"/>
                <w:sz w:val="22"/>
                <w:szCs w:val="22"/>
              </w:rPr>
              <w:t>Объем электропотребления принят в соответствии с СП 42.13330.2016 «СНиП 2.07.01-89*» Планировка и застройка городских и сельских поселений. Приложение Л.</w:t>
            </w:r>
          </w:p>
          <w:p w:rsidR="000A03FC" w:rsidRPr="005C3CF6" w:rsidRDefault="000A03FC" w:rsidP="00D56C58">
            <w:pPr>
              <w:jc w:val="center"/>
              <w:rPr>
                <w:color w:val="000000"/>
                <w:spacing w:val="-4"/>
                <w:sz w:val="22"/>
                <w:szCs w:val="22"/>
              </w:rPr>
            </w:pPr>
            <w:r w:rsidRPr="005C3CF6">
              <w:rPr>
                <w:bCs/>
                <w:color w:val="000000"/>
                <w:spacing w:val="-4"/>
                <w:sz w:val="22"/>
                <w:szCs w:val="22"/>
              </w:rPr>
              <w:t xml:space="preserve">Предельное значение по группе «Б» получаем по формуле: </w:t>
            </w:r>
            <w:r w:rsidRPr="005C3CF6">
              <w:rPr>
                <w:color w:val="000000"/>
                <w:spacing w:val="-4"/>
                <w:sz w:val="22"/>
                <w:szCs w:val="22"/>
              </w:rPr>
              <w:t xml:space="preserve">950 кВт ч/год </w:t>
            </w:r>
          </w:p>
          <w:p w:rsidR="000A03FC" w:rsidRPr="005C3CF6" w:rsidRDefault="000A03FC" w:rsidP="00D56C58">
            <w:pPr>
              <w:jc w:val="center"/>
              <w:rPr>
                <w:bCs/>
                <w:color w:val="000000"/>
                <w:spacing w:val="-4"/>
                <w:sz w:val="22"/>
                <w:szCs w:val="22"/>
              </w:rPr>
            </w:pPr>
            <w:r w:rsidRPr="005C3CF6">
              <w:rPr>
                <w:color w:val="000000"/>
                <w:spacing w:val="-4"/>
                <w:sz w:val="22"/>
                <w:szCs w:val="22"/>
              </w:rPr>
              <w:t>на 1 чел.</w:t>
            </w:r>
            <w:r w:rsidRPr="005C3CF6">
              <w:rPr>
                <w:bCs/>
                <w:color w:val="000000"/>
                <w:spacing w:val="-4"/>
                <w:sz w:val="22"/>
                <w:szCs w:val="22"/>
              </w:rPr>
              <w:t xml:space="preserve"> х К,</w:t>
            </w:r>
          </w:p>
          <w:p w:rsidR="000A03FC" w:rsidRPr="005C3CF6" w:rsidRDefault="000A03FC" w:rsidP="00D56C58">
            <w:pPr>
              <w:jc w:val="center"/>
              <w:rPr>
                <w:bCs/>
                <w:color w:val="000000"/>
                <w:spacing w:val="-4"/>
                <w:sz w:val="22"/>
                <w:szCs w:val="22"/>
              </w:rPr>
            </w:pPr>
            <w:r w:rsidRPr="005C3CF6">
              <w:rPr>
                <w:bCs/>
                <w:color w:val="000000"/>
                <w:spacing w:val="-4"/>
                <w:sz w:val="22"/>
                <w:szCs w:val="22"/>
              </w:rPr>
              <w:t>где: К - коэффициент урбанизации муниципального образования.</w:t>
            </w:r>
          </w:p>
          <w:p w:rsidR="000A03FC" w:rsidRPr="005C3CF6" w:rsidRDefault="000A03FC" w:rsidP="00D56C58">
            <w:pPr>
              <w:jc w:val="center"/>
              <w:rPr>
                <w:bCs/>
                <w:color w:val="000000"/>
                <w:spacing w:val="-4"/>
                <w:sz w:val="22"/>
                <w:szCs w:val="22"/>
              </w:rPr>
            </w:pPr>
            <w:r w:rsidRPr="005C3CF6">
              <w:rPr>
                <w:bCs/>
                <w:color w:val="000000"/>
                <w:spacing w:val="-4"/>
                <w:sz w:val="22"/>
                <w:szCs w:val="22"/>
              </w:rPr>
              <w:t xml:space="preserve">Обоснование ранжирования </w:t>
            </w:r>
            <w:r w:rsidRPr="005C3CF6">
              <w:rPr>
                <w:spacing w:val="-6"/>
                <w:sz w:val="22"/>
                <w:szCs w:val="22"/>
              </w:rPr>
              <w:t>муниципальных образований</w:t>
            </w:r>
            <w:r w:rsidRPr="005C3CF6">
              <w:rPr>
                <w:bCs/>
                <w:color w:val="000000"/>
                <w:spacing w:val="-4"/>
                <w:sz w:val="22"/>
                <w:szCs w:val="22"/>
              </w:rPr>
              <w:t xml:space="preserve"> по уровню урбанизации приведено в разделе II РНГП.</w:t>
            </w:r>
          </w:p>
          <w:p w:rsidR="000A03FC" w:rsidRPr="005C3CF6" w:rsidRDefault="000A03FC" w:rsidP="00D56C58">
            <w:pPr>
              <w:jc w:val="center"/>
              <w:rPr>
                <w:bCs/>
                <w:color w:val="000000"/>
                <w:spacing w:val="-4"/>
                <w:sz w:val="22"/>
                <w:szCs w:val="22"/>
              </w:rPr>
            </w:pPr>
          </w:p>
          <w:p w:rsidR="000A03FC" w:rsidRPr="005C3CF6" w:rsidRDefault="000A03FC" w:rsidP="00D56C58">
            <w:pPr>
              <w:jc w:val="center"/>
              <w:rPr>
                <w:color w:val="000000"/>
                <w:spacing w:val="-4"/>
                <w:sz w:val="22"/>
                <w:szCs w:val="22"/>
              </w:rPr>
            </w:pPr>
          </w:p>
        </w:tc>
      </w:tr>
      <w:tr w:rsidR="000A03FC" w:rsidRPr="005C3CF6" w:rsidTr="00621883">
        <w:trPr>
          <w:trHeight w:val="496"/>
        </w:trPr>
        <w:tc>
          <w:tcPr>
            <w:tcW w:w="0" w:type="auto"/>
            <w:tcBorders>
              <w:top w:val="single" w:sz="2" w:space="0" w:color="auto"/>
              <w:bottom w:val="single" w:sz="2" w:space="0" w:color="auto"/>
            </w:tcBorders>
          </w:tcPr>
          <w:p w:rsidR="000A03FC" w:rsidRPr="005C3CF6" w:rsidRDefault="000A03FC" w:rsidP="00D56C58">
            <w:pPr>
              <w:widowControl w:val="0"/>
              <w:jc w:val="center"/>
              <w:rPr>
                <w:b/>
                <w:sz w:val="22"/>
              </w:rPr>
            </w:pPr>
            <w:r w:rsidRPr="005C3CF6">
              <w:rPr>
                <w:b/>
                <w:sz w:val="22"/>
              </w:rPr>
              <w:t>Объекты теплоснабжения</w:t>
            </w:r>
          </w:p>
          <w:p w:rsidR="000A03FC" w:rsidRPr="005C3CF6" w:rsidRDefault="000A03FC" w:rsidP="00D56C58">
            <w:pPr>
              <w:widowControl w:val="0"/>
              <w:jc w:val="center"/>
              <w:rPr>
                <w:sz w:val="22"/>
              </w:rPr>
            </w:pPr>
            <w:r w:rsidRPr="005C3CF6">
              <w:rPr>
                <w:sz w:val="22"/>
              </w:rPr>
              <w:t>Комплекс сооружений теплоснабжения</w:t>
            </w:r>
          </w:p>
        </w:tc>
        <w:tc>
          <w:tcPr>
            <w:tcW w:w="6270" w:type="dxa"/>
            <w:tcBorders>
              <w:top w:val="single" w:sz="2" w:space="0" w:color="auto"/>
              <w:bottom w:val="single" w:sz="2" w:space="0" w:color="auto"/>
            </w:tcBorders>
          </w:tcPr>
          <w:p w:rsidR="000A03FC" w:rsidRPr="005C3CF6" w:rsidRDefault="000A03FC" w:rsidP="00D56C58">
            <w:pPr>
              <w:jc w:val="center"/>
              <w:rPr>
                <w:spacing w:val="-6"/>
                <w:sz w:val="22"/>
                <w:szCs w:val="22"/>
              </w:rPr>
            </w:pPr>
            <w:r w:rsidRPr="005C3CF6">
              <w:rPr>
                <w:spacing w:val="-6"/>
                <w:sz w:val="22"/>
                <w:szCs w:val="22"/>
              </w:rPr>
              <w:t xml:space="preserve">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w:t>
            </w:r>
            <w:r w:rsidRPr="005C3CF6">
              <w:rPr>
                <w:spacing w:val="-6"/>
                <w:sz w:val="22"/>
                <w:szCs w:val="22"/>
              </w:rPr>
              <w:lastRenderedPageBreak/>
              <w:t>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0A03FC" w:rsidRPr="005C3CF6" w:rsidRDefault="000A03FC" w:rsidP="00D56C58">
            <w:pPr>
              <w:jc w:val="center"/>
              <w:rPr>
                <w:bCs/>
                <w:spacing w:val="-6"/>
                <w:sz w:val="22"/>
                <w:szCs w:val="22"/>
              </w:rPr>
            </w:pPr>
            <w:r w:rsidRPr="005C3CF6">
              <w:rPr>
                <w:bCs/>
                <w:spacing w:val="-6"/>
                <w:sz w:val="22"/>
                <w:szCs w:val="22"/>
              </w:rPr>
              <w:t xml:space="preserve">Предельное значение по группе «Б» получаем по формуле: </w:t>
            </w:r>
          </w:p>
          <w:p w:rsidR="000A03FC" w:rsidRPr="005C3CF6" w:rsidRDefault="000A03FC" w:rsidP="00D56C58">
            <w:pPr>
              <w:jc w:val="center"/>
              <w:rPr>
                <w:bCs/>
                <w:spacing w:val="-6"/>
                <w:sz w:val="22"/>
                <w:szCs w:val="22"/>
              </w:rPr>
            </w:pPr>
            <w:r w:rsidRPr="005C3CF6">
              <w:rPr>
                <w:spacing w:val="-6"/>
                <w:sz w:val="22"/>
                <w:szCs w:val="22"/>
              </w:rPr>
              <w:t>1680 МДж/год на 1 чел.</w:t>
            </w:r>
            <w:r w:rsidRPr="005C3CF6">
              <w:rPr>
                <w:bCs/>
                <w:spacing w:val="-6"/>
                <w:sz w:val="22"/>
                <w:szCs w:val="22"/>
              </w:rPr>
              <w:t xml:space="preserve"> х К,</w:t>
            </w:r>
          </w:p>
          <w:p w:rsidR="000A03FC" w:rsidRPr="005C3CF6" w:rsidRDefault="000A03FC" w:rsidP="00D56C58">
            <w:pPr>
              <w:jc w:val="center"/>
              <w:rPr>
                <w:bCs/>
                <w:spacing w:val="-6"/>
                <w:sz w:val="22"/>
                <w:szCs w:val="22"/>
              </w:rPr>
            </w:pPr>
            <w:r w:rsidRPr="005C3CF6">
              <w:rPr>
                <w:bCs/>
                <w:spacing w:val="-6"/>
                <w:sz w:val="22"/>
                <w:szCs w:val="22"/>
              </w:rPr>
              <w:t>где: К - коэффициент урбанизации муниципального образования.</w:t>
            </w:r>
          </w:p>
          <w:p w:rsidR="000A03FC" w:rsidRPr="005C3CF6" w:rsidRDefault="000A03FC" w:rsidP="00D56C58">
            <w:pPr>
              <w:jc w:val="center"/>
              <w:rPr>
                <w:color w:val="000000"/>
                <w:spacing w:val="-4"/>
                <w:sz w:val="22"/>
                <w:szCs w:val="22"/>
              </w:rPr>
            </w:pPr>
            <w:r w:rsidRPr="005C3CF6">
              <w:rPr>
                <w:bCs/>
                <w:spacing w:val="-6"/>
                <w:sz w:val="22"/>
                <w:szCs w:val="22"/>
              </w:rPr>
              <w:t xml:space="preserve">Обоснование ранжирования </w:t>
            </w:r>
            <w:r w:rsidRPr="005C3CF6">
              <w:rPr>
                <w:spacing w:val="-6"/>
                <w:sz w:val="22"/>
                <w:szCs w:val="22"/>
              </w:rPr>
              <w:t>муниципальных образований</w:t>
            </w:r>
            <w:r w:rsidRPr="005C3CF6">
              <w:rPr>
                <w:bCs/>
                <w:spacing w:val="-6"/>
                <w:sz w:val="22"/>
                <w:szCs w:val="22"/>
              </w:rPr>
              <w:t xml:space="preserve"> по уровню урбанизации приведено в разделе II РНГП.</w:t>
            </w:r>
          </w:p>
        </w:tc>
      </w:tr>
      <w:tr w:rsidR="000A03FC" w:rsidRPr="005C3CF6" w:rsidTr="00621883">
        <w:trPr>
          <w:trHeight w:val="496"/>
        </w:trPr>
        <w:tc>
          <w:tcPr>
            <w:tcW w:w="0" w:type="auto"/>
            <w:tcBorders>
              <w:top w:val="single" w:sz="2" w:space="0" w:color="auto"/>
              <w:bottom w:val="single" w:sz="2" w:space="0" w:color="auto"/>
            </w:tcBorders>
          </w:tcPr>
          <w:p w:rsidR="000A03FC" w:rsidRPr="005C3CF6" w:rsidRDefault="000A03FC" w:rsidP="00D56C58">
            <w:pPr>
              <w:widowControl w:val="0"/>
              <w:jc w:val="center"/>
              <w:rPr>
                <w:b/>
                <w:sz w:val="22"/>
              </w:rPr>
            </w:pPr>
            <w:r w:rsidRPr="005C3CF6">
              <w:rPr>
                <w:b/>
                <w:sz w:val="22"/>
              </w:rPr>
              <w:lastRenderedPageBreak/>
              <w:t>Объекты водоснабжения</w:t>
            </w:r>
          </w:p>
          <w:p w:rsidR="000A03FC" w:rsidRPr="005C3CF6" w:rsidRDefault="000A03FC" w:rsidP="00D56C58">
            <w:pPr>
              <w:widowControl w:val="0"/>
              <w:jc w:val="center"/>
              <w:rPr>
                <w:sz w:val="22"/>
              </w:rPr>
            </w:pPr>
            <w:r w:rsidRPr="005C3CF6">
              <w:rPr>
                <w:sz w:val="22"/>
              </w:rPr>
              <w:t>Комплекс сооружений водоснабжения</w:t>
            </w:r>
          </w:p>
        </w:tc>
        <w:tc>
          <w:tcPr>
            <w:tcW w:w="6270" w:type="dxa"/>
            <w:tcBorders>
              <w:top w:val="single" w:sz="2" w:space="0" w:color="auto"/>
              <w:bottom w:val="single" w:sz="2" w:space="0" w:color="auto"/>
            </w:tcBorders>
          </w:tcPr>
          <w:p w:rsidR="000A03FC" w:rsidRPr="005C3CF6" w:rsidRDefault="000A03FC" w:rsidP="00D56C58">
            <w:pPr>
              <w:jc w:val="center"/>
              <w:rPr>
                <w:color w:val="000000"/>
                <w:spacing w:val="-4"/>
                <w:sz w:val="22"/>
                <w:szCs w:val="22"/>
              </w:rPr>
            </w:pPr>
            <w:r w:rsidRPr="005C3CF6">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5C3CF6" w:rsidRDefault="000A03FC" w:rsidP="00D56C58">
            <w:pPr>
              <w:jc w:val="center"/>
              <w:rPr>
                <w:bCs/>
                <w:color w:val="000000"/>
                <w:spacing w:val="-4"/>
                <w:sz w:val="22"/>
                <w:szCs w:val="22"/>
              </w:rPr>
            </w:pPr>
            <w:r w:rsidRPr="005C3CF6">
              <w:rPr>
                <w:bCs/>
                <w:color w:val="000000"/>
                <w:spacing w:val="-4"/>
                <w:sz w:val="22"/>
                <w:szCs w:val="22"/>
              </w:rPr>
              <w:t xml:space="preserve">Предельное значение по группе «А» получаем по формуле: </w:t>
            </w:r>
          </w:p>
          <w:p w:rsidR="000A03FC" w:rsidRPr="005C3CF6" w:rsidRDefault="000A03FC" w:rsidP="00D56C58">
            <w:pPr>
              <w:jc w:val="center"/>
              <w:rPr>
                <w:bCs/>
                <w:color w:val="000000"/>
                <w:spacing w:val="-4"/>
                <w:sz w:val="22"/>
                <w:szCs w:val="22"/>
              </w:rPr>
            </w:pPr>
            <w:r w:rsidRPr="005C3CF6">
              <w:rPr>
                <w:color w:val="000000"/>
                <w:spacing w:val="-4"/>
                <w:sz w:val="22"/>
                <w:szCs w:val="22"/>
              </w:rPr>
              <w:t>99 л/сут. на 1 чел.</w:t>
            </w:r>
            <w:r w:rsidRPr="005C3CF6">
              <w:rPr>
                <w:bCs/>
                <w:color w:val="000000"/>
                <w:spacing w:val="-4"/>
                <w:sz w:val="22"/>
                <w:szCs w:val="22"/>
              </w:rPr>
              <w:t xml:space="preserve"> х К,</w:t>
            </w:r>
          </w:p>
          <w:p w:rsidR="000A03FC" w:rsidRPr="005C3CF6" w:rsidRDefault="000A03FC" w:rsidP="00D56C58">
            <w:pPr>
              <w:jc w:val="center"/>
              <w:rPr>
                <w:bCs/>
                <w:color w:val="000000"/>
                <w:spacing w:val="-4"/>
                <w:sz w:val="22"/>
                <w:szCs w:val="22"/>
              </w:rPr>
            </w:pPr>
            <w:r w:rsidRPr="005C3CF6">
              <w:rPr>
                <w:bCs/>
                <w:color w:val="000000"/>
                <w:spacing w:val="-4"/>
                <w:sz w:val="22"/>
                <w:szCs w:val="22"/>
              </w:rPr>
              <w:t>где: К - коэффициент урбанизации муниципального образования.</w:t>
            </w:r>
          </w:p>
          <w:p w:rsidR="000A03FC" w:rsidRPr="005C3CF6" w:rsidRDefault="000A03FC" w:rsidP="00D56C58">
            <w:pPr>
              <w:jc w:val="center"/>
              <w:rPr>
                <w:color w:val="000000"/>
                <w:spacing w:val="-4"/>
                <w:sz w:val="22"/>
                <w:szCs w:val="22"/>
              </w:rPr>
            </w:pPr>
            <w:r w:rsidRPr="005C3CF6">
              <w:rPr>
                <w:bCs/>
                <w:color w:val="000000"/>
                <w:spacing w:val="-4"/>
                <w:sz w:val="22"/>
                <w:szCs w:val="22"/>
              </w:rPr>
              <w:t xml:space="preserve">Обоснование ранжирования </w:t>
            </w:r>
            <w:r w:rsidRPr="005C3CF6">
              <w:rPr>
                <w:spacing w:val="-6"/>
                <w:sz w:val="22"/>
                <w:szCs w:val="22"/>
              </w:rPr>
              <w:t>муниципальных образований</w:t>
            </w:r>
            <w:r w:rsidRPr="005C3CF6">
              <w:rPr>
                <w:bCs/>
                <w:color w:val="000000"/>
                <w:spacing w:val="-4"/>
                <w:sz w:val="22"/>
                <w:szCs w:val="22"/>
              </w:rPr>
              <w:t xml:space="preserve"> по уровню урбанизации приведено в разделе II РНГП.</w:t>
            </w:r>
          </w:p>
        </w:tc>
      </w:tr>
      <w:tr w:rsidR="000A03FC" w:rsidRPr="005C3CF6" w:rsidTr="00621883">
        <w:trPr>
          <w:trHeight w:val="496"/>
        </w:trPr>
        <w:tc>
          <w:tcPr>
            <w:tcW w:w="0" w:type="auto"/>
            <w:tcBorders>
              <w:top w:val="single" w:sz="2" w:space="0" w:color="auto"/>
              <w:bottom w:val="single" w:sz="2" w:space="0" w:color="auto"/>
            </w:tcBorders>
          </w:tcPr>
          <w:p w:rsidR="000A03FC" w:rsidRPr="005C3CF6" w:rsidRDefault="000A03FC" w:rsidP="00D56C58">
            <w:pPr>
              <w:widowControl w:val="0"/>
              <w:jc w:val="center"/>
              <w:rPr>
                <w:b/>
                <w:sz w:val="22"/>
              </w:rPr>
            </w:pPr>
            <w:r w:rsidRPr="005C3CF6">
              <w:rPr>
                <w:b/>
                <w:sz w:val="22"/>
              </w:rPr>
              <w:t>Объекты водоотведения</w:t>
            </w:r>
          </w:p>
          <w:p w:rsidR="000A03FC" w:rsidRPr="005C3CF6" w:rsidRDefault="000A03FC" w:rsidP="00D56C58">
            <w:pPr>
              <w:widowControl w:val="0"/>
              <w:jc w:val="center"/>
              <w:rPr>
                <w:sz w:val="22"/>
              </w:rPr>
            </w:pPr>
            <w:r w:rsidRPr="005C3CF6">
              <w:rPr>
                <w:sz w:val="22"/>
              </w:rPr>
              <w:t>Комплекс сооружений водоотведения</w:t>
            </w:r>
          </w:p>
        </w:tc>
        <w:tc>
          <w:tcPr>
            <w:tcW w:w="6270" w:type="dxa"/>
            <w:tcBorders>
              <w:top w:val="single" w:sz="2" w:space="0" w:color="auto"/>
              <w:bottom w:val="single" w:sz="2" w:space="0" w:color="auto"/>
            </w:tcBorders>
          </w:tcPr>
          <w:p w:rsidR="000A03FC" w:rsidRPr="005C3CF6" w:rsidRDefault="000A03FC" w:rsidP="00D56C58">
            <w:pPr>
              <w:jc w:val="center"/>
              <w:rPr>
                <w:color w:val="000000"/>
                <w:spacing w:val="-4"/>
                <w:sz w:val="22"/>
                <w:szCs w:val="22"/>
              </w:rPr>
            </w:pPr>
            <w:r w:rsidRPr="005C3CF6">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5C3CF6" w:rsidRDefault="000A03FC" w:rsidP="00D56C58">
            <w:pPr>
              <w:jc w:val="center"/>
              <w:rPr>
                <w:color w:val="000000"/>
                <w:spacing w:val="-4"/>
                <w:sz w:val="22"/>
                <w:szCs w:val="22"/>
              </w:rPr>
            </w:pPr>
            <w:r w:rsidRPr="005C3CF6">
              <w:rPr>
                <w:color w:val="000000"/>
                <w:spacing w:val="-4"/>
                <w:sz w:val="22"/>
                <w:szCs w:val="22"/>
              </w:rPr>
              <w:t xml:space="preserve">Предельное значение по группе «А» получаем по формуле: </w:t>
            </w:r>
          </w:p>
          <w:p w:rsidR="000A03FC" w:rsidRPr="005C3CF6" w:rsidRDefault="000A03FC" w:rsidP="00D56C58">
            <w:pPr>
              <w:jc w:val="center"/>
              <w:rPr>
                <w:color w:val="000000"/>
                <w:spacing w:val="-4"/>
                <w:sz w:val="22"/>
                <w:szCs w:val="22"/>
              </w:rPr>
            </w:pPr>
            <w:r w:rsidRPr="005C3CF6">
              <w:rPr>
                <w:color w:val="000000"/>
                <w:spacing w:val="-4"/>
                <w:sz w:val="22"/>
                <w:szCs w:val="22"/>
              </w:rPr>
              <w:t>99 л/сут. на 1 чел. х К,</w:t>
            </w:r>
          </w:p>
          <w:p w:rsidR="000A03FC" w:rsidRPr="005C3CF6" w:rsidRDefault="000A03FC" w:rsidP="00D56C58">
            <w:pPr>
              <w:jc w:val="center"/>
              <w:rPr>
                <w:color w:val="000000"/>
                <w:spacing w:val="-4"/>
                <w:sz w:val="22"/>
                <w:szCs w:val="22"/>
              </w:rPr>
            </w:pPr>
            <w:r w:rsidRPr="005C3CF6">
              <w:rPr>
                <w:color w:val="000000"/>
                <w:spacing w:val="-4"/>
                <w:sz w:val="22"/>
                <w:szCs w:val="22"/>
              </w:rPr>
              <w:t>где: К - коэффициент урбанизации муниципального образования.</w:t>
            </w:r>
          </w:p>
          <w:p w:rsidR="000A03FC" w:rsidRPr="005C3CF6" w:rsidRDefault="000A03FC" w:rsidP="00D56C58">
            <w:pPr>
              <w:jc w:val="center"/>
              <w:rPr>
                <w:color w:val="000000"/>
                <w:spacing w:val="-4"/>
                <w:sz w:val="22"/>
                <w:szCs w:val="22"/>
              </w:rPr>
            </w:pPr>
            <w:r w:rsidRPr="005C3CF6">
              <w:rPr>
                <w:color w:val="000000"/>
                <w:spacing w:val="-4"/>
                <w:sz w:val="22"/>
                <w:szCs w:val="22"/>
              </w:rPr>
              <w:t xml:space="preserve">Обоснование ранжирования </w:t>
            </w:r>
            <w:r w:rsidRPr="005C3CF6">
              <w:rPr>
                <w:spacing w:val="-6"/>
                <w:sz w:val="22"/>
                <w:szCs w:val="22"/>
              </w:rPr>
              <w:t>муниципальных образований</w:t>
            </w:r>
            <w:r w:rsidRPr="005C3CF6">
              <w:rPr>
                <w:color w:val="000000"/>
                <w:spacing w:val="-4"/>
                <w:sz w:val="22"/>
                <w:szCs w:val="22"/>
              </w:rPr>
              <w:t xml:space="preserve"> по уровню урбанизации приведено в разделе II РНГП.</w:t>
            </w:r>
          </w:p>
        </w:tc>
      </w:tr>
      <w:tr w:rsidR="000A03FC" w:rsidRPr="005C3CF6" w:rsidTr="00621883">
        <w:trPr>
          <w:trHeight w:val="496"/>
        </w:trPr>
        <w:tc>
          <w:tcPr>
            <w:tcW w:w="0" w:type="auto"/>
            <w:tcBorders>
              <w:bottom w:val="single" w:sz="2" w:space="0" w:color="auto"/>
            </w:tcBorders>
          </w:tcPr>
          <w:p w:rsidR="000A03FC" w:rsidRPr="005C3CF6" w:rsidRDefault="000A03FC" w:rsidP="00D56C58">
            <w:pPr>
              <w:widowControl w:val="0"/>
              <w:jc w:val="center"/>
              <w:rPr>
                <w:b/>
                <w:sz w:val="22"/>
              </w:rPr>
            </w:pPr>
            <w:r w:rsidRPr="005C3CF6">
              <w:rPr>
                <w:b/>
                <w:sz w:val="22"/>
              </w:rPr>
              <w:t>Объекты автомобильных дорог</w:t>
            </w:r>
          </w:p>
          <w:p w:rsidR="000A03FC" w:rsidRPr="005C3CF6" w:rsidRDefault="000A03FC" w:rsidP="00D56C58">
            <w:pPr>
              <w:widowControl w:val="0"/>
              <w:jc w:val="center"/>
              <w:rPr>
                <w:sz w:val="22"/>
              </w:rPr>
            </w:pPr>
            <w:r w:rsidRPr="005C3CF6">
              <w:rPr>
                <w:sz w:val="22"/>
              </w:rPr>
              <w:t>Улично-дорожная сеть</w:t>
            </w:r>
          </w:p>
        </w:tc>
        <w:tc>
          <w:tcPr>
            <w:tcW w:w="6270" w:type="dxa"/>
            <w:tcBorders>
              <w:bottom w:val="single" w:sz="2" w:space="0" w:color="auto"/>
            </w:tcBorders>
          </w:tcPr>
          <w:p w:rsidR="000A03FC" w:rsidRPr="005C3CF6" w:rsidRDefault="000A03FC" w:rsidP="00D56C58">
            <w:pPr>
              <w:jc w:val="center"/>
              <w:rPr>
                <w:color w:val="000000"/>
                <w:spacing w:val="-4"/>
                <w:sz w:val="22"/>
                <w:szCs w:val="22"/>
              </w:rPr>
            </w:pPr>
            <w:r w:rsidRPr="005C3CF6">
              <w:rPr>
                <w:bCs/>
                <w:color w:val="000000"/>
                <w:spacing w:val="-4"/>
                <w:sz w:val="22"/>
                <w:szCs w:val="22"/>
              </w:rPr>
              <w:t xml:space="preserve">Плотность сети 4,0 </w:t>
            </w:r>
            <w:r w:rsidRPr="005C3CF6">
              <w:rPr>
                <w:color w:val="000000"/>
                <w:spacing w:val="-4"/>
                <w:sz w:val="22"/>
                <w:szCs w:val="22"/>
              </w:rPr>
              <w:t>км/км</w:t>
            </w:r>
            <w:r w:rsidRPr="005C3CF6">
              <w:rPr>
                <w:color w:val="000000"/>
                <w:spacing w:val="-4"/>
                <w:sz w:val="22"/>
                <w:szCs w:val="22"/>
                <w:vertAlign w:val="superscript"/>
              </w:rPr>
              <w:t>2</w:t>
            </w:r>
            <w:r w:rsidRPr="005C3CF6">
              <w:rPr>
                <w:bCs/>
                <w:color w:val="000000"/>
                <w:spacing w:val="-4"/>
                <w:sz w:val="22"/>
                <w:szCs w:val="22"/>
              </w:rPr>
              <w:t xml:space="preserve"> принята в соответствии с пунктом 1.15 </w:t>
            </w:r>
            <w:r w:rsidRPr="005C3CF6">
              <w:rPr>
                <w:color w:val="000000"/>
                <w:spacing w:val="-4"/>
                <w:sz w:val="22"/>
                <w:szCs w:val="22"/>
              </w:rPr>
              <w:t xml:space="preserve">«Руководство по проектированию городских улиц и дорог» </w:t>
            </w:r>
            <w:r w:rsidRPr="005C3CF6">
              <w:rPr>
                <w:spacing w:val="-6"/>
                <w:sz w:val="22"/>
                <w:szCs w:val="22"/>
              </w:rPr>
              <w:t xml:space="preserve">Центральный научно-исследовательский ипроектный институт по градостроительству </w:t>
            </w:r>
            <w:r w:rsidRPr="005C3CF6">
              <w:rPr>
                <w:color w:val="000000"/>
                <w:spacing w:val="-4"/>
                <w:sz w:val="22"/>
                <w:szCs w:val="22"/>
              </w:rPr>
              <w:t>(ЦНИИП Градостроительства) Госгражданстроя</w:t>
            </w:r>
          </w:p>
          <w:p w:rsidR="000A03FC" w:rsidRPr="005C3CF6" w:rsidRDefault="000A03FC" w:rsidP="00D56C58">
            <w:pPr>
              <w:jc w:val="center"/>
              <w:rPr>
                <w:bCs/>
                <w:color w:val="000000"/>
                <w:spacing w:val="-4"/>
                <w:sz w:val="22"/>
                <w:szCs w:val="22"/>
              </w:rPr>
            </w:pPr>
            <w:r w:rsidRPr="005C3CF6">
              <w:rPr>
                <w:bCs/>
                <w:color w:val="000000"/>
                <w:spacing w:val="-4"/>
                <w:sz w:val="22"/>
                <w:szCs w:val="22"/>
              </w:rPr>
              <w:t>Предельное значение по группе «Б» получаем по формуле: 4,0 км/км</w:t>
            </w:r>
            <w:r w:rsidRPr="005C3CF6">
              <w:rPr>
                <w:bCs/>
                <w:color w:val="000000"/>
                <w:spacing w:val="-4"/>
                <w:sz w:val="22"/>
                <w:szCs w:val="22"/>
                <w:vertAlign w:val="superscript"/>
              </w:rPr>
              <w:t>2</w:t>
            </w:r>
            <w:r w:rsidRPr="005C3CF6">
              <w:rPr>
                <w:bCs/>
                <w:color w:val="000000"/>
                <w:spacing w:val="-4"/>
                <w:sz w:val="22"/>
                <w:szCs w:val="22"/>
              </w:rPr>
              <w:t xml:space="preserve"> х К,</w:t>
            </w:r>
          </w:p>
          <w:p w:rsidR="000A03FC" w:rsidRPr="005C3CF6" w:rsidRDefault="000A03FC" w:rsidP="00D56C58">
            <w:pPr>
              <w:jc w:val="center"/>
              <w:rPr>
                <w:bCs/>
                <w:color w:val="000000"/>
                <w:spacing w:val="-4"/>
                <w:sz w:val="22"/>
                <w:szCs w:val="22"/>
              </w:rPr>
            </w:pPr>
            <w:r w:rsidRPr="005C3CF6">
              <w:rPr>
                <w:bCs/>
                <w:color w:val="000000"/>
                <w:spacing w:val="-4"/>
                <w:sz w:val="22"/>
                <w:szCs w:val="22"/>
              </w:rPr>
              <w:t xml:space="preserve">где: К - коэффициент </w:t>
            </w:r>
            <w:r w:rsidRPr="005C3CF6">
              <w:rPr>
                <w:bCs/>
                <w:spacing w:val="-6"/>
                <w:sz w:val="22"/>
                <w:szCs w:val="22"/>
              </w:rPr>
              <w:t>урбанизации</w:t>
            </w:r>
            <w:r w:rsidRPr="005C3CF6">
              <w:rPr>
                <w:bCs/>
                <w:color w:val="000000"/>
                <w:spacing w:val="-4"/>
                <w:sz w:val="22"/>
                <w:szCs w:val="22"/>
              </w:rPr>
              <w:t xml:space="preserve"> муниципального образования.</w:t>
            </w:r>
          </w:p>
          <w:p w:rsidR="000A03FC" w:rsidRPr="005C3CF6" w:rsidRDefault="000A03FC" w:rsidP="00D56C58">
            <w:pPr>
              <w:jc w:val="center"/>
              <w:rPr>
                <w:bCs/>
                <w:color w:val="000000"/>
                <w:spacing w:val="-4"/>
                <w:sz w:val="22"/>
                <w:szCs w:val="22"/>
              </w:rPr>
            </w:pPr>
            <w:r w:rsidRPr="005C3CF6">
              <w:rPr>
                <w:bCs/>
                <w:color w:val="000000"/>
                <w:spacing w:val="-4"/>
                <w:sz w:val="22"/>
                <w:szCs w:val="22"/>
              </w:rPr>
              <w:t xml:space="preserve">Обоснование ранжирования </w:t>
            </w:r>
            <w:r w:rsidRPr="005C3CF6">
              <w:rPr>
                <w:spacing w:val="-6"/>
                <w:sz w:val="22"/>
                <w:szCs w:val="22"/>
              </w:rPr>
              <w:t>муниципальных образований</w:t>
            </w:r>
            <w:r w:rsidRPr="005C3CF6">
              <w:rPr>
                <w:bCs/>
                <w:color w:val="000000"/>
                <w:spacing w:val="-4"/>
                <w:sz w:val="22"/>
                <w:szCs w:val="22"/>
              </w:rPr>
              <w:t xml:space="preserve"> по уровню </w:t>
            </w:r>
            <w:r w:rsidRPr="005C3CF6">
              <w:rPr>
                <w:bCs/>
                <w:spacing w:val="-6"/>
                <w:sz w:val="22"/>
                <w:szCs w:val="22"/>
              </w:rPr>
              <w:t>урбанизации</w:t>
            </w:r>
            <w:r w:rsidRPr="005C3CF6">
              <w:rPr>
                <w:bCs/>
                <w:color w:val="000000"/>
                <w:spacing w:val="-4"/>
                <w:sz w:val="22"/>
                <w:szCs w:val="22"/>
              </w:rPr>
              <w:t xml:space="preserve"> приведено в разделе II РНГП.</w:t>
            </w:r>
          </w:p>
          <w:p w:rsidR="000A03FC" w:rsidRPr="005C3CF6" w:rsidRDefault="000A03FC" w:rsidP="00D56C58">
            <w:pPr>
              <w:jc w:val="center"/>
              <w:rPr>
                <w:color w:val="000000"/>
                <w:spacing w:val="-4"/>
                <w:sz w:val="22"/>
                <w:szCs w:val="22"/>
              </w:rPr>
            </w:pPr>
          </w:p>
        </w:tc>
      </w:tr>
      <w:tr w:rsidR="000A03FC" w:rsidRPr="005C3CF6" w:rsidTr="00621883">
        <w:trPr>
          <w:trHeight w:val="496"/>
        </w:trPr>
        <w:tc>
          <w:tcPr>
            <w:tcW w:w="0" w:type="auto"/>
            <w:tcBorders>
              <w:top w:val="single" w:sz="2" w:space="0" w:color="auto"/>
              <w:bottom w:val="single" w:sz="2" w:space="0" w:color="auto"/>
            </w:tcBorders>
          </w:tcPr>
          <w:p w:rsidR="000A03FC" w:rsidRPr="005C3CF6" w:rsidRDefault="000A03FC" w:rsidP="00D56C58">
            <w:pPr>
              <w:widowControl w:val="0"/>
              <w:jc w:val="center"/>
              <w:rPr>
                <w:b/>
                <w:sz w:val="22"/>
              </w:rPr>
            </w:pPr>
            <w:r w:rsidRPr="005C3CF6">
              <w:rPr>
                <w:sz w:val="22"/>
              </w:rPr>
              <w:t>Велосипедные и велопешеходные дорожки</w:t>
            </w:r>
          </w:p>
        </w:tc>
        <w:tc>
          <w:tcPr>
            <w:tcW w:w="6270" w:type="dxa"/>
            <w:tcBorders>
              <w:top w:val="single" w:sz="2" w:space="0" w:color="auto"/>
              <w:bottom w:val="single" w:sz="2" w:space="0" w:color="auto"/>
            </w:tcBorders>
          </w:tcPr>
          <w:p w:rsidR="000A03FC" w:rsidRPr="005C3CF6" w:rsidRDefault="000A03FC" w:rsidP="00D56C58">
            <w:pPr>
              <w:jc w:val="center"/>
              <w:rPr>
                <w:bCs/>
                <w:color w:val="000000"/>
                <w:spacing w:val="-4"/>
                <w:sz w:val="22"/>
                <w:szCs w:val="22"/>
              </w:rPr>
            </w:pPr>
            <w:r w:rsidRPr="005C3CF6">
              <w:rPr>
                <w:bCs/>
                <w:color w:val="000000"/>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0A03FC" w:rsidRPr="005C3CF6" w:rsidTr="00621883">
        <w:trPr>
          <w:trHeight w:val="496"/>
        </w:trPr>
        <w:tc>
          <w:tcPr>
            <w:tcW w:w="0" w:type="auto"/>
            <w:tcBorders>
              <w:top w:val="single" w:sz="2" w:space="0" w:color="auto"/>
              <w:bottom w:val="single" w:sz="2" w:space="0" w:color="auto"/>
            </w:tcBorders>
          </w:tcPr>
          <w:p w:rsidR="000A03FC" w:rsidRPr="005C3CF6" w:rsidRDefault="000A03FC" w:rsidP="00D56C58">
            <w:pPr>
              <w:widowControl w:val="0"/>
              <w:jc w:val="center"/>
              <w:rPr>
                <w:sz w:val="22"/>
              </w:rPr>
            </w:pPr>
            <w:r w:rsidRPr="005C3CF6">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0A03FC" w:rsidRPr="005C3CF6" w:rsidRDefault="000A03FC" w:rsidP="00D56C58">
            <w:pPr>
              <w:jc w:val="center"/>
              <w:rPr>
                <w:color w:val="000000"/>
                <w:spacing w:val="-4"/>
                <w:sz w:val="22"/>
                <w:szCs w:val="22"/>
              </w:rPr>
            </w:pPr>
            <w:r w:rsidRPr="005C3CF6">
              <w:rPr>
                <w:color w:val="000000"/>
                <w:spacing w:val="-4"/>
                <w:sz w:val="22"/>
                <w:szCs w:val="22"/>
              </w:rPr>
              <w:t>-</w:t>
            </w:r>
          </w:p>
        </w:tc>
      </w:tr>
      <w:tr w:rsidR="000A03FC" w:rsidRPr="005C3CF6" w:rsidTr="00621883">
        <w:trPr>
          <w:trHeight w:val="3308"/>
        </w:trPr>
        <w:tc>
          <w:tcPr>
            <w:tcW w:w="0" w:type="auto"/>
            <w:tcBorders>
              <w:top w:val="single" w:sz="2" w:space="0" w:color="auto"/>
            </w:tcBorders>
          </w:tcPr>
          <w:p w:rsidR="000A03FC" w:rsidRPr="005C3CF6" w:rsidRDefault="000A03FC" w:rsidP="00D56C58">
            <w:pPr>
              <w:widowControl w:val="0"/>
              <w:jc w:val="center"/>
              <w:rPr>
                <w:sz w:val="22"/>
              </w:rPr>
            </w:pPr>
            <w:r w:rsidRPr="005C3CF6">
              <w:rPr>
                <w:sz w:val="22"/>
              </w:rPr>
              <w:t>Остановочный пункт</w:t>
            </w:r>
          </w:p>
        </w:tc>
        <w:tc>
          <w:tcPr>
            <w:tcW w:w="6270" w:type="dxa"/>
            <w:tcBorders>
              <w:top w:val="single" w:sz="2" w:space="0" w:color="auto"/>
            </w:tcBorders>
          </w:tcPr>
          <w:p w:rsidR="000A03FC" w:rsidRPr="005C3CF6" w:rsidRDefault="000A03FC" w:rsidP="00D56C58">
            <w:pPr>
              <w:jc w:val="center"/>
              <w:rPr>
                <w:spacing w:val="-4"/>
                <w:sz w:val="22"/>
                <w:szCs w:val="22"/>
              </w:rPr>
            </w:pPr>
            <w:r w:rsidRPr="005C3CF6">
              <w:rPr>
                <w:spacing w:val="-4"/>
                <w:sz w:val="22"/>
                <w:szCs w:val="22"/>
              </w:rPr>
              <w:t xml:space="preserve">Пункт 7 части 1 статьи 14 Федерального закона от </w:t>
            </w:r>
          </w:p>
          <w:p w:rsidR="000A03FC" w:rsidRPr="005C3CF6" w:rsidRDefault="000A03FC" w:rsidP="00D56C58">
            <w:pPr>
              <w:jc w:val="center"/>
              <w:rPr>
                <w:spacing w:val="-4"/>
                <w:sz w:val="22"/>
                <w:szCs w:val="22"/>
              </w:rPr>
            </w:pPr>
            <w:r w:rsidRPr="005C3CF6">
              <w:rPr>
                <w:spacing w:val="-4"/>
                <w:sz w:val="22"/>
                <w:szCs w:val="22"/>
              </w:rPr>
              <w:t xml:space="preserve">6 октября 2003 года </w:t>
            </w:r>
            <w:r w:rsidRPr="005C3CF6">
              <w:rPr>
                <w:spacing w:val="-6"/>
                <w:sz w:val="22"/>
                <w:szCs w:val="22"/>
              </w:rPr>
              <w:t>№</w:t>
            </w:r>
            <w:r w:rsidRPr="005C3CF6">
              <w:rPr>
                <w:spacing w:val="-4"/>
                <w:sz w:val="22"/>
                <w:szCs w:val="22"/>
              </w:rPr>
              <w:t xml:space="preserve"> 131-ФЗ «Об общих принципах местного самоуправления в Российской Федерации» Пешеходная доступность 30 </w:t>
            </w:r>
          </w:p>
          <w:p w:rsidR="000A03FC" w:rsidRPr="005C3CF6" w:rsidRDefault="000A03FC" w:rsidP="00D56C58">
            <w:pPr>
              <w:jc w:val="center"/>
              <w:rPr>
                <w:spacing w:val="-4"/>
                <w:sz w:val="22"/>
                <w:szCs w:val="22"/>
              </w:rPr>
            </w:pPr>
            <w:r w:rsidRPr="005C3CF6">
              <w:rPr>
                <w:color w:val="000000"/>
                <w:spacing w:val="-4"/>
                <w:sz w:val="22"/>
                <w:szCs w:val="22"/>
              </w:rPr>
              <w:t>минут принята в соответствии с п. 11.2 СП 42.13330.2016 «СНиП 2.07.01-89* Планировка и застройка городских и сельских поселений».</w:t>
            </w:r>
          </w:p>
        </w:tc>
      </w:tr>
      <w:tr w:rsidR="000A03FC" w:rsidRPr="005C3CF6" w:rsidTr="00621883">
        <w:trPr>
          <w:trHeight w:val="260"/>
        </w:trPr>
        <w:tc>
          <w:tcPr>
            <w:tcW w:w="0" w:type="auto"/>
            <w:tcBorders>
              <w:top w:val="single" w:sz="2" w:space="0" w:color="auto"/>
              <w:bottom w:val="single" w:sz="2" w:space="0" w:color="auto"/>
            </w:tcBorders>
          </w:tcPr>
          <w:p w:rsidR="000A03FC" w:rsidRPr="005C3CF6" w:rsidRDefault="000A03FC" w:rsidP="00D56C58">
            <w:pPr>
              <w:jc w:val="center"/>
            </w:pPr>
            <w:r w:rsidRPr="005C3CF6">
              <w:rPr>
                <w:b/>
                <w:sz w:val="22"/>
              </w:rPr>
              <w:t>Объекты физической культуры и массового спорта</w:t>
            </w:r>
          </w:p>
        </w:tc>
        <w:tc>
          <w:tcPr>
            <w:tcW w:w="6270" w:type="dxa"/>
            <w:tcBorders>
              <w:top w:val="single" w:sz="2" w:space="0" w:color="auto"/>
              <w:bottom w:val="single" w:sz="2" w:space="0" w:color="auto"/>
            </w:tcBorders>
          </w:tcPr>
          <w:p w:rsidR="000A03FC" w:rsidRPr="005C3CF6" w:rsidRDefault="000A03FC" w:rsidP="00D56C58">
            <w:pPr>
              <w:jc w:val="center"/>
            </w:pPr>
          </w:p>
        </w:tc>
      </w:tr>
      <w:tr w:rsidR="000A03FC" w:rsidRPr="005C3CF6" w:rsidTr="00621883">
        <w:trPr>
          <w:trHeight w:val="260"/>
        </w:trPr>
        <w:tc>
          <w:tcPr>
            <w:tcW w:w="0" w:type="auto"/>
            <w:tcBorders>
              <w:top w:val="single" w:sz="2" w:space="0" w:color="auto"/>
              <w:bottom w:val="single" w:sz="2" w:space="0" w:color="auto"/>
            </w:tcBorders>
          </w:tcPr>
          <w:p w:rsidR="000A03FC" w:rsidRPr="005C3CF6" w:rsidRDefault="000A03FC" w:rsidP="00D56C58">
            <w:pPr>
              <w:jc w:val="center"/>
            </w:pPr>
            <w:r w:rsidRPr="005C3CF6">
              <w:rPr>
                <w:sz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0A03FC" w:rsidRPr="005C3CF6" w:rsidRDefault="000A03FC" w:rsidP="00D56C58">
            <w:pPr>
              <w:jc w:val="center"/>
              <w:rPr>
                <w:color w:val="000000"/>
                <w:spacing w:val="-4"/>
                <w:sz w:val="22"/>
                <w:szCs w:val="22"/>
              </w:rPr>
            </w:pPr>
            <w:r w:rsidRPr="005C3CF6">
              <w:rPr>
                <w:color w:val="000000"/>
                <w:spacing w:val="-4"/>
                <w:sz w:val="22"/>
                <w:szCs w:val="22"/>
              </w:rPr>
              <w:t>Населенные пункты с численностью населения менее 100 человек – не нормируется.</w:t>
            </w:r>
          </w:p>
          <w:p w:rsidR="000A03FC" w:rsidRPr="005C3CF6" w:rsidRDefault="000A03FC" w:rsidP="00D56C58">
            <w:pPr>
              <w:jc w:val="center"/>
              <w:rPr>
                <w:color w:val="000000"/>
                <w:spacing w:val="-4"/>
                <w:sz w:val="22"/>
                <w:szCs w:val="22"/>
              </w:rPr>
            </w:pPr>
            <w:r w:rsidRPr="005C3CF6">
              <w:rPr>
                <w:color w:val="000000"/>
                <w:spacing w:val="-4"/>
                <w:sz w:val="22"/>
                <w:szCs w:val="22"/>
              </w:rPr>
              <w:t>1 объект на каждые 1000 человек населения населенного пункта, но не менее 1 объекта.Принят в соответствии с методическими рекомендациями по размещению объектов массового спорта в субъектах Российской Федерации</w:t>
            </w:r>
          </w:p>
          <w:p w:rsidR="000A03FC" w:rsidRPr="005C3CF6" w:rsidRDefault="000A03FC" w:rsidP="00D56C58">
            <w:pPr>
              <w:jc w:val="center"/>
            </w:pPr>
            <w:r w:rsidRPr="005C3CF6">
              <w:rPr>
                <w:color w:val="000000"/>
                <w:spacing w:val="-4"/>
                <w:sz w:val="22"/>
                <w:szCs w:val="22"/>
              </w:rPr>
              <w:t>Пешеходная доступность 500 м принята в соответствии с таблицей 10.1 СП 42.13330. 2016«СНиП 2.07.01-89*» Планировка и застройка городских и сельских поселений.</w:t>
            </w:r>
          </w:p>
        </w:tc>
      </w:tr>
      <w:tr w:rsidR="000A03FC" w:rsidRPr="005C3CF6" w:rsidTr="00621883">
        <w:trPr>
          <w:trHeight w:val="260"/>
        </w:trPr>
        <w:tc>
          <w:tcPr>
            <w:tcW w:w="0" w:type="auto"/>
            <w:tcBorders>
              <w:top w:val="single" w:sz="2" w:space="0" w:color="auto"/>
              <w:bottom w:val="single" w:sz="2" w:space="0" w:color="auto"/>
            </w:tcBorders>
          </w:tcPr>
          <w:p w:rsidR="000A03FC" w:rsidRPr="005C3CF6" w:rsidRDefault="000A03FC" w:rsidP="00D56C58">
            <w:pPr>
              <w:jc w:val="center"/>
            </w:pPr>
            <w:r w:rsidRPr="005C3CF6">
              <w:rPr>
                <w:b/>
                <w:color w:val="000000"/>
                <w:spacing w:val="-4"/>
                <w:sz w:val="22"/>
                <w:szCs w:val="22"/>
              </w:rPr>
              <w:t>Область ритуальных услуг</w:t>
            </w:r>
          </w:p>
        </w:tc>
        <w:tc>
          <w:tcPr>
            <w:tcW w:w="6270" w:type="dxa"/>
            <w:tcBorders>
              <w:top w:val="single" w:sz="2" w:space="0" w:color="auto"/>
              <w:bottom w:val="single" w:sz="2" w:space="0" w:color="auto"/>
            </w:tcBorders>
          </w:tcPr>
          <w:p w:rsidR="000A03FC" w:rsidRPr="005C3CF6" w:rsidRDefault="000A03FC" w:rsidP="00D56C58">
            <w:pPr>
              <w:jc w:val="center"/>
            </w:pPr>
          </w:p>
        </w:tc>
      </w:tr>
      <w:tr w:rsidR="000A03FC" w:rsidRPr="005C3CF6" w:rsidTr="00621883">
        <w:trPr>
          <w:trHeight w:val="260"/>
        </w:trPr>
        <w:tc>
          <w:tcPr>
            <w:tcW w:w="0" w:type="auto"/>
            <w:tcBorders>
              <w:top w:val="single" w:sz="2" w:space="0" w:color="auto"/>
              <w:bottom w:val="single" w:sz="2" w:space="0" w:color="auto"/>
            </w:tcBorders>
          </w:tcPr>
          <w:p w:rsidR="000A03FC" w:rsidRPr="005C3CF6" w:rsidRDefault="000A03FC" w:rsidP="00D56C58">
            <w:pPr>
              <w:jc w:val="center"/>
              <w:rPr>
                <w:b/>
                <w:sz w:val="22"/>
              </w:rPr>
            </w:pPr>
            <w:r w:rsidRPr="005C3CF6">
              <w:rPr>
                <w:b/>
                <w:sz w:val="22"/>
              </w:rPr>
              <w:t>Объекты</w:t>
            </w:r>
          </w:p>
          <w:p w:rsidR="000A03FC" w:rsidRPr="005C3CF6" w:rsidRDefault="000A03FC" w:rsidP="00D56C58">
            <w:pPr>
              <w:jc w:val="center"/>
              <w:rPr>
                <w:b/>
                <w:sz w:val="22"/>
              </w:rPr>
            </w:pPr>
            <w:r w:rsidRPr="005C3CF6">
              <w:rPr>
                <w:b/>
                <w:sz w:val="22"/>
              </w:rPr>
              <w:t>ритуальных услуг</w:t>
            </w:r>
          </w:p>
          <w:p w:rsidR="000A03FC" w:rsidRPr="005C3CF6" w:rsidRDefault="000A03FC" w:rsidP="00D56C58">
            <w:pPr>
              <w:jc w:val="center"/>
            </w:pPr>
            <w:r w:rsidRPr="005C3CF6">
              <w:rPr>
                <w:sz w:val="22"/>
              </w:rPr>
              <w:t>Кладбище традиционного захоронения</w:t>
            </w:r>
          </w:p>
        </w:tc>
        <w:tc>
          <w:tcPr>
            <w:tcW w:w="6270" w:type="dxa"/>
            <w:tcBorders>
              <w:top w:val="single" w:sz="2" w:space="0" w:color="auto"/>
              <w:bottom w:val="single" w:sz="2" w:space="0" w:color="auto"/>
            </w:tcBorders>
          </w:tcPr>
          <w:p w:rsidR="000A03FC" w:rsidRPr="005C3CF6" w:rsidRDefault="00CF3B14" w:rsidP="00D56C58">
            <w:pPr>
              <w:jc w:val="center"/>
            </w:pPr>
            <w:r w:rsidRPr="005C3CF6">
              <w:rPr>
                <w:color w:val="000000"/>
                <w:spacing w:val="-4"/>
                <w:sz w:val="22"/>
                <w:szCs w:val="22"/>
              </w:rPr>
              <w:t>В соответствии с СП 42.13330.2016 «СНиП 2.07.01-89*» Планировка и застройка городских и сельских поселений. Приложение Д.</w:t>
            </w:r>
          </w:p>
        </w:tc>
      </w:tr>
    </w:tbl>
    <w:p w:rsidR="005B65C4" w:rsidRPr="005C3CF6" w:rsidRDefault="005B65C4" w:rsidP="00D56C58">
      <w:pPr>
        <w:spacing w:after="200" w:line="276" w:lineRule="auto"/>
        <w:rPr>
          <w:rFonts w:eastAsia="TimesNewRomanPSMT"/>
        </w:rPr>
        <w:sectPr w:rsidR="005B65C4" w:rsidRPr="005C3CF6" w:rsidSect="00D56C58">
          <w:headerReference w:type="default" r:id="rId15"/>
          <w:pgSz w:w="11906" w:h="16838"/>
          <w:pgMar w:top="1134" w:right="1701" w:bottom="1134" w:left="1134" w:header="709" w:footer="709" w:gutter="0"/>
          <w:cols w:space="708"/>
          <w:docGrid w:linePitch="360"/>
        </w:sectPr>
      </w:pPr>
    </w:p>
    <w:p w:rsidR="0037036D" w:rsidRPr="005C3CF6" w:rsidRDefault="0037036D" w:rsidP="00D56C58">
      <w:pPr>
        <w:autoSpaceDE w:val="0"/>
        <w:spacing w:line="276" w:lineRule="auto"/>
        <w:ind w:left="-567"/>
        <w:jc w:val="right"/>
        <w:rPr>
          <w:sz w:val="28"/>
          <w:szCs w:val="28"/>
        </w:rPr>
      </w:pPr>
    </w:p>
    <w:p w:rsidR="005B65C4" w:rsidRPr="005C3CF6" w:rsidRDefault="005B65C4" w:rsidP="00D56C58">
      <w:pPr>
        <w:pStyle w:val="360"/>
        <w:ind w:left="-567"/>
        <w:jc w:val="center"/>
        <w:rPr>
          <w:sz w:val="28"/>
        </w:rPr>
      </w:pPr>
      <w:r w:rsidRPr="005C3CF6">
        <w:rPr>
          <w:sz w:val="28"/>
        </w:rPr>
        <w:t>III. ПРАВИЛА И ОБЛАСТЬ ПРИМЕНЕНИЯ РАСЧеТНЫХ ПОКАЗАТЕЛЕЙ, СОДЕРЖАЩИХСЯ В ОСНОВНОЙ ЧАСТИ</w:t>
      </w:r>
      <w:r w:rsidR="00621883" w:rsidRPr="005C3CF6">
        <w:rPr>
          <w:sz w:val="28"/>
        </w:rPr>
        <w:t xml:space="preserve"> </w:t>
      </w:r>
      <w:r w:rsidR="00312DC4" w:rsidRPr="005C3CF6">
        <w:rPr>
          <w:sz w:val="28"/>
        </w:rPr>
        <w:t>МЕСТНЫХ</w:t>
      </w:r>
      <w:r w:rsidRPr="005C3CF6">
        <w:rPr>
          <w:sz w:val="28"/>
        </w:rPr>
        <w:t xml:space="preserve"> НОРМАТИВОВ ГРАДОСТРОИТЕЛЬНОГО ПРОЕКТИРОВАНИЯ </w:t>
      </w:r>
      <w:r w:rsidR="00FB7DF5" w:rsidRPr="005C3CF6">
        <w:rPr>
          <w:color w:val="FF0000"/>
          <w:sz w:val="28"/>
        </w:rPr>
        <w:t>«</w:t>
      </w:r>
      <w:r w:rsidR="00184507">
        <w:rPr>
          <w:color w:val="FF0000"/>
          <w:sz w:val="28"/>
        </w:rPr>
        <w:t>Ольховский</w:t>
      </w:r>
      <w:r w:rsidR="00FB7DF5" w:rsidRPr="005C3CF6">
        <w:rPr>
          <w:color w:val="FF0000"/>
          <w:sz w:val="28"/>
        </w:rPr>
        <w:t xml:space="preserve"> сельсовет» </w:t>
      </w:r>
      <w:r w:rsidR="00351268" w:rsidRPr="005C3CF6">
        <w:rPr>
          <w:color w:val="FF0000"/>
          <w:sz w:val="28"/>
        </w:rPr>
        <w:t>Хомутовского</w:t>
      </w:r>
      <w:r w:rsidR="00FB7DF5" w:rsidRPr="005C3CF6">
        <w:rPr>
          <w:color w:val="FF0000"/>
          <w:sz w:val="28"/>
        </w:rPr>
        <w:t xml:space="preserve"> района</w:t>
      </w:r>
      <w:r w:rsidR="00FB7DF5" w:rsidRPr="005C3CF6">
        <w:rPr>
          <w:sz w:val="28"/>
        </w:rPr>
        <w:t xml:space="preserve"> </w:t>
      </w:r>
      <w:r w:rsidRPr="005C3CF6">
        <w:rPr>
          <w:sz w:val="28"/>
        </w:rPr>
        <w:t>КУРСКОЙ ОБЛАСТИ</w:t>
      </w:r>
    </w:p>
    <w:p w:rsidR="005B65C4" w:rsidRPr="005C3CF6" w:rsidRDefault="005B65C4" w:rsidP="00D56C58">
      <w:pPr>
        <w:autoSpaceDE w:val="0"/>
        <w:spacing w:line="276" w:lineRule="auto"/>
        <w:ind w:left="-567"/>
        <w:jc w:val="both"/>
      </w:pPr>
    </w:p>
    <w:p w:rsidR="005B65C4" w:rsidRPr="005C3CF6" w:rsidRDefault="00596822" w:rsidP="00D56C58">
      <w:pPr>
        <w:autoSpaceDE w:val="0"/>
        <w:ind w:left="-567" w:firstLine="709"/>
        <w:jc w:val="both"/>
        <w:rPr>
          <w:sz w:val="28"/>
          <w:szCs w:val="28"/>
        </w:rPr>
      </w:pPr>
      <w:r w:rsidRPr="005C3CF6">
        <w:rPr>
          <w:sz w:val="28"/>
          <w:szCs w:val="28"/>
        </w:rPr>
        <w:t>М</w:t>
      </w:r>
      <w:r w:rsidR="005B65C4" w:rsidRPr="005C3CF6">
        <w:rPr>
          <w:sz w:val="28"/>
          <w:szCs w:val="28"/>
        </w:rPr>
        <w:t>НГП распространяются на предлагаемые к размещению на территории муниципальн</w:t>
      </w:r>
      <w:r w:rsidRPr="005C3CF6">
        <w:rPr>
          <w:sz w:val="28"/>
          <w:szCs w:val="28"/>
        </w:rPr>
        <w:t>ого</w:t>
      </w:r>
      <w:r w:rsidR="005B65C4" w:rsidRPr="005C3CF6">
        <w:rPr>
          <w:sz w:val="28"/>
          <w:szCs w:val="28"/>
        </w:rPr>
        <w:t xml:space="preserve"> образовани</w:t>
      </w:r>
      <w:r w:rsidRPr="005C3CF6">
        <w:rPr>
          <w:sz w:val="28"/>
          <w:szCs w:val="28"/>
        </w:rPr>
        <w:t xml:space="preserve">я </w:t>
      </w:r>
      <w:r w:rsidR="00FB7DF5" w:rsidRPr="005C3CF6">
        <w:rPr>
          <w:color w:val="FF0000"/>
          <w:sz w:val="28"/>
          <w:szCs w:val="28"/>
        </w:rPr>
        <w:t>«</w:t>
      </w:r>
      <w:r w:rsidR="00184507">
        <w:rPr>
          <w:color w:val="FF0000"/>
          <w:sz w:val="28"/>
          <w:szCs w:val="28"/>
        </w:rPr>
        <w:t>Ольховский</w:t>
      </w:r>
      <w:r w:rsidR="00FB7DF5" w:rsidRPr="005C3CF6">
        <w:rPr>
          <w:color w:val="FF0000"/>
          <w:sz w:val="28"/>
          <w:szCs w:val="28"/>
        </w:rPr>
        <w:t xml:space="preserve"> сельсовет» </w:t>
      </w:r>
      <w:r w:rsidR="00351268" w:rsidRPr="005C3CF6">
        <w:rPr>
          <w:color w:val="FF0000"/>
          <w:sz w:val="28"/>
          <w:szCs w:val="28"/>
        </w:rPr>
        <w:t>Хомутовского</w:t>
      </w:r>
      <w:r w:rsidR="00FB7DF5" w:rsidRPr="005C3CF6">
        <w:rPr>
          <w:color w:val="FF0000"/>
          <w:sz w:val="28"/>
          <w:szCs w:val="28"/>
        </w:rPr>
        <w:t xml:space="preserve"> района</w:t>
      </w:r>
      <w:r w:rsidR="005B65C4" w:rsidRPr="005C3CF6">
        <w:rPr>
          <w:sz w:val="28"/>
          <w:szCs w:val="28"/>
        </w:rPr>
        <w:t xml:space="preserve"> Курской области объекты </w:t>
      </w:r>
      <w:r w:rsidRPr="005C3CF6">
        <w:rPr>
          <w:sz w:val="28"/>
          <w:szCs w:val="28"/>
        </w:rPr>
        <w:t>местного</w:t>
      </w:r>
      <w:r w:rsidR="005B65C4" w:rsidRPr="005C3CF6">
        <w:rPr>
          <w:sz w:val="28"/>
          <w:szCs w:val="28"/>
        </w:rPr>
        <w:t xml:space="preserve"> значения, относящиеся к областям, указанным в </w:t>
      </w:r>
      <w:hyperlink r:id="rId16" w:anchor="dst101686" w:history="1">
        <w:r w:rsidR="005B65C4" w:rsidRPr="005C3CF6">
          <w:rPr>
            <w:rStyle w:val="ab"/>
            <w:color w:val="auto"/>
            <w:sz w:val="28"/>
            <w:szCs w:val="28"/>
            <w:u w:val="none"/>
          </w:rPr>
          <w:t xml:space="preserve">статье </w:t>
        </w:r>
      </w:hyperlink>
      <w:r w:rsidRPr="005C3CF6">
        <w:rPr>
          <w:rStyle w:val="ab"/>
          <w:color w:val="auto"/>
          <w:sz w:val="28"/>
          <w:szCs w:val="28"/>
          <w:u w:val="none"/>
        </w:rPr>
        <w:t>23</w:t>
      </w:r>
      <w:r w:rsidR="005B65C4" w:rsidRPr="005C3CF6">
        <w:rPr>
          <w:sz w:val="28"/>
          <w:szCs w:val="28"/>
        </w:rPr>
        <w:t> Градостроительного кодекса Российской Федерации.</w:t>
      </w:r>
    </w:p>
    <w:p w:rsidR="005B65C4" w:rsidRPr="005C3CF6" w:rsidRDefault="00596822" w:rsidP="00D56C58">
      <w:pPr>
        <w:autoSpaceDE w:val="0"/>
        <w:ind w:left="-567" w:firstLine="709"/>
        <w:jc w:val="both"/>
        <w:rPr>
          <w:rFonts w:eastAsia="TimesNewRomanPSMT"/>
          <w:sz w:val="28"/>
          <w:szCs w:val="28"/>
        </w:rPr>
      </w:pPr>
      <w:r w:rsidRPr="005C3CF6">
        <w:rPr>
          <w:sz w:val="28"/>
          <w:szCs w:val="28"/>
        </w:rPr>
        <w:t>М</w:t>
      </w:r>
      <w:r w:rsidR="005B65C4" w:rsidRPr="005C3CF6">
        <w:rPr>
          <w:sz w:val="28"/>
          <w:szCs w:val="28"/>
        </w:rPr>
        <w:t>НГП</w:t>
      </w:r>
      <w:r w:rsidR="005B65C4" w:rsidRPr="005C3CF6">
        <w:rPr>
          <w:rFonts w:eastAsia="TimesNewRomanPSMT"/>
          <w:sz w:val="28"/>
          <w:szCs w:val="28"/>
        </w:rPr>
        <w:t xml:space="preserve"> применяются при:</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t xml:space="preserve">1) подготовке документов территориального планирования </w:t>
      </w:r>
      <w:r w:rsidR="00596822" w:rsidRPr="005C3CF6">
        <w:rPr>
          <w:rFonts w:eastAsia="TimesNewRomanPSMT"/>
          <w:sz w:val="28"/>
          <w:szCs w:val="28"/>
        </w:rPr>
        <w:t xml:space="preserve">муниципального образования </w:t>
      </w:r>
      <w:r w:rsidR="00FB7DF5" w:rsidRPr="005C3CF6">
        <w:rPr>
          <w:color w:val="FF0000"/>
          <w:sz w:val="28"/>
          <w:szCs w:val="28"/>
        </w:rPr>
        <w:t>«</w:t>
      </w:r>
      <w:r w:rsidR="00184507">
        <w:rPr>
          <w:color w:val="FF0000"/>
          <w:sz w:val="28"/>
          <w:szCs w:val="28"/>
        </w:rPr>
        <w:t>Ольховский</w:t>
      </w:r>
      <w:r w:rsidR="00FB7DF5" w:rsidRPr="005C3CF6">
        <w:rPr>
          <w:color w:val="FF0000"/>
          <w:sz w:val="28"/>
          <w:szCs w:val="28"/>
        </w:rPr>
        <w:t xml:space="preserve"> сельсовет» </w:t>
      </w:r>
      <w:r w:rsidR="00351268" w:rsidRPr="005C3CF6">
        <w:rPr>
          <w:color w:val="FF0000"/>
          <w:sz w:val="28"/>
          <w:szCs w:val="28"/>
        </w:rPr>
        <w:t>Хомутовского</w:t>
      </w:r>
      <w:r w:rsidR="00FB7DF5" w:rsidRPr="005C3CF6">
        <w:rPr>
          <w:color w:val="FF0000"/>
          <w:sz w:val="28"/>
          <w:szCs w:val="28"/>
        </w:rPr>
        <w:t xml:space="preserve"> района</w:t>
      </w:r>
      <w:r w:rsidR="00FB7DF5" w:rsidRPr="005C3CF6">
        <w:rPr>
          <w:sz w:val="28"/>
          <w:szCs w:val="28"/>
        </w:rPr>
        <w:t xml:space="preserve"> </w:t>
      </w:r>
      <w:r w:rsidRPr="005C3CF6">
        <w:rPr>
          <w:rFonts w:eastAsia="TimesNewRomanPSMT"/>
          <w:sz w:val="28"/>
          <w:szCs w:val="28"/>
        </w:rPr>
        <w:t>Курской области:</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t>в части определения территорий, имеющих недостаточную обеспеченность нормируемыми объектами;</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t xml:space="preserve">в части планируемого размещения и реконструкции объектов </w:t>
      </w:r>
      <w:r w:rsidR="00596822" w:rsidRPr="005C3CF6">
        <w:rPr>
          <w:rFonts w:eastAsia="TimesNewRomanPSMT"/>
          <w:sz w:val="28"/>
          <w:szCs w:val="28"/>
        </w:rPr>
        <w:t>местного</w:t>
      </w:r>
      <w:r w:rsidRPr="005C3CF6">
        <w:rPr>
          <w:rFonts w:eastAsia="TimesNewRomanPSMT"/>
          <w:sz w:val="28"/>
          <w:szCs w:val="28"/>
        </w:rPr>
        <w:t xml:space="preserve"> значения по областям;</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t xml:space="preserve">в части определения параметров планируемого развития транспортной и инженерной инфраструктуры (объектов </w:t>
      </w:r>
      <w:r w:rsidR="00596822" w:rsidRPr="005C3CF6">
        <w:rPr>
          <w:rFonts w:eastAsia="TimesNewRomanPSMT"/>
          <w:sz w:val="28"/>
          <w:szCs w:val="28"/>
        </w:rPr>
        <w:t>местного</w:t>
      </w:r>
      <w:r w:rsidRPr="005C3CF6">
        <w:rPr>
          <w:rFonts w:eastAsia="TimesNewRomanPSMT"/>
          <w:sz w:val="28"/>
          <w:szCs w:val="28"/>
        </w:rPr>
        <w:t xml:space="preserve"> значения) для обеспечения нормативной доступности терр</w:t>
      </w:r>
      <w:r w:rsidR="00234DD3" w:rsidRPr="005C3CF6">
        <w:rPr>
          <w:rFonts w:eastAsia="TimesNewRomanPSMT"/>
          <w:sz w:val="28"/>
          <w:szCs w:val="28"/>
        </w:rPr>
        <w:t>иторий для нормируемых объектов;</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t xml:space="preserve">2)принятии решений о резервировании земель для государственных нужд в целях строительства и реконструкции объектов </w:t>
      </w:r>
      <w:r w:rsidR="00F20462" w:rsidRPr="005C3CF6">
        <w:rPr>
          <w:rFonts w:eastAsia="TimesNewRomanPSMT"/>
          <w:sz w:val="28"/>
          <w:szCs w:val="28"/>
        </w:rPr>
        <w:t>местного</w:t>
      </w:r>
      <w:r w:rsidRPr="005C3CF6">
        <w:rPr>
          <w:rFonts w:eastAsia="TimesNewRomanPSMT"/>
          <w:sz w:val="28"/>
          <w:szCs w:val="28"/>
        </w:rPr>
        <w:t xml:space="preserve"> значения (объектов, связанных с обеспечением доступа нормируемых объектов по автомобильным </w:t>
      </w:r>
      <w:r w:rsidR="00234DD3" w:rsidRPr="005C3CF6">
        <w:rPr>
          <w:rFonts w:eastAsia="TimesNewRomanPSMT"/>
          <w:sz w:val="28"/>
          <w:szCs w:val="28"/>
        </w:rPr>
        <w:t xml:space="preserve">дорогам </w:t>
      </w:r>
      <w:r w:rsidR="00F20462" w:rsidRPr="005C3CF6">
        <w:rPr>
          <w:rFonts w:eastAsia="TimesNewRomanPSMT"/>
          <w:sz w:val="28"/>
          <w:szCs w:val="28"/>
        </w:rPr>
        <w:t>местного</w:t>
      </w:r>
      <w:r w:rsidR="00234DD3" w:rsidRPr="005C3CF6">
        <w:rPr>
          <w:rFonts w:eastAsia="TimesNewRomanPSMT"/>
          <w:sz w:val="28"/>
          <w:szCs w:val="28"/>
        </w:rPr>
        <w:t xml:space="preserve"> значения);</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t xml:space="preserve">3) подготовке проектов планировки территории и проектов межевания территории, в том числе для размещения объектов </w:t>
      </w:r>
      <w:r w:rsidR="00F20462" w:rsidRPr="005C3CF6">
        <w:rPr>
          <w:rFonts w:eastAsia="TimesNewRomanPSMT"/>
          <w:sz w:val="28"/>
          <w:szCs w:val="28"/>
        </w:rPr>
        <w:t>местного</w:t>
      </w:r>
      <w:r w:rsidRPr="005C3CF6">
        <w:rPr>
          <w:rFonts w:eastAsia="TimesNewRomanPSMT"/>
          <w:sz w:val="28"/>
          <w:szCs w:val="28"/>
        </w:rPr>
        <w:t xml:space="preserve"> значения в соответствии с документами территориального планирования.</w:t>
      </w:r>
    </w:p>
    <w:p w:rsidR="005B65C4" w:rsidRPr="005C3CF6" w:rsidRDefault="00596822" w:rsidP="00D56C58">
      <w:pPr>
        <w:autoSpaceDE w:val="0"/>
        <w:ind w:left="-567" w:firstLine="709"/>
        <w:jc w:val="both"/>
        <w:rPr>
          <w:rFonts w:eastAsia="TimesNewRomanPSMT"/>
          <w:sz w:val="28"/>
          <w:szCs w:val="28"/>
        </w:rPr>
      </w:pPr>
      <w:r w:rsidRPr="005C3CF6">
        <w:rPr>
          <w:sz w:val="28"/>
          <w:szCs w:val="28"/>
        </w:rPr>
        <w:t>М</w:t>
      </w:r>
      <w:r w:rsidR="005B65C4" w:rsidRPr="005C3CF6">
        <w:rPr>
          <w:sz w:val="28"/>
          <w:szCs w:val="28"/>
        </w:rPr>
        <w:t>НГП</w:t>
      </w:r>
      <w:r w:rsidR="005B65C4" w:rsidRPr="005C3CF6">
        <w:rPr>
          <w:rFonts w:eastAsia="TimesNewRomanPSMT"/>
          <w:sz w:val="28"/>
          <w:szCs w:val="28"/>
        </w:rPr>
        <w:t xml:space="preserve"> учитываются при:</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t>1) подготовке документов территориального планирования муниципальных образований</w:t>
      </w:r>
      <w:r w:rsidR="00234DD3" w:rsidRPr="005C3CF6">
        <w:rPr>
          <w:rFonts w:eastAsia="TimesNewRomanPSMT"/>
          <w:sz w:val="28"/>
          <w:szCs w:val="28"/>
        </w:rPr>
        <w:t xml:space="preserve"> Курской</w:t>
      </w:r>
      <w:r w:rsidR="00232603" w:rsidRPr="005C3CF6">
        <w:rPr>
          <w:rFonts w:eastAsia="TimesNewRomanPSMT"/>
          <w:sz w:val="28"/>
          <w:szCs w:val="28"/>
        </w:rPr>
        <w:t xml:space="preserve"> </w:t>
      </w:r>
      <w:r w:rsidR="00234DD3" w:rsidRPr="005C3CF6">
        <w:rPr>
          <w:rFonts w:eastAsia="TimesNewRomanPSMT"/>
          <w:sz w:val="28"/>
          <w:szCs w:val="28"/>
        </w:rPr>
        <w:t>области</w:t>
      </w:r>
      <w:r w:rsidRPr="005C3CF6">
        <w:rPr>
          <w:rFonts w:eastAsia="TimesNewRomanPSMT"/>
          <w:sz w:val="28"/>
          <w:szCs w:val="28"/>
        </w:rPr>
        <w:t>:</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t>в части планируемого функционального зонирования территории;</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w:t>
      </w:r>
      <w:r w:rsidR="00234DD3" w:rsidRPr="005C3CF6">
        <w:rPr>
          <w:rFonts w:eastAsia="TimesNewRomanPSMT"/>
          <w:sz w:val="28"/>
          <w:szCs w:val="28"/>
        </w:rPr>
        <w:t xml:space="preserve"> водоотведения, теплоснабжения);</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t>2)подготовке правил землепользования и застройки территорий муниципальных образований:</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B65C4" w:rsidRPr="005C3CF6" w:rsidRDefault="00596822" w:rsidP="00D56C58">
      <w:pPr>
        <w:autoSpaceDE w:val="0"/>
        <w:ind w:left="-567" w:firstLine="709"/>
        <w:jc w:val="both"/>
        <w:rPr>
          <w:rFonts w:eastAsia="TimesNewRomanPSMT"/>
          <w:sz w:val="28"/>
          <w:szCs w:val="28"/>
        </w:rPr>
      </w:pPr>
      <w:r w:rsidRPr="005C3CF6">
        <w:rPr>
          <w:sz w:val="28"/>
          <w:szCs w:val="28"/>
        </w:rPr>
        <w:t>М</w:t>
      </w:r>
      <w:r w:rsidR="005B65C4" w:rsidRPr="005C3CF6">
        <w:rPr>
          <w:sz w:val="28"/>
          <w:szCs w:val="28"/>
        </w:rPr>
        <w:t>НГП</w:t>
      </w:r>
      <w:r w:rsidR="005B65C4" w:rsidRPr="005C3CF6">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5B65C4" w:rsidRPr="005C3CF6" w:rsidRDefault="005B65C4" w:rsidP="00D56C58">
      <w:pPr>
        <w:autoSpaceDE w:val="0"/>
        <w:ind w:left="-567" w:firstLine="709"/>
        <w:jc w:val="both"/>
        <w:rPr>
          <w:rFonts w:eastAsia="TimesNewRomanPSMT"/>
          <w:sz w:val="28"/>
          <w:szCs w:val="28"/>
        </w:rPr>
      </w:pPr>
      <w:r w:rsidRPr="005C3CF6">
        <w:rPr>
          <w:rFonts w:eastAsia="TimesNewRomanPSMT"/>
          <w:sz w:val="28"/>
          <w:szCs w:val="28"/>
        </w:rPr>
        <w:t xml:space="preserve">При отмене и (или) изменении нормативных правовых актов, на которые дается ссылка в </w:t>
      </w:r>
      <w:r w:rsidR="00596822" w:rsidRPr="005C3CF6">
        <w:rPr>
          <w:rFonts w:eastAsia="TimesNewRomanPSMT"/>
          <w:sz w:val="28"/>
          <w:szCs w:val="28"/>
        </w:rPr>
        <w:t>М</w:t>
      </w:r>
      <w:r w:rsidRPr="005C3CF6">
        <w:rPr>
          <w:rFonts w:eastAsia="TimesNewRomanPSMT"/>
          <w:sz w:val="28"/>
          <w:szCs w:val="28"/>
        </w:rPr>
        <w:t>НГП, следует руководствоваться нормативными правовыми актами, вводимыми взамен отмененных (измененных).</w:t>
      </w:r>
    </w:p>
    <w:p w:rsidR="005B65C4" w:rsidRPr="005C3CF6" w:rsidRDefault="00596822" w:rsidP="00D56C58">
      <w:pPr>
        <w:autoSpaceDE w:val="0"/>
        <w:ind w:left="-567" w:firstLine="709"/>
        <w:jc w:val="both"/>
        <w:rPr>
          <w:rFonts w:eastAsia="TimesNewRomanPSMT"/>
          <w:sz w:val="28"/>
          <w:szCs w:val="28"/>
        </w:rPr>
      </w:pPr>
      <w:r w:rsidRPr="005C3CF6">
        <w:rPr>
          <w:sz w:val="28"/>
          <w:szCs w:val="28"/>
        </w:rPr>
        <w:t>М</w:t>
      </w:r>
      <w:r w:rsidR="005B65C4" w:rsidRPr="005C3CF6">
        <w:rPr>
          <w:sz w:val="28"/>
          <w:szCs w:val="28"/>
        </w:rPr>
        <w:t>НГП</w:t>
      </w:r>
      <w:r w:rsidR="005B65C4" w:rsidRPr="005C3CF6">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pPr>
    </w:p>
    <w:p w:rsidR="005B65C4" w:rsidRPr="005C3CF6" w:rsidRDefault="005B65C4" w:rsidP="00D56C58">
      <w:pPr>
        <w:autoSpaceDE w:val="0"/>
        <w:ind w:left="-567" w:firstLine="709"/>
        <w:jc w:val="both"/>
        <w:rPr>
          <w:rFonts w:eastAsia="TimesNewRomanPSMT"/>
          <w:sz w:val="28"/>
          <w:szCs w:val="28"/>
        </w:rPr>
        <w:sectPr w:rsidR="005B65C4" w:rsidRPr="005C3CF6" w:rsidSect="00D56C58">
          <w:pgSz w:w="11906" w:h="16838"/>
          <w:pgMar w:top="1134" w:right="1134" w:bottom="1134" w:left="1701" w:header="709" w:footer="709" w:gutter="0"/>
          <w:cols w:space="708"/>
          <w:docGrid w:linePitch="360"/>
        </w:sectPr>
      </w:pPr>
    </w:p>
    <w:p w:rsidR="005B65C4" w:rsidRPr="005C3CF6" w:rsidRDefault="005E4BC2" w:rsidP="00D56C58">
      <w:pPr>
        <w:pStyle w:val="270"/>
        <w:ind w:left="-567"/>
        <w:jc w:val="left"/>
        <w:rPr>
          <w:b w:val="0"/>
          <w:sz w:val="28"/>
          <w:szCs w:val="28"/>
        </w:rPr>
      </w:pPr>
      <w:r w:rsidRPr="005C3CF6">
        <w:rPr>
          <w:b w:val="0"/>
          <w:sz w:val="28"/>
          <w:szCs w:val="28"/>
        </w:rPr>
        <w:t xml:space="preserve">                                                                                          </w:t>
      </w:r>
      <w:r w:rsidR="005B65C4" w:rsidRPr="005C3CF6">
        <w:rPr>
          <w:b w:val="0"/>
          <w:sz w:val="28"/>
          <w:szCs w:val="28"/>
        </w:rPr>
        <w:t xml:space="preserve">Приложение  </w:t>
      </w:r>
    </w:p>
    <w:p w:rsidR="005E4BC2" w:rsidRPr="005C3CF6" w:rsidRDefault="00F225D0" w:rsidP="00D56C58">
      <w:pPr>
        <w:pStyle w:val="270"/>
        <w:ind w:left="-567"/>
        <w:rPr>
          <w:b w:val="0"/>
          <w:sz w:val="28"/>
          <w:szCs w:val="28"/>
        </w:rPr>
      </w:pPr>
      <w:r w:rsidRPr="005C3CF6">
        <w:rPr>
          <w:b w:val="0"/>
          <w:sz w:val="28"/>
          <w:szCs w:val="28"/>
        </w:rPr>
        <w:t xml:space="preserve">к </w:t>
      </w:r>
      <w:r w:rsidR="00887332" w:rsidRPr="005C3CF6">
        <w:rPr>
          <w:b w:val="0"/>
          <w:sz w:val="28"/>
          <w:szCs w:val="28"/>
        </w:rPr>
        <w:t xml:space="preserve">местным </w:t>
      </w:r>
      <w:r w:rsidRPr="005C3CF6">
        <w:rPr>
          <w:b w:val="0"/>
          <w:sz w:val="28"/>
          <w:szCs w:val="28"/>
        </w:rPr>
        <w:t xml:space="preserve">нормативам градостроительного </w:t>
      </w:r>
    </w:p>
    <w:p w:rsidR="00F225D0" w:rsidRPr="005C3CF6" w:rsidRDefault="00F225D0" w:rsidP="00D56C58">
      <w:pPr>
        <w:pStyle w:val="270"/>
        <w:ind w:left="-567"/>
        <w:rPr>
          <w:b w:val="0"/>
          <w:sz w:val="28"/>
          <w:szCs w:val="28"/>
        </w:rPr>
      </w:pPr>
      <w:r w:rsidRPr="005C3CF6">
        <w:rPr>
          <w:b w:val="0"/>
          <w:sz w:val="28"/>
          <w:szCs w:val="28"/>
        </w:rPr>
        <w:t>проектирования Курской области</w:t>
      </w:r>
    </w:p>
    <w:p w:rsidR="005B65C4" w:rsidRPr="005C3CF6" w:rsidRDefault="005B65C4" w:rsidP="00D56C58">
      <w:pPr>
        <w:pStyle w:val="320"/>
        <w:ind w:left="-567"/>
      </w:pPr>
    </w:p>
    <w:p w:rsidR="005B65C4" w:rsidRPr="005C3CF6" w:rsidRDefault="005B65C4" w:rsidP="00D56C58">
      <w:pPr>
        <w:ind w:left="-567" w:firstLine="709"/>
        <w:jc w:val="center"/>
        <w:rPr>
          <w:b/>
          <w:sz w:val="28"/>
          <w:szCs w:val="28"/>
        </w:rPr>
      </w:pPr>
    </w:p>
    <w:p w:rsidR="005B65C4" w:rsidRPr="005C3CF6" w:rsidRDefault="005B65C4" w:rsidP="00D56C58">
      <w:pPr>
        <w:ind w:left="-567"/>
        <w:jc w:val="center"/>
        <w:rPr>
          <w:b/>
          <w:sz w:val="28"/>
          <w:szCs w:val="28"/>
        </w:rPr>
      </w:pPr>
      <w:r w:rsidRPr="005C3CF6">
        <w:rPr>
          <w:b/>
          <w:sz w:val="28"/>
          <w:szCs w:val="28"/>
        </w:rPr>
        <w:t>ПЕРЕЧЕНЬ</w:t>
      </w:r>
    </w:p>
    <w:p w:rsidR="005B65C4" w:rsidRPr="005C3CF6" w:rsidRDefault="005B65C4" w:rsidP="00D56C58">
      <w:pPr>
        <w:ind w:left="-567"/>
        <w:jc w:val="center"/>
        <w:rPr>
          <w:b/>
          <w:sz w:val="28"/>
          <w:szCs w:val="28"/>
        </w:rPr>
      </w:pPr>
      <w:r w:rsidRPr="005C3CF6">
        <w:rPr>
          <w:b/>
          <w:sz w:val="28"/>
          <w:szCs w:val="28"/>
        </w:rPr>
        <w:t>используемых терминов и определений</w:t>
      </w:r>
    </w:p>
    <w:p w:rsidR="005B65C4" w:rsidRPr="005C3CF6" w:rsidRDefault="005B65C4" w:rsidP="00D56C58">
      <w:pPr>
        <w:ind w:left="-567" w:firstLine="709"/>
        <w:jc w:val="center"/>
        <w:rPr>
          <w:b/>
          <w:sz w:val="28"/>
          <w:szCs w:val="28"/>
        </w:rPr>
      </w:pPr>
    </w:p>
    <w:p w:rsidR="005B65C4" w:rsidRPr="005C3CF6" w:rsidRDefault="005B65C4" w:rsidP="00D56C58">
      <w:pPr>
        <w:autoSpaceDE w:val="0"/>
        <w:ind w:left="-567"/>
        <w:jc w:val="both"/>
        <w:rPr>
          <w:sz w:val="28"/>
          <w:szCs w:val="28"/>
        </w:rPr>
      </w:pPr>
    </w:p>
    <w:p w:rsidR="005B65C4" w:rsidRPr="005C3CF6" w:rsidRDefault="005B65C4" w:rsidP="00D56C58">
      <w:pPr>
        <w:autoSpaceDE w:val="0"/>
        <w:ind w:left="-567" w:firstLine="709"/>
        <w:jc w:val="both"/>
        <w:rPr>
          <w:sz w:val="28"/>
          <w:szCs w:val="28"/>
        </w:rPr>
      </w:pPr>
      <w:r w:rsidRPr="005C3CF6">
        <w:rPr>
          <w:sz w:val="28"/>
          <w:szCs w:val="28"/>
        </w:rPr>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5C3CF6">
        <w:rPr>
          <w:sz w:val="28"/>
          <w:szCs w:val="28"/>
        </w:rPr>
        <w:softHyphen/>
        <w:t>странственного развития крупного города-ядра.</w:t>
      </w:r>
    </w:p>
    <w:p w:rsidR="005B65C4" w:rsidRPr="005C3CF6" w:rsidRDefault="005B65C4" w:rsidP="00D56C58">
      <w:pPr>
        <w:autoSpaceDE w:val="0"/>
        <w:ind w:left="-567" w:firstLine="709"/>
        <w:jc w:val="both"/>
        <w:rPr>
          <w:sz w:val="28"/>
          <w:szCs w:val="28"/>
        </w:rPr>
      </w:pPr>
      <w:r w:rsidRPr="005C3CF6">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5B65C4" w:rsidRPr="005C3CF6" w:rsidRDefault="005B65C4" w:rsidP="00D56C58">
      <w:pPr>
        <w:autoSpaceDE w:val="0"/>
        <w:ind w:left="-567" w:firstLine="709"/>
        <w:jc w:val="both"/>
        <w:rPr>
          <w:sz w:val="28"/>
          <w:szCs w:val="28"/>
        </w:rPr>
      </w:pPr>
      <w:r w:rsidRPr="005C3CF6">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5B65C4" w:rsidRPr="005C3CF6" w:rsidRDefault="005B65C4" w:rsidP="00D56C58">
      <w:pPr>
        <w:autoSpaceDE w:val="0"/>
        <w:ind w:left="-567" w:firstLine="709"/>
        <w:jc w:val="both"/>
        <w:rPr>
          <w:sz w:val="28"/>
          <w:szCs w:val="28"/>
        </w:rPr>
      </w:pPr>
      <w:r w:rsidRPr="005C3CF6">
        <w:rPr>
          <w:sz w:val="28"/>
          <w:szCs w:val="28"/>
        </w:rPr>
        <w:t>4. Уровень урбанизации–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5B65C4" w:rsidRPr="005C3CF6" w:rsidRDefault="005B65C4" w:rsidP="00D56C58">
      <w:pPr>
        <w:autoSpaceDE w:val="0"/>
        <w:ind w:left="-567" w:firstLine="709"/>
        <w:jc w:val="both"/>
        <w:rPr>
          <w:sz w:val="28"/>
          <w:szCs w:val="28"/>
        </w:rPr>
      </w:pPr>
      <w:r w:rsidRPr="005C3CF6">
        <w:rPr>
          <w:sz w:val="28"/>
          <w:szCs w:val="28"/>
        </w:rPr>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5B65C4" w:rsidRPr="005C3CF6" w:rsidRDefault="005B65C4" w:rsidP="00D56C58">
      <w:pPr>
        <w:autoSpaceDE w:val="0"/>
        <w:ind w:left="-567" w:firstLine="709"/>
        <w:rPr>
          <w:sz w:val="28"/>
          <w:szCs w:val="28"/>
        </w:rPr>
      </w:pPr>
    </w:p>
    <w:p w:rsidR="005B65C4" w:rsidRPr="005C3CF6" w:rsidRDefault="005B65C4" w:rsidP="00D56C58">
      <w:pPr>
        <w:autoSpaceDE w:val="0"/>
        <w:ind w:firstLine="709"/>
        <w:jc w:val="both"/>
        <w:rPr>
          <w:sz w:val="28"/>
          <w:szCs w:val="28"/>
        </w:rPr>
        <w:sectPr w:rsidR="005B65C4" w:rsidRPr="005C3CF6" w:rsidSect="008300CC">
          <w:headerReference w:type="first" r:id="rId17"/>
          <w:pgSz w:w="11906" w:h="16838"/>
          <w:pgMar w:top="1134" w:right="1134" w:bottom="1134" w:left="1701" w:header="709" w:footer="709" w:gutter="0"/>
          <w:pgNumType w:start="34"/>
          <w:cols w:space="708"/>
          <w:titlePg/>
          <w:docGrid w:linePitch="360"/>
        </w:sectPr>
      </w:pPr>
    </w:p>
    <w:p w:rsidR="005B65C4" w:rsidRPr="005C3CF6" w:rsidRDefault="00887332" w:rsidP="00D56C58">
      <w:pPr>
        <w:pStyle w:val="270"/>
        <w:ind w:left="4962"/>
        <w:jc w:val="center"/>
        <w:rPr>
          <w:b w:val="0"/>
          <w:sz w:val="28"/>
          <w:szCs w:val="28"/>
        </w:rPr>
      </w:pPr>
      <w:r w:rsidRPr="005C3CF6">
        <w:rPr>
          <w:b w:val="0"/>
          <w:sz w:val="28"/>
          <w:szCs w:val="28"/>
        </w:rPr>
        <w:t>П</w:t>
      </w:r>
      <w:r w:rsidR="005B65C4" w:rsidRPr="005C3CF6">
        <w:rPr>
          <w:b w:val="0"/>
          <w:sz w:val="28"/>
          <w:szCs w:val="28"/>
        </w:rPr>
        <w:t xml:space="preserve">риложение  </w:t>
      </w:r>
    </w:p>
    <w:p w:rsidR="00F225D0" w:rsidRPr="005C3CF6" w:rsidRDefault="00F225D0" w:rsidP="00D56C58">
      <w:pPr>
        <w:pStyle w:val="270"/>
        <w:ind w:left="4962"/>
        <w:jc w:val="center"/>
        <w:rPr>
          <w:b w:val="0"/>
          <w:sz w:val="28"/>
          <w:szCs w:val="28"/>
        </w:rPr>
      </w:pPr>
      <w:r w:rsidRPr="005C3CF6">
        <w:rPr>
          <w:b w:val="0"/>
          <w:sz w:val="28"/>
          <w:szCs w:val="28"/>
        </w:rPr>
        <w:t xml:space="preserve">к </w:t>
      </w:r>
      <w:r w:rsidR="00887332" w:rsidRPr="005C3CF6">
        <w:rPr>
          <w:b w:val="0"/>
          <w:sz w:val="28"/>
          <w:szCs w:val="28"/>
        </w:rPr>
        <w:t xml:space="preserve">местным </w:t>
      </w:r>
      <w:r w:rsidRPr="005C3CF6">
        <w:rPr>
          <w:b w:val="0"/>
          <w:sz w:val="28"/>
          <w:szCs w:val="28"/>
        </w:rPr>
        <w:t>нормативам градостроительного проектирования Курской области</w:t>
      </w:r>
    </w:p>
    <w:p w:rsidR="005B65C4" w:rsidRPr="005C3CF6" w:rsidRDefault="005B65C4" w:rsidP="00D56C58">
      <w:pPr>
        <w:pStyle w:val="340"/>
      </w:pPr>
    </w:p>
    <w:p w:rsidR="005B65C4" w:rsidRPr="005C3CF6" w:rsidRDefault="005B65C4" w:rsidP="00D56C58">
      <w:pPr>
        <w:autoSpaceDE w:val="0"/>
        <w:spacing w:line="276" w:lineRule="auto"/>
        <w:ind w:left="720"/>
        <w:jc w:val="center"/>
        <w:rPr>
          <w:b/>
          <w:bCs/>
          <w:sz w:val="28"/>
          <w:szCs w:val="28"/>
        </w:rPr>
      </w:pPr>
    </w:p>
    <w:p w:rsidR="005B65C4" w:rsidRPr="005C3CF6" w:rsidRDefault="005B65C4" w:rsidP="00D56C58">
      <w:pPr>
        <w:autoSpaceDE w:val="0"/>
        <w:spacing w:line="276" w:lineRule="auto"/>
        <w:ind w:left="720"/>
        <w:jc w:val="center"/>
        <w:rPr>
          <w:b/>
          <w:bCs/>
          <w:sz w:val="28"/>
          <w:szCs w:val="28"/>
        </w:rPr>
      </w:pPr>
      <w:r w:rsidRPr="005C3CF6">
        <w:rPr>
          <w:b/>
          <w:bCs/>
          <w:sz w:val="28"/>
          <w:szCs w:val="28"/>
        </w:rPr>
        <w:t>ПЕРЕЧЕНЬ</w:t>
      </w:r>
    </w:p>
    <w:p w:rsidR="005B65C4" w:rsidRPr="005C3CF6" w:rsidRDefault="005B65C4" w:rsidP="00D56C58">
      <w:pPr>
        <w:autoSpaceDE w:val="0"/>
        <w:spacing w:line="276" w:lineRule="auto"/>
        <w:ind w:left="720"/>
        <w:jc w:val="center"/>
        <w:rPr>
          <w:b/>
          <w:sz w:val="28"/>
          <w:szCs w:val="28"/>
        </w:rPr>
      </w:pPr>
      <w:r w:rsidRPr="005C3CF6">
        <w:rPr>
          <w:b/>
          <w:bCs/>
          <w:sz w:val="28"/>
          <w:szCs w:val="28"/>
        </w:rPr>
        <w:t>нормируемых объектов местного значения</w:t>
      </w:r>
    </w:p>
    <w:p w:rsidR="005B65C4" w:rsidRPr="005C3CF6" w:rsidRDefault="005B65C4" w:rsidP="00D56C58">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8115"/>
      </w:tblGrid>
      <w:tr w:rsidR="005B65C4" w:rsidRPr="005C3CF6" w:rsidTr="00B013EA">
        <w:tc>
          <w:tcPr>
            <w:tcW w:w="838" w:type="dxa"/>
            <w:vAlign w:val="center"/>
          </w:tcPr>
          <w:p w:rsidR="005B65C4" w:rsidRPr="005C3CF6" w:rsidRDefault="005B65C4" w:rsidP="00D56C58">
            <w:pPr>
              <w:autoSpaceDE w:val="0"/>
              <w:spacing w:line="276" w:lineRule="auto"/>
              <w:jc w:val="center"/>
              <w:rPr>
                <w:b/>
              </w:rPr>
            </w:pPr>
            <w:r w:rsidRPr="005C3CF6">
              <w:rPr>
                <w:b/>
              </w:rPr>
              <w:t>№ п.п</w:t>
            </w:r>
          </w:p>
        </w:tc>
        <w:tc>
          <w:tcPr>
            <w:tcW w:w="8115" w:type="dxa"/>
            <w:vAlign w:val="center"/>
          </w:tcPr>
          <w:p w:rsidR="005B65C4" w:rsidRPr="005C3CF6" w:rsidRDefault="005B65C4" w:rsidP="00D56C58">
            <w:pPr>
              <w:autoSpaceDE w:val="0"/>
              <w:spacing w:line="276" w:lineRule="auto"/>
              <w:jc w:val="center"/>
              <w:rPr>
                <w:b/>
              </w:rPr>
            </w:pPr>
            <w:r w:rsidRPr="005C3CF6">
              <w:rPr>
                <w:b/>
              </w:rPr>
              <w:t>Наименование нормируемых объектов местного значения</w:t>
            </w:r>
          </w:p>
        </w:tc>
      </w:tr>
      <w:tr w:rsidR="005B65C4" w:rsidRPr="005C3CF6" w:rsidTr="00B013EA">
        <w:tc>
          <w:tcPr>
            <w:tcW w:w="838" w:type="dxa"/>
            <w:vAlign w:val="center"/>
          </w:tcPr>
          <w:p w:rsidR="005B65C4" w:rsidRPr="005C3CF6" w:rsidRDefault="005B65C4" w:rsidP="00D56C58">
            <w:pPr>
              <w:autoSpaceDE w:val="0"/>
              <w:spacing w:line="276" w:lineRule="auto"/>
              <w:jc w:val="center"/>
            </w:pPr>
            <w:r w:rsidRPr="005C3CF6">
              <w:t>1</w:t>
            </w:r>
          </w:p>
        </w:tc>
        <w:tc>
          <w:tcPr>
            <w:tcW w:w="8115" w:type="dxa"/>
            <w:vAlign w:val="center"/>
          </w:tcPr>
          <w:p w:rsidR="005B65C4" w:rsidRPr="005C3CF6" w:rsidRDefault="005B65C4" w:rsidP="00D56C58">
            <w:pPr>
              <w:autoSpaceDE w:val="0"/>
              <w:spacing w:line="276" w:lineRule="auto"/>
            </w:pPr>
            <w:r w:rsidRPr="005C3CF6">
              <w:t>Комплекс сооружений электроснабжения</w:t>
            </w:r>
          </w:p>
        </w:tc>
      </w:tr>
      <w:tr w:rsidR="005B65C4" w:rsidRPr="005C3CF6" w:rsidTr="00B013EA">
        <w:tc>
          <w:tcPr>
            <w:tcW w:w="838" w:type="dxa"/>
            <w:vAlign w:val="center"/>
          </w:tcPr>
          <w:p w:rsidR="005B65C4" w:rsidRPr="005C3CF6" w:rsidRDefault="005B65C4" w:rsidP="00D56C58">
            <w:pPr>
              <w:autoSpaceDE w:val="0"/>
              <w:spacing w:line="276" w:lineRule="auto"/>
              <w:jc w:val="center"/>
            </w:pPr>
            <w:r w:rsidRPr="005C3CF6">
              <w:t>2</w:t>
            </w:r>
          </w:p>
        </w:tc>
        <w:tc>
          <w:tcPr>
            <w:tcW w:w="8115" w:type="dxa"/>
            <w:vAlign w:val="center"/>
          </w:tcPr>
          <w:p w:rsidR="005B65C4" w:rsidRPr="005C3CF6" w:rsidRDefault="005B65C4" w:rsidP="00D56C58">
            <w:pPr>
              <w:autoSpaceDE w:val="0"/>
              <w:spacing w:line="276" w:lineRule="auto"/>
            </w:pPr>
            <w:r w:rsidRPr="005C3CF6">
              <w:t>Комплекс сооружений теплоснабжения</w:t>
            </w:r>
          </w:p>
        </w:tc>
      </w:tr>
      <w:tr w:rsidR="005B65C4" w:rsidRPr="005C3CF6" w:rsidTr="00B013EA">
        <w:tc>
          <w:tcPr>
            <w:tcW w:w="838" w:type="dxa"/>
            <w:vAlign w:val="center"/>
          </w:tcPr>
          <w:p w:rsidR="005B65C4" w:rsidRPr="005C3CF6" w:rsidRDefault="005B65C4" w:rsidP="00D56C58">
            <w:pPr>
              <w:autoSpaceDE w:val="0"/>
              <w:spacing w:line="276" w:lineRule="auto"/>
              <w:jc w:val="center"/>
            </w:pPr>
            <w:r w:rsidRPr="005C3CF6">
              <w:t>3</w:t>
            </w:r>
          </w:p>
        </w:tc>
        <w:tc>
          <w:tcPr>
            <w:tcW w:w="8115" w:type="dxa"/>
            <w:vAlign w:val="center"/>
          </w:tcPr>
          <w:p w:rsidR="005B65C4" w:rsidRPr="005C3CF6" w:rsidRDefault="005B65C4" w:rsidP="00D56C58">
            <w:pPr>
              <w:autoSpaceDE w:val="0"/>
              <w:spacing w:line="276" w:lineRule="auto"/>
            </w:pPr>
            <w:r w:rsidRPr="005C3CF6">
              <w:t>Комплекс сооружений водоснабжения</w:t>
            </w:r>
          </w:p>
        </w:tc>
      </w:tr>
      <w:tr w:rsidR="005B65C4" w:rsidRPr="005C3CF6" w:rsidTr="00B013EA">
        <w:tc>
          <w:tcPr>
            <w:tcW w:w="838" w:type="dxa"/>
            <w:vAlign w:val="center"/>
          </w:tcPr>
          <w:p w:rsidR="005B65C4" w:rsidRPr="005C3CF6" w:rsidRDefault="005B65C4" w:rsidP="00D56C58">
            <w:pPr>
              <w:autoSpaceDE w:val="0"/>
              <w:spacing w:line="276" w:lineRule="auto"/>
              <w:jc w:val="center"/>
            </w:pPr>
            <w:r w:rsidRPr="005C3CF6">
              <w:t>4</w:t>
            </w:r>
          </w:p>
        </w:tc>
        <w:tc>
          <w:tcPr>
            <w:tcW w:w="8115" w:type="dxa"/>
            <w:vAlign w:val="center"/>
          </w:tcPr>
          <w:p w:rsidR="005B65C4" w:rsidRPr="005C3CF6" w:rsidRDefault="005B65C4" w:rsidP="00D56C58">
            <w:pPr>
              <w:autoSpaceDE w:val="0"/>
              <w:spacing w:line="276" w:lineRule="auto"/>
            </w:pPr>
            <w:r w:rsidRPr="005C3CF6">
              <w:t>Комплекс сооружений водоотведения</w:t>
            </w:r>
          </w:p>
        </w:tc>
      </w:tr>
      <w:tr w:rsidR="005B65C4" w:rsidRPr="005C3CF6" w:rsidTr="00B013EA">
        <w:tc>
          <w:tcPr>
            <w:tcW w:w="838" w:type="dxa"/>
            <w:vAlign w:val="center"/>
          </w:tcPr>
          <w:p w:rsidR="005B65C4" w:rsidRPr="005C3CF6" w:rsidRDefault="005B65C4" w:rsidP="00D56C58">
            <w:pPr>
              <w:autoSpaceDE w:val="0"/>
              <w:spacing w:line="276" w:lineRule="auto"/>
              <w:jc w:val="center"/>
            </w:pPr>
            <w:r w:rsidRPr="005C3CF6">
              <w:t>5</w:t>
            </w:r>
          </w:p>
        </w:tc>
        <w:tc>
          <w:tcPr>
            <w:tcW w:w="8115" w:type="dxa"/>
            <w:vAlign w:val="center"/>
          </w:tcPr>
          <w:p w:rsidR="005B65C4" w:rsidRPr="005C3CF6" w:rsidRDefault="005B65C4" w:rsidP="00D56C58">
            <w:pPr>
              <w:autoSpaceDE w:val="0"/>
              <w:spacing w:line="276" w:lineRule="auto"/>
            </w:pPr>
            <w:r w:rsidRPr="005C3CF6">
              <w:t>Улично-дорожная сеть</w:t>
            </w:r>
          </w:p>
        </w:tc>
      </w:tr>
      <w:tr w:rsidR="005B65C4" w:rsidRPr="005C3CF6" w:rsidTr="00B013EA">
        <w:tc>
          <w:tcPr>
            <w:tcW w:w="838" w:type="dxa"/>
            <w:vAlign w:val="center"/>
          </w:tcPr>
          <w:p w:rsidR="005B65C4" w:rsidRPr="005C3CF6" w:rsidRDefault="005B65C4" w:rsidP="00D56C58">
            <w:pPr>
              <w:autoSpaceDE w:val="0"/>
              <w:spacing w:line="276" w:lineRule="auto"/>
              <w:jc w:val="center"/>
            </w:pPr>
            <w:r w:rsidRPr="005C3CF6">
              <w:t>6</w:t>
            </w:r>
          </w:p>
        </w:tc>
        <w:tc>
          <w:tcPr>
            <w:tcW w:w="8115" w:type="dxa"/>
            <w:vAlign w:val="center"/>
          </w:tcPr>
          <w:p w:rsidR="005B65C4" w:rsidRPr="005C3CF6" w:rsidRDefault="005B65C4" w:rsidP="00D56C58">
            <w:pPr>
              <w:autoSpaceDE w:val="0"/>
              <w:spacing w:line="276" w:lineRule="auto"/>
            </w:pPr>
            <w:r w:rsidRPr="005C3CF6">
              <w:t>Автомобильная дорога с твердым покрытием, обеспечивающая связь сельского населенного пункта с сетью дорог общего пользования</w:t>
            </w:r>
          </w:p>
        </w:tc>
      </w:tr>
      <w:tr w:rsidR="005B65C4" w:rsidRPr="005C3CF6" w:rsidTr="00B013EA">
        <w:tc>
          <w:tcPr>
            <w:tcW w:w="838" w:type="dxa"/>
            <w:vAlign w:val="center"/>
          </w:tcPr>
          <w:p w:rsidR="005B65C4" w:rsidRPr="005C3CF6" w:rsidRDefault="00B013EA" w:rsidP="00D56C58">
            <w:pPr>
              <w:autoSpaceDE w:val="0"/>
              <w:spacing w:line="276" w:lineRule="auto"/>
              <w:jc w:val="center"/>
            </w:pPr>
            <w:r w:rsidRPr="005C3CF6">
              <w:t>7</w:t>
            </w:r>
          </w:p>
        </w:tc>
        <w:tc>
          <w:tcPr>
            <w:tcW w:w="8115" w:type="dxa"/>
            <w:vAlign w:val="center"/>
          </w:tcPr>
          <w:p w:rsidR="005B65C4" w:rsidRPr="005C3CF6" w:rsidRDefault="005B65C4" w:rsidP="00D56C58">
            <w:pPr>
              <w:autoSpaceDE w:val="0"/>
              <w:spacing w:line="276" w:lineRule="auto"/>
            </w:pPr>
            <w:r w:rsidRPr="005C3CF6">
              <w:t>Остановочный пункт</w:t>
            </w:r>
          </w:p>
        </w:tc>
      </w:tr>
      <w:tr w:rsidR="005B65C4" w:rsidRPr="005C3CF6" w:rsidTr="00B013EA">
        <w:tc>
          <w:tcPr>
            <w:tcW w:w="838" w:type="dxa"/>
            <w:vAlign w:val="center"/>
          </w:tcPr>
          <w:p w:rsidR="005B65C4" w:rsidRPr="005C3CF6" w:rsidRDefault="00B013EA" w:rsidP="00D56C58">
            <w:pPr>
              <w:autoSpaceDE w:val="0"/>
              <w:spacing w:line="276" w:lineRule="auto"/>
              <w:jc w:val="center"/>
            </w:pPr>
            <w:r w:rsidRPr="005C3CF6">
              <w:t>8</w:t>
            </w:r>
          </w:p>
        </w:tc>
        <w:tc>
          <w:tcPr>
            <w:tcW w:w="8115" w:type="dxa"/>
            <w:vAlign w:val="center"/>
          </w:tcPr>
          <w:p w:rsidR="005B65C4" w:rsidRPr="005C3CF6" w:rsidRDefault="005B65C4" w:rsidP="00D56C58">
            <w:pPr>
              <w:autoSpaceDE w:val="0"/>
              <w:spacing w:line="276" w:lineRule="auto"/>
            </w:pPr>
            <w:r w:rsidRPr="005C3CF6">
              <w:t>Спортивная площадка (плоскостное спортивное сооружение, включающее игровую спортивную площадку и (или) уличные тренажеры, турники)</w:t>
            </w:r>
          </w:p>
        </w:tc>
      </w:tr>
      <w:tr w:rsidR="005B65C4" w:rsidRPr="005C3CF6" w:rsidTr="00B013EA">
        <w:tc>
          <w:tcPr>
            <w:tcW w:w="838" w:type="dxa"/>
            <w:vAlign w:val="center"/>
          </w:tcPr>
          <w:p w:rsidR="005B65C4" w:rsidRPr="005C3CF6" w:rsidRDefault="00B013EA" w:rsidP="00D56C58">
            <w:pPr>
              <w:autoSpaceDE w:val="0"/>
              <w:spacing w:line="276" w:lineRule="auto"/>
              <w:jc w:val="center"/>
            </w:pPr>
            <w:r w:rsidRPr="005C3CF6">
              <w:t>9</w:t>
            </w:r>
          </w:p>
        </w:tc>
        <w:tc>
          <w:tcPr>
            <w:tcW w:w="8115" w:type="dxa"/>
            <w:vAlign w:val="center"/>
          </w:tcPr>
          <w:p w:rsidR="005B65C4" w:rsidRPr="005C3CF6" w:rsidRDefault="005B65C4" w:rsidP="00D56C58">
            <w:pPr>
              <w:autoSpaceDE w:val="0"/>
              <w:spacing w:line="276" w:lineRule="auto"/>
            </w:pPr>
            <w:r w:rsidRPr="005C3CF6">
              <w:t>Кладбище традиционного захоронения</w:t>
            </w:r>
          </w:p>
        </w:tc>
      </w:tr>
      <w:tr w:rsidR="005B65C4" w:rsidRPr="005C3CF6" w:rsidTr="00B013EA">
        <w:tc>
          <w:tcPr>
            <w:tcW w:w="838" w:type="dxa"/>
            <w:vAlign w:val="center"/>
          </w:tcPr>
          <w:p w:rsidR="005B65C4" w:rsidRPr="005C3CF6" w:rsidRDefault="00B013EA" w:rsidP="00D56C58">
            <w:pPr>
              <w:autoSpaceDE w:val="0"/>
              <w:spacing w:line="276" w:lineRule="auto"/>
              <w:jc w:val="center"/>
            </w:pPr>
            <w:r w:rsidRPr="005C3CF6">
              <w:t>10</w:t>
            </w:r>
          </w:p>
        </w:tc>
        <w:tc>
          <w:tcPr>
            <w:tcW w:w="8115" w:type="dxa"/>
            <w:vAlign w:val="center"/>
          </w:tcPr>
          <w:p w:rsidR="005B65C4" w:rsidRPr="005C3CF6" w:rsidRDefault="005B65C4" w:rsidP="00D56C58">
            <w:pPr>
              <w:autoSpaceDE w:val="0"/>
              <w:spacing w:line="276" w:lineRule="auto"/>
            </w:pPr>
            <w:r w:rsidRPr="005C3CF6">
              <w:t>Специализированная служба по вопросам похоронного дела</w:t>
            </w:r>
          </w:p>
        </w:tc>
      </w:tr>
      <w:tr w:rsidR="005B65C4" w:rsidRPr="005C3CF6" w:rsidTr="00B013EA">
        <w:tc>
          <w:tcPr>
            <w:tcW w:w="838" w:type="dxa"/>
            <w:vAlign w:val="center"/>
          </w:tcPr>
          <w:p w:rsidR="005B65C4" w:rsidRPr="005C3CF6" w:rsidRDefault="00B013EA" w:rsidP="00D56C58">
            <w:pPr>
              <w:autoSpaceDE w:val="0"/>
              <w:spacing w:line="276" w:lineRule="auto"/>
              <w:jc w:val="center"/>
            </w:pPr>
            <w:r w:rsidRPr="005C3CF6">
              <w:t>11</w:t>
            </w:r>
          </w:p>
        </w:tc>
        <w:tc>
          <w:tcPr>
            <w:tcW w:w="8115" w:type="dxa"/>
            <w:vAlign w:val="center"/>
          </w:tcPr>
          <w:p w:rsidR="005B65C4" w:rsidRPr="005C3CF6" w:rsidRDefault="005B65C4" w:rsidP="00D56C58">
            <w:pPr>
              <w:autoSpaceDE w:val="0"/>
              <w:spacing w:line="276" w:lineRule="auto"/>
            </w:pPr>
            <w:r w:rsidRPr="005C3CF6">
              <w:t>Аптеки</w:t>
            </w:r>
          </w:p>
        </w:tc>
      </w:tr>
    </w:tbl>
    <w:p w:rsidR="005B65C4" w:rsidRPr="005C3CF6" w:rsidRDefault="005B65C4" w:rsidP="00D56C58">
      <w:pPr>
        <w:autoSpaceDE w:val="0"/>
        <w:spacing w:line="276" w:lineRule="auto"/>
      </w:pPr>
    </w:p>
    <w:p w:rsidR="005B65C4" w:rsidRPr="005C3CF6" w:rsidRDefault="005B65C4" w:rsidP="00D56C58">
      <w:pPr>
        <w:autoSpaceDE w:val="0"/>
        <w:spacing w:line="276" w:lineRule="auto"/>
      </w:pPr>
    </w:p>
    <w:p w:rsidR="005B65C4" w:rsidRPr="005C3CF6" w:rsidRDefault="005B65C4" w:rsidP="00D56C58">
      <w:pPr>
        <w:autoSpaceDE w:val="0"/>
        <w:spacing w:line="276" w:lineRule="auto"/>
      </w:pPr>
    </w:p>
    <w:p w:rsidR="005B65C4" w:rsidRPr="005C3CF6" w:rsidRDefault="005B65C4" w:rsidP="00D56C58">
      <w:pPr>
        <w:autoSpaceDE w:val="0"/>
        <w:spacing w:line="276" w:lineRule="auto"/>
      </w:pPr>
    </w:p>
    <w:p w:rsidR="005B65C4" w:rsidRPr="005C3CF6" w:rsidRDefault="005B65C4" w:rsidP="00D56C58">
      <w:pPr>
        <w:autoSpaceDE w:val="0"/>
        <w:spacing w:line="276" w:lineRule="auto"/>
      </w:pPr>
    </w:p>
    <w:p w:rsidR="005B65C4" w:rsidRPr="005C3CF6" w:rsidRDefault="005B65C4" w:rsidP="00D56C58">
      <w:pPr>
        <w:autoSpaceDE w:val="0"/>
        <w:spacing w:line="276" w:lineRule="auto"/>
        <w:sectPr w:rsidR="005B65C4" w:rsidRPr="005C3CF6" w:rsidSect="008300CC">
          <w:pgSz w:w="11906" w:h="16838"/>
          <w:pgMar w:top="1134" w:right="1134" w:bottom="1134" w:left="1701" w:header="709" w:footer="709" w:gutter="0"/>
          <w:pgNumType w:start="35"/>
          <w:cols w:space="708"/>
          <w:titlePg/>
          <w:docGrid w:linePitch="360"/>
        </w:sectPr>
      </w:pPr>
    </w:p>
    <w:p w:rsidR="005B65C4" w:rsidRPr="005C3CF6" w:rsidRDefault="005B65C4" w:rsidP="00D56C58">
      <w:pPr>
        <w:pStyle w:val="270"/>
        <w:ind w:left="4962"/>
        <w:jc w:val="center"/>
        <w:rPr>
          <w:b w:val="0"/>
          <w:sz w:val="28"/>
          <w:szCs w:val="28"/>
        </w:rPr>
      </w:pPr>
      <w:r w:rsidRPr="005C3CF6">
        <w:rPr>
          <w:b w:val="0"/>
          <w:sz w:val="28"/>
          <w:szCs w:val="28"/>
        </w:rPr>
        <w:t xml:space="preserve">Приложение   </w:t>
      </w:r>
    </w:p>
    <w:p w:rsidR="00F225D0" w:rsidRPr="005C3CF6" w:rsidRDefault="00F225D0" w:rsidP="00D56C58">
      <w:pPr>
        <w:pStyle w:val="270"/>
        <w:ind w:left="4962"/>
        <w:jc w:val="center"/>
        <w:rPr>
          <w:b w:val="0"/>
          <w:sz w:val="28"/>
          <w:szCs w:val="28"/>
        </w:rPr>
      </w:pPr>
      <w:r w:rsidRPr="005C3CF6">
        <w:rPr>
          <w:b w:val="0"/>
          <w:sz w:val="28"/>
          <w:szCs w:val="28"/>
        </w:rPr>
        <w:t xml:space="preserve">к </w:t>
      </w:r>
      <w:r w:rsidR="00596822" w:rsidRPr="005C3CF6">
        <w:rPr>
          <w:b w:val="0"/>
          <w:sz w:val="28"/>
          <w:szCs w:val="28"/>
        </w:rPr>
        <w:t xml:space="preserve">местным </w:t>
      </w:r>
      <w:r w:rsidRPr="005C3CF6">
        <w:rPr>
          <w:b w:val="0"/>
          <w:sz w:val="28"/>
          <w:szCs w:val="28"/>
        </w:rPr>
        <w:t>нормативам градостроительного проектирования Курской области</w:t>
      </w:r>
    </w:p>
    <w:p w:rsidR="005B65C4" w:rsidRPr="005C3CF6" w:rsidRDefault="005B65C4" w:rsidP="00D56C58">
      <w:pPr>
        <w:autoSpaceDE w:val="0"/>
        <w:spacing w:line="276" w:lineRule="auto"/>
        <w:rPr>
          <w:rFonts w:eastAsia="TimesNewRomanPSMT"/>
        </w:rPr>
      </w:pPr>
    </w:p>
    <w:p w:rsidR="00C75573" w:rsidRPr="005C3CF6" w:rsidRDefault="005B65C4" w:rsidP="00D56C58">
      <w:pPr>
        <w:autoSpaceDE w:val="0"/>
        <w:jc w:val="center"/>
        <w:rPr>
          <w:rFonts w:eastAsia="TimesNewRomanPSMT"/>
          <w:b/>
          <w:bCs/>
          <w:sz w:val="28"/>
          <w:szCs w:val="28"/>
        </w:rPr>
      </w:pPr>
      <w:r w:rsidRPr="005C3CF6">
        <w:rPr>
          <w:rFonts w:eastAsia="TimesNewRomanPSMT"/>
          <w:b/>
          <w:bCs/>
          <w:sz w:val="28"/>
          <w:szCs w:val="28"/>
        </w:rPr>
        <w:t xml:space="preserve">Расчетные показатели минимально допустимого количества </w:t>
      </w:r>
    </w:p>
    <w:p w:rsidR="00C75573" w:rsidRPr="005C3CF6" w:rsidRDefault="005B65C4" w:rsidP="00D56C58">
      <w:pPr>
        <w:autoSpaceDE w:val="0"/>
        <w:jc w:val="center"/>
        <w:rPr>
          <w:rFonts w:eastAsia="TimesNewRomanPSMT"/>
          <w:b/>
          <w:bCs/>
          <w:sz w:val="28"/>
          <w:szCs w:val="28"/>
        </w:rPr>
      </w:pPr>
      <w:r w:rsidRPr="005C3CF6">
        <w:rPr>
          <w:rFonts w:eastAsia="TimesNewRomanPSMT"/>
          <w:b/>
          <w:bCs/>
          <w:sz w:val="28"/>
          <w:szCs w:val="28"/>
        </w:rPr>
        <w:t xml:space="preserve">машино-мест для парковки легковых автомобилей на стоянках </w:t>
      </w:r>
    </w:p>
    <w:p w:rsidR="005B65C4" w:rsidRPr="005C3CF6" w:rsidRDefault="005B65C4" w:rsidP="00D56C58">
      <w:pPr>
        <w:autoSpaceDE w:val="0"/>
        <w:jc w:val="center"/>
        <w:rPr>
          <w:rFonts w:eastAsia="TimesNewRomanPSMT"/>
          <w:b/>
          <w:bCs/>
          <w:sz w:val="28"/>
          <w:szCs w:val="28"/>
        </w:rPr>
      </w:pPr>
      <w:r w:rsidRPr="005C3CF6">
        <w:rPr>
          <w:rFonts w:eastAsia="TimesNewRomanPSMT"/>
          <w:b/>
          <w:bCs/>
          <w:sz w:val="28"/>
          <w:szCs w:val="28"/>
        </w:rPr>
        <w:t>к объектам местного значения</w:t>
      </w:r>
    </w:p>
    <w:p w:rsidR="008B7D1E" w:rsidRPr="005C3CF6" w:rsidRDefault="008B7D1E" w:rsidP="00D56C58">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6"/>
        <w:gridCol w:w="3191"/>
        <w:gridCol w:w="1664"/>
        <w:gridCol w:w="1228"/>
        <w:gridCol w:w="1381"/>
        <w:gridCol w:w="1284"/>
      </w:tblGrid>
      <w:tr w:rsidR="005B65C4" w:rsidRPr="005C3CF6" w:rsidTr="005B65C4">
        <w:trPr>
          <w:cantSplit/>
          <w:trHeight w:val="342"/>
          <w:jc w:val="center"/>
        </w:trPr>
        <w:tc>
          <w:tcPr>
            <w:tcW w:w="211" w:type="pct"/>
            <w:vMerge w:val="restart"/>
            <w:shd w:val="clear" w:color="auto" w:fill="FFFFFF"/>
            <w:vAlign w:val="center"/>
          </w:tcPr>
          <w:p w:rsidR="005B65C4" w:rsidRPr="005C3CF6" w:rsidRDefault="005B65C4" w:rsidP="00D56C58">
            <w:pPr>
              <w:jc w:val="center"/>
              <w:rPr>
                <w:b/>
                <w:color w:val="000000"/>
                <w:sz w:val="22"/>
                <w:szCs w:val="22"/>
              </w:rPr>
            </w:pPr>
            <w:r w:rsidRPr="005C3CF6">
              <w:rPr>
                <w:b/>
                <w:color w:val="000000"/>
                <w:sz w:val="22"/>
                <w:szCs w:val="22"/>
              </w:rPr>
              <w:t>№</w:t>
            </w:r>
          </w:p>
        </w:tc>
        <w:tc>
          <w:tcPr>
            <w:tcW w:w="1747" w:type="pct"/>
            <w:vMerge w:val="restart"/>
            <w:shd w:val="clear" w:color="auto" w:fill="FFFFFF"/>
            <w:vAlign w:val="center"/>
          </w:tcPr>
          <w:p w:rsidR="005B65C4" w:rsidRPr="005C3CF6" w:rsidRDefault="005B65C4" w:rsidP="00D56C58">
            <w:pPr>
              <w:jc w:val="center"/>
              <w:rPr>
                <w:b/>
                <w:color w:val="000000"/>
                <w:sz w:val="22"/>
                <w:szCs w:val="22"/>
              </w:rPr>
            </w:pPr>
            <w:r w:rsidRPr="005C3CF6">
              <w:rPr>
                <w:b/>
                <w:color w:val="000000"/>
                <w:sz w:val="22"/>
                <w:szCs w:val="22"/>
              </w:rPr>
              <w:t>Наименование объекта</w:t>
            </w:r>
          </w:p>
        </w:tc>
        <w:tc>
          <w:tcPr>
            <w:tcW w:w="1583" w:type="pct"/>
            <w:gridSpan w:val="2"/>
            <w:shd w:val="clear" w:color="auto" w:fill="FFFFFF"/>
            <w:vAlign w:val="center"/>
          </w:tcPr>
          <w:p w:rsidR="005B65C4" w:rsidRPr="005C3CF6" w:rsidRDefault="005B65C4" w:rsidP="00D56C58">
            <w:pPr>
              <w:jc w:val="center"/>
              <w:rPr>
                <w:b/>
                <w:color w:val="000000"/>
                <w:sz w:val="22"/>
                <w:szCs w:val="22"/>
              </w:rPr>
            </w:pPr>
            <w:r w:rsidRPr="005C3CF6">
              <w:rPr>
                <w:b/>
                <w:color w:val="000000"/>
                <w:sz w:val="22"/>
                <w:szCs w:val="22"/>
              </w:rPr>
              <w:t>Минимально допустимый уровень обеспеченности</w:t>
            </w:r>
          </w:p>
        </w:tc>
        <w:tc>
          <w:tcPr>
            <w:tcW w:w="1459" w:type="pct"/>
            <w:gridSpan w:val="2"/>
            <w:shd w:val="clear" w:color="auto" w:fill="FFFFFF"/>
            <w:vAlign w:val="center"/>
          </w:tcPr>
          <w:p w:rsidR="005B65C4" w:rsidRPr="005C3CF6" w:rsidRDefault="005B65C4" w:rsidP="00D56C58">
            <w:pPr>
              <w:ind w:firstLine="1"/>
              <w:jc w:val="center"/>
              <w:rPr>
                <w:b/>
                <w:color w:val="000000"/>
                <w:sz w:val="22"/>
                <w:szCs w:val="22"/>
              </w:rPr>
            </w:pPr>
            <w:r w:rsidRPr="005C3CF6">
              <w:rPr>
                <w:b/>
                <w:color w:val="000000"/>
                <w:sz w:val="22"/>
                <w:szCs w:val="22"/>
              </w:rPr>
              <w:t>Максимально</w:t>
            </w:r>
          </w:p>
          <w:p w:rsidR="005B65C4" w:rsidRPr="005C3CF6" w:rsidRDefault="005B65C4" w:rsidP="00D56C58">
            <w:pPr>
              <w:ind w:firstLine="1"/>
              <w:jc w:val="center"/>
              <w:rPr>
                <w:b/>
                <w:color w:val="000000"/>
                <w:sz w:val="22"/>
                <w:szCs w:val="22"/>
              </w:rPr>
            </w:pPr>
            <w:r w:rsidRPr="005C3CF6">
              <w:rPr>
                <w:b/>
                <w:color w:val="000000"/>
                <w:sz w:val="22"/>
                <w:szCs w:val="22"/>
              </w:rPr>
              <w:t xml:space="preserve">допустимый уровень </w:t>
            </w:r>
          </w:p>
          <w:p w:rsidR="005B65C4" w:rsidRPr="005C3CF6" w:rsidRDefault="005B65C4" w:rsidP="00D56C58">
            <w:pPr>
              <w:ind w:firstLine="1"/>
              <w:jc w:val="center"/>
              <w:rPr>
                <w:b/>
                <w:color w:val="000000"/>
                <w:sz w:val="22"/>
                <w:szCs w:val="22"/>
              </w:rPr>
            </w:pPr>
            <w:r w:rsidRPr="005C3CF6">
              <w:rPr>
                <w:b/>
                <w:color w:val="000000"/>
                <w:sz w:val="22"/>
                <w:szCs w:val="22"/>
              </w:rPr>
              <w:t xml:space="preserve">территориальной </w:t>
            </w:r>
          </w:p>
          <w:p w:rsidR="005B65C4" w:rsidRPr="005C3CF6" w:rsidRDefault="005B65C4" w:rsidP="00D56C58">
            <w:pPr>
              <w:ind w:firstLine="1"/>
              <w:jc w:val="center"/>
              <w:rPr>
                <w:b/>
                <w:color w:val="000000"/>
                <w:sz w:val="22"/>
                <w:szCs w:val="22"/>
              </w:rPr>
            </w:pPr>
            <w:r w:rsidRPr="005C3CF6">
              <w:rPr>
                <w:b/>
                <w:color w:val="000000"/>
                <w:sz w:val="22"/>
                <w:szCs w:val="22"/>
              </w:rPr>
              <w:t>доступности</w:t>
            </w:r>
          </w:p>
        </w:tc>
      </w:tr>
      <w:tr w:rsidR="005B65C4" w:rsidRPr="005C3CF6" w:rsidTr="005B65C4">
        <w:trPr>
          <w:cantSplit/>
          <w:trHeight w:val="342"/>
          <w:jc w:val="center"/>
        </w:trPr>
        <w:tc>
          <w:tcPr>
            <w:tcW w:w="211" w:type="pct"/>
            <w:vMerge/>
            <w:shd w:val="clear" w:color="auto" w:fill="FFFFFF"/>
            <w:vAlign w:val="center"/>
          </w:tcPr>
          <w:p w:rsidR="005B65C4" w:rsidRPr="005C3CF6" w:rsidRDefault="005B65C4" w:rsidP="00D56C58">
            <w:pPr>
              <w:jc w:val="center"/>
              <w:rPr>
                <w:b/>
                <w:color w:val="000000"/>
                <w:sz w:val="22"/>
                <w:szCs w:val="22"/>
              </w:rPr>
            </w:pPr>
          </w:p>
        </w:tc>
        <w:tc>
          <w:tcPr>
            <w:tcW w:w="1747" w:type="pct"/>
            <w:vMerge/>
            <w:shd w:val="clear" w:color="auto" w:fill="FFFFFF"/>
            <w:vAlign w:val="center"/>
          </w:tcPr>
          <w:p w:rsidR="005B65C4" w:rsidRPr="005C3CF6" w:rsidRDefault="005B65C4" w:rsidP="00D56C58">
            <w:pPr>
              <w:jc w:val="center"/>
              <w:rPr>
                <w:b/>
                <w:color w:val="000000"/>
                <w:sz w:val="22"/>
                <w:szCs w:val="22"/>
              </w:rPr>
            </w:pPr>
          </w:p>
        </w:tc>
        <w:tc>
          <w:tcPr>
            <w:tcW w:w="911" w:type="pct"/>
            <w:shd w:val="clear" w:color="auto" w:fill="FFFFFF"/>
            <w:vAlign w:val="center"/>
          </w:tcPr>
          <w:p w:rsidR="005B65C4" w:rsidRPr="005C3CF6" w:rsidRDefault="005B65C4" w:rsidP="00D56C58">
            <w:pPr>
              <w:jc w:val="center"/>
              <w:rPr>
                <w:b/>
                <w:color w:val="000000"/>
                <w:sz w:val="22"/>
                <w:szCs w:val="22"/>
              </w:rPr>
            </w:pPr>
            <w:r w:rsidRPr="005C3CF6">
              <w:rPr>
                <w:b/>
                <w:color w:val="000000"/>
                <w:sz w:val="22"/>
                <w:szCs w:val="22"/>
              </w:rPr>
              <w:t>Единица</w:t>
            </w:r>
          </w:p>
          <w:p w:rsidR="005B65C4" w:rsidRPr="005C3CF6" w:rsidRDefault="005B65C4" w:rsidP="00D56C58">
            <w:pPr>
              <w:jc w:val="center"/>
              <w:rPr>
                <w:b/>
                <w:color w:val="000000"/>
                <w:sz w:val="22"/>
                <w:szCs w:val="22"/>
              </w:rPr>
            </w:pPr>
            <w:r w:rsidRPr="005C3CF6">
              <w:rPr>
                <w:b/>
                <w:color w:val="000000"/>
                <w:sz w:val="22"/>
                <w:szCs w:val="22"/>
              </w:rPr>
              <w:t>измерения</w:t>
            </w:r>
          </w:p>
        </w:tc>
        <w:tc>
          <w:tcPr>
            <w:tcW w:w="672" w:type="pct"/>
            <w:shd w:val="clear" w:color="auto" w:fill="FFFFFF"/>
            <w:vAlign w:val="center"/>
          </w:tcPr>
          <w:p w:rsidR="005B65C4" w:rsidRPr="005C3CF6" w:rsidRDefault="005B65C4" w:rsidP="00D56C58">
            <w:pPr>
              <w:jc w:val="center"/>
              <w:rPr>
                <w:b/>
                <w:color w:val="000000"/>
                <w:sz w:val="22"/>
                <w:szCs w:val="22"/>
              </w:rPr>
            </w:pPr>
            <w:r w:rsidRPr="005C3CF6">
              <w:rPr>
                <w:b/>
                <w:color w:val="000000"/>
                <w:sz w:val="22"/>
                <w:szCs w:val="22"/>
              </w:rPr>
              <w:t>Величина</w:t>
            </w:r>
          </w:p>
        </w:tc>
        <w:tc>
          <w:tcPr>
            <w:tcW w:w="756" w:type="pct"/>
            <w:shd w:val="clear" w:color="auto" w:fill="FFFFFF"/>
            <w:vAlign w:val="center"/>
          </w:tcPr>
          <w:p w:rsidR="005B65C4" w:rsidRPr="005C3CF6" w:rsidRDefault="005B65C4" w:rsidP="00D56C58">
            <w:pPr>
              <w:jc w:val="center"/>
              <w:rPr>
                <w:b/>
                <w:color w:val="000000"/>
                <w:sz w:val="22"/>
                <w:szCs w:val="22"/>
              </w:rPr>
            </w:pPr>
            <w:r w:rsidRPr="005C3CF6">
              <w:rPr>
                <w:b/>
                <w:color w:val="000000"/>
                <w:sz w:val="22"/>
                <w:szCs w:val="22"/>
              </w:rPr>
              <w:t>Единица</w:t>
            </w:r>
          </w:p>
          <w:p w:rsidR="005B65C4" w:rsidRPr="005C3CF6" w:rsidRDefault="005B65C4" w:rsidP="00D56C58">
            <w:pPr>
              <w:ind w:left="136" w:firstLine="1"/>
              <w:jc w:val="center"/>
              <w:rPr>
                <w:b/>
                <w:color w:val="000000"/>
                <w:sz w:val="22"/>
                <w:szCs w:val="22"/>
              </w:rPr>
            </w:pPr>
            <w:r w:rsidRPr="005C3CF6">
              <w:rPr>
                <w:b/>
                <w:color w:val="000000"/>
                <w:sz w:val="22"/>
                <w:szCs w:val="22"/>
              </w:rPr>
              <w:t>измерения</w:t>
            </w:r>
          </w:p>
        </w:tc>
        <w:tc>
          <w:tcPr>
            <w:tcW w:w="703" w:type="pct"/>
            <w:shd w:val="clear" w:color="auto" w:fill="FFFFFF"/>
            <w:vAlign w:val="center"/>
          </w:tcPr>
          <w:p w:rsidR="005B65C4" w:rsidRPr="005C3CF6" w:rsidRDefault="005B65C4" w:rsidP="00D56C58">
            <w:pPr>
              <w:ind w:left="107" w:firstLine="1"/>
              <w:jc w:val="center"/>
              <w:rPr>
                <w:b/>
                <w:color w:val="000000"/>
                <w:sz w:val="22"/>
                <w:szCs w:val="22"/>
              </w:rPr>
            </w:pPr>
            <w:r w:rsidRPr="005C3CF6">
              <w:rPr>
                <w:b/>
                <w:color w:val="000000"/>
                <w:sz w:val="22"/>
                <w:szCs w:val="22"/>
              </w:rPr>
              <w:t>Величина</w:t>
            </w:r>
          </w:p>
        </w:tc>
      </w:tr>
      <w:tr w:rsidR="005B65C4" w:rsidRPr="005C3CF6" w:rsidTr="005B65C4">
        <w:trPr>
          <w:cantSplit/>
          <w:trHeight w:val="391"/>
          <w:jc w:val="center"/>
        </w:trPr>
        <w:tc>
          <w:tcPr>
            <w:tcW w:w="211" w:type="pct"/>
            <w:tcBorders>
              <w:top w:val="single" w:sz="4" w:space="0" w:color="auto"/>
            </w:tcBorders>
            <w:vAlign w:val="center"/>
          </w:tcPr>
          <w:p w:rsidR="005B65C4" w:rsidRPr="005C3CF6" w:rsidRDefault="005B65C4" w:rsidP="00D56C58">
            <w:pPr>
              <w:jc w:val="center"/>
              <w:rPr>
                <w:sz w:val="22"/>
                <w:szCs w:val="22"/>
              </w:rPr>
            </w:pPr>
            <w:r w:rsidRPr="005C3CF6">
              <w:rPr>
                <w:sz w:val="22"/>
                <w:szCs w:val="22"/>
              </w:rPr>
              <w:t>1</w:t>
            </w:r>
          </w:p>
        </w:tc>
        <w:tc>
          <w:tcPr>
            <w:tcW w:w="1747" w:type="pct"/>
            <w:tcBorders>
              <w:top w:val="single" w:sz="4" w:space="0" w:color="auto"/>
            </w:tcBorders>
            <w:vAlign w:val="center"/>
          </w:tcPr>
          <w:p w:rsidR="005B65C4" w:rsidRPr="005C3CF6" w:rsidRDefault="005B65C4" w:rsidP="00D56C58">
            <w:pPr>
              <w:jc w:val="center"/>
              <w:rPr>
                <w:rFonts w:eastAsia="Arial Unicode MS"/>
                <w:color w:val="000000"/>
                <w:sz w:val="22"/>
                <w:szCs w:val="22"/>
              </w:rPr>
            </w:pPr>
            <w:r w:rsidRPr="005C3CF6">
              <w:rPr>
                <w:rFonts w:eastAsia="Arial Unicode MS"/>
                <w:color w:val="000000"/>
                <w:sz w:val="22"/>
                <w:szCs w:val="22"/>
              </w:rPr>
              <w:t>2</w:t>
            </w:r>
          </w:p>
        </w:tc>
        <w:tc>
          <w:tcPr>
            <w:tcW w:w="911" w:type="pct"/>
            <w:tcBorders>
              <w:top w:val="single" w:sz="4" w:space="0" w:color="auto"/>
            </w:tcBorders>
            <w:vAlign w:val="center"/>
          </w:tcPr>
          <w:p w:rsidR="005B65C4" w:rsidRPr="005C3CF6" w:rsidRDefault="005B65C4" w:rsidP="00D56C58">
            <w:pPr>
              <w:ind w:left="-72"/>
              <w:jc w:val="center"/>
              <w:rPr>
                <w:rFonts w:eastAsia="Arial Unicode MS"/>
                <w:color w:val="000000"/>
                <w:sz w:val="22"/>
                <w:szCs w:val="22"/>
              </w:rPr>
            </w:pPr>
            <w:r w:rsidRPr="005C3CF6">
              <w:rPr>
                <w:rFonts w:eastAsia="Arial Unicode MS"/>
                <w:color w:val="000000"/>
                <w:sz w:val="22"/>
                <w:szCs w:val="22"/>
              </w:rPr>
              <w:t>3</w:t>
            </w:r>
          </w:p>
        </w:tc>
        <w:tc>
          <w:tcPr>
            <w:tcW w:w="672" w:type="pct"/>
            <w:tcBorders>
              <w:top w:val="single" w:sz="4" w:space="0" w:color="auto"/>
            </w:tcBorders>
            <w:vAlign w:val="center"/>
          </w:tcPr>
          <w:p w:rsidR="005B65C4" w:rsidRPr="005C3CF6" w:rsidRDefault="005B65C4" w:rsidP="00D56C58">
            <w:pPr>
              <w:ind w:left="-72"/>
              <w:jc w:val="center"/>
              <w:rPr>
                <w:rFonts w:eastAsia="Arial Unicode MS"/>
                <w:color w:val="000000"/>
                <w:sz w:val="22"/>
                <w:szCs w:val="22"/>
              </w:rPr>
            </w:pPr>
            <w:r w:rsidRPr="005C3CF6">
              <w:rPr>
                <w:rFonts w:eastAsia="Arial Unicode MS"/>
                <w:color w:val="000000"/>
                <w:sz w:val="22"/>
                <w:szCs w:val="22"/>
              </w:rPr>
              <w:t>4</w:t>
            </w:r>
          </w:p>
        </w:tc>
        <w:tc>
          <w:tcPr>
            <w:tcW w:w="756" w:type="pct"/>
            <w:tcBorders>
              <w:top w:val="single" w:sz="4" w:space="0" w:color="auto"/>
            </w:tcBorders>
            <w:vAlign w:val="center"/>
          </w:tcPr>
          <w:p w:rsidR="005B65C4" w:rsidRPr="005C3CF6" w:rsidRDefault="005B65C4" w:rsidP="00D56C58">
            <w:pPr>
              <w:ind w:left="-72" w:firstLine="1"/>
              <w:jc w:val="center"/>
              <w:rPr>
                <w:sz w:val="22"/>
                <w:szCs w:val="22"/>
              </w:rPr>
            </w:pPr>
            <w:r w:rsidRPr="005C3CF6">
              <w:rPr>
                <w:sz w:val="22"/>
                <w:szCs w:val="22"/>
              </w:rPr>
              <w:t>5</w:t>
            </w:r>
          </w:p>
        </w:tc>
        <w:tc>
          <w:tcPr>
            <w:tcW w:w="703" w:type="pct"/>
            <w:tcBorders>
              <w:top w:val="single" w:sz="4" w:space="0" w:color="auto"/>
            </w:tcBorders>
            <w:vAlign w:val="center"/>
          </w:tcPr>
          <w:p w:rsidR="005B65C4" w:rsidRPr="005C3CF6" w:rsidRDefault="005B65C4" w:rsidP="00D56C58">
            <w:pPr>
              <w:ind w:left="-72" w:firstLine="1"/>
              <w:jc w:val="center"/>
              <w:rPr>
                <w:sz w:val="22"/>
                <w:szCs w:val="22"/>
              </w:rPr>
            </w:pPr>
            <w:r w:rsidRPr="005C3CF6">
              <w:rPr>
                <w:sz w:val="22"/>
                <w:szCs w:val="22"/>
              </w:rPr>
              <w:t>6</w:t>
            </w:r>
          </w:p>
        </w:tc>
      </w:tr>
      <w:tr w:rsidR="005B65C4" w:rsidRPr="005C3CF6" w:rsidTr="005B65C4">
        <w:trPr>
          <w:cantSplit/>
          <w:trHeight w:val="480"/>
          <w:jc w:val="center"/>
        </w:trPr>
        <w:tc>
          <w:tcPr>
            <w:tcW w:w="5000" w:type="pct"/>
            <w:gridSpan w:val="6"/>
            <w:vAlign w:val="center"/>
          </w:tcPr>
          <w:p w:rsidR="005B65C4" w:rsidRPr="005C3CF6" w:rsidRDefault="005B65C4" w:rsidP="00D56C58">
            <w:pPr>
              <w:ind w:left="-72" w:firstLine="1"/>
              <w:jc w:val="center"/>
              <w:rPr>
                <w:b/>
                <w:sz w:val="22"/>
                <w:szCs w:val="22"/>
              </w:rPr>
            </w:pPr>
            <w:r w:rsidRPr="005C3CF6">
              <w:rPr>
                <w:b/>
                <w:sz w:val="22"/>
                <w:szCs w:val="22"/>
              </w:rPr>
              <w:t>Открытые при</w:t>
            </w:r>
            <w:r w:rsidR="008311CE" w:rsidRPr="005C3CF6">
              <w:rPr>
                <w:b/>
                <w:sz w:val="22"/>
                <w:szCs w:val="22"/>
              </w:rPr>
              <w:t xml:space="preserve"> </w:t>
            </w:r>
            <w:r w:rsidRPr="005C3CF6">
              <w:rPr>
                <w:b/>
                <w:sz w:val="22"/>
                <w:szCs w:val="22"/>
              </w:rPr>
              <w:t>объектные стоянки у общественных зданий, учреждений, предприятий, торговых центров, вокзалов и т.д</w:t>
            </w:r>
            <w:r w:rsidR="008B7D1E" w:rsidRPr="005C3CF6">
              <w:rPr>
                <w:b/>
                <w:sz w:val="22"/>
                <w:szCs w:val="22"/>
              </w:rPr>
              <w:t>.</w:t>
            </w:r>
          </w:p>
        </w:tc>
      </w:tr>
      <w:tr w:rsidR="005B65C4" w:rsidRPr="005C3CF6" w:rsidTr="005B65C4">
        <w:trPr>
          <w:cantSplit/>
          <w:trHeight w:val="234"/>
          <w:jc w:val="center"/>
        </w:trPr>
        <w:tc>
          <w:tcPr>
            <w:tcW w:w="211" w:type="pct"/>
            <w:tcBorders>
              <w:bottom w:val="single" w:sz="4" w:space="0" w:color="auto"/>
            </w:tcBorders>
            <w:vAlign w:val="center"/>
          </w:tcPr>
          <w:p w:rsidR="005B65C4" w:rsidRPr="005C3CF6" w:rsidRDefault="005B65C4" w:rsidP="00D56C58">
            <w:pPr>
              <w:jc w:val="center"/>
              <w:rPr>
                <w:b/>
                <w:sz w:val="22"/>
                <w:szCs w:val="22"/>
              </w:rPr>
            </w:pPr>
            <w:r w:rsidRPr="005C3CF6">
              <w:rPr>
                <w:b/>
                <w:sz w:val="22"/>
                <w:szCs w:val="22"/>
              </w:rPr>
              <w:t>1</w:t>
            </w:r>
          </w:p>
        </w:tc>
        <w:tc>
          <w:tcPr>
            <w:tcW w:w="4789" w:type="pct"/>
            <w:gridSpan w:val="5"/>
            <w:tcBorders>
              <w:bottom w:val="single" w:sz="4" w:space="0" w:color="auto"/>
            </w:tcBorders>
            <w:vAlign w:val="center"/>
          </w:tcPr>
          <w:p w:rsidR="005B65C4" w:rsidRPr="005C3CF6" w:rsidRDefault="005B65C4" w:rsidP="00D56C58">
            <w:pPr>
              <w:ind w:left="-72" w:firstLine="1"/>
              <w:rPr>
                <w:b/>
                <w:sz w:val="22"/>
                <w:szCs w:val="22"/>
              </w:rPr>
            </w:pPr>
            <w:r w:rsidRPr="005C3CF6">
              <w:rPr>
                <w:b/>
                <w:sz w:val="22"/>
                <w:szCs w:val="22"/>
              </w:rPr>
              <w:t>Объекты учебно-образовательного назначения</w:t>
            </w:r>
          </w:p>
        </w:tc>
      </w:tr>
      <w:tr w:rsidR="005B65C4" w:rsidRPr="005C3CF6" w:rsidTr="008B7D1E">
        <w:trPr>
          <w:cantSplit/>
          <w:trHeight w:val="391"/>
          <w:jc w:val="center"/>
        </w:trPr>
        <w:tc>
          <w:tcPr>
            <w:tcW w:w="211" w:type="pct"/>
            <w:tcBorders>
              <w:top w:val="single" w:sz="4" w:space="0" w:color="auto"/>
            </w:tcBorders>
          </w:tcPr>
          <w:p w:rsidR="005B65C4" w:rsidRPr="005C3CF6" w:rsidRDefault="005B65C4" w:rsidP="00D56C58">
            <w:pPr>
              <w:jc w:val="center"/>
              <w:rPr>
                <w:b/>
                <w:sz w:val="22"/>
                <w:szCs w:val="22"/>
              </w:rPr>
            </w:pPr>
          </w:p>
        </w:tc>
        <w:tc>
          <w:tcPr>
            <w:tcW w:w="1747" w:type="pct"/>
            <w:tcBorders>
              <w:top w:val="single" w:sz="4" w:space="0" w:color="auto"/>
            </w:tcBorders>
          </w:tcPr>
          <w:p w:rsidR="005B65C4" w:rsidRPr="005C3CF6" w:rsidRDefault="005B65C4" w:rsidP="00D56C58">
            <w:pPr>
              <w:rPr>
                <w:sz w:val="22"/>
                <w:szCs w:val="22"/>
              </w:rPr>
            </w:pPr>
            <w:r w:rsidRPr="005C3CF6">
              <w:rPr>
                <w:rFonts w:eastAsia="Arial Unicode MS"/>
                <w:color w:val="000000"/>
                <w:sz w:val="22"/>
                <w:szCs w:val="22"/>
              </w:rPr>
              <w:t>Высшие учебные заведения</w:t>
            </w:r>
          </w:p>
        </w:tc>
        <w:tc>
          <w:tcPr>
            <w:tcW w:w="911" w:type="pct"/>
            <w:tcBorders>
              <w:top w:val="single" w:sz="4" w:space="0" w:color="auto"/>
            </w:tcBorders>
          </w:tcPr>
          <w:p w:rsidR="008B7D1E" w:rsidRPr="005C3CF6" w:rsidRDefault="005B65C4" w:rsidP="00D56C58">
            <w:pPr>
              <w:ind w:left="-72"/>
              <w:jc w:val="center"/>
              <w:rPr>
                <w:sz w:val="22"/>
                <w:szCs w:val="22"/>
              </w:rPr>
            </w:pPr>
            <w:r w:rsidRPr="005C3CF6">
              <w:rPr>
                <w:rFonts w:eastAsia="Arial Unicode MS"/>
                <w:color w:val="000000"/>
                <w:sz w:val="22"/>
                <w:szCs w:val="22"/>
              </w:rPr>
              <w:t>Преподавателей + студентов на 1 машино-место</w:t>
            </w:r>
          </w:p>
        </w:tc>
        <w:tc>
          <w:tcPr>
            <w:tcW w:w="672" w:type="pct"/>
            <w:tcBorders>
              <w:top w:val="single" w:sz="4" w:space="0" w:color="auto"/>
            </w:tcBorders>
          </w:tcPr>
          <w:p w:rsidR="005B65C4" w:rsidRPr="005C3CF6" w:rsidRDefault="005B65C4" w:rsidP="00D56C58">
            <w:pPr>
              <w:ind w:left="-72"/>
              <w:jc w:val="center"/>
              <w:rPr>
                <w:sz w:val="22"/>
                <w:szCs w:val="22"/>
              </w:rPr>
            </w:pPr>
            <w:r w:rsidRPr="005C3CF6">
              <w:rPr>
                <w:rFonts w:eastAsia="Arial Unicode MS"/>
                <w:color w:val="000000"/>
                <w:sz w:val="22"/>
                <w:szCs w:val="22"/>
              </w:rPr>
              <w:t>4 + 20</w:t>
            </w:r>
          </w:p>
        </w:tc>
        <w:tc>
          <w:tcPr>
            <w:tcW w:w="756" w:type="pct"/>
            <w:vMerge w:val="restart"/>
            <w:tcBorders>
              <w:top w:val="single" w:sz="4" w:space="0" w:color="auto"/>
            </w:tcBorders>
          </w:tcPr>
          <w:p w:rsidR="001219C2" w:rsidRPr="005C3CF6" w:rsidRDefault="001219C2" w:rsidP="00D56C58">
            <w:pPr>
              <w:ind w:left="-72" w:firstLine="1"/>
              <w:jc w:val="center"/>
              <w:rPr>
                <w:sz w:val="22"/>
                <w:szCs w:val="22"/>
              </w:rPr>
            </w:pPr>
          </w:p>
          <w:p w:rsidR="001219C2" w:rsidRPr="005C3CF6" w:rsidRDefault="001219C2" w:rsidP="00D56C58">
            <w:pPr>
              <w:ind w:left="-72" w:firstLine="1"/>
              <w:jc w:val="center"/>
              <w:rPr>
                <w:sz w:val="22"/>
                <w:szCs w:val="22"/>
              </w:rPr>
            </w:pPr>
          </w:p>
          <w:p w:rsidR="001219C2" w:rsidRPr="005C3CF6" w:rsidRDefault="001219C2" w:rsidP="00D56C58">
            <w:pPr>
              <w:ind w:left="-72" w:firstLine="1"/>
              <w:jc w:val="center"/>
              <w:rPr>
                <w:sz w:val="22"/>
                <w:szCs w:val="22"/>
              </w:rPr>
            </w:pPr>
          </w:p>
          <w:p w:rsidR="001219C2" w:rsidRPr="005C3CF6" w:rsidRDefault="001219C2" w:rsidP="00D56C58">
            <w:pPr>
              <w:ind w:left="-72" w:firstLine="1"/>
              <w:jc w:val="center"/>
              <w:rPr>
                <w:sz w:val="22"/>
                <w:szCs w:val="22"/>
              </w:rPr>
            </w:pPr>
          </w:p>
          <w:p w:rsidR="001219C2" w:rsidRPr="005C3CF6" w:rsidRDefault="001219C2" w:rsidP="00D56C58">
            <w:pPr>
              <w:ind w:left="-72" w:firstLine="1"/>
              <w:jc w:val="center"/>
              <w:rPr>
                <w:sz w:val="22"/>
                <w:szCs w:val="22"/>
              </w:rPr>
            </w:pPr>
          </w:p>
          <w:p w:rsidR="001219C2" w:rsidRPr="005C3CF6" w:rsidRDefault="001219C2" w:rsidP="00D56C58">
            <w:pPr>
              <w:ind w:left="-72" w:firstLine="1"/>
              <w:jc w:val="center"/>
              <w:rPr>
                <w:sz w:val="22"/>
                <w:szCs w:val="22"/>
              </w:rPr>
            </w:pPr>
          </w:p>
          <w:p w:rsidR="001219C2" w:rsidRPr="005C3CF6" w:rsidRDefault="001219C2" w:rsidP="00D56C58">
            <w:pPr>
              <w:ind w:left="-72" w:firstLine="1"/>
              <w:jc w:val="center"/>
              <w:rPr>
                <w:sz w:val="22"/>
                <w:szCs w:val="22"/>
              </w:rPr>
            </w:pPr>
          </w:p>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vMerge w:val="restart"/>
            <w:tcBorders>
              <w:top w:val="single" w:sz="4" w:space="0" w:color="auto"/>
            </w:tcBorders>
          </w:tcPr>
          <w:p w:rsidR="001219C2" w:rsidRPr="005C3CF6" w:rsidRDefault="001219C2" w:rsidP="00D56C58">
            <w:pPr>
              <w:ind w:left="-72" w:firstLine="1"/>
              <w:jc w:val="center"/>
              <w:rPr>
                <w:sz w:val="22"/>
                <w:szCs w:val="22"/>
              </w:rPr>
            </w:pPr>
          </w:p>
          <w:p w:rsidR="001219C2" w:rsidRPr="005C3CF6" w:rsidRDefault="001219C2" w:rsidP="00D56C58">
            <w:pPr>
              <w:ind w:left="-72" w:firstLine="1"/>
              <w:jc w:val="center"/>
              <w:rPr>
                <w:sz w:val="22"/>
                <w:szCs w:val="22"/>
              </w:rPr>
            </w:pPr>
          </w:p>
          <w:p w:rsidR="001219C2" w:rsidRPr="005C3CF6" w:rsidRDefault="001219C2" w:rsidP="00D56C58">
            <w:pPr>
              <w:ind w:left="-72" w:firstLine="1"/>
              <w:jc w:val="center"/>
              <w:rPr>
                <w:sz w:val="22"/>
                <w:szCs w:val="22"/>
              </w:rPr>
            </w:pPr>
          </w:p>
          <w:p w:rsidR="001219C2" w:rsidRPr="005C3CF6" w:rsidRDefault="001219C2" w:rsidP="00D56C58">
            <w:pPr>
              <w:ind w:left="-72" w:firstLine="1"/>
              <w:jc w:val="center"/>
              <w:rPr>
                <w:sz w:val="22"/>
                <w:szCs w:val="22"/>
              </w:rPr>
            </w:pPr>
          </w:p>
          <w:p w:rsidR="001219C2" w:rsidRPr="005C3CF6" w:rsidRDefault="001219C2" w:rsidP="00D56C58">
            <w:pPr>
              <w:ind w:left="-72" w:firstLine="1"/>
              <w:jc w:val="center"/>
              <w:rPr>
                <w:sz w:val="22"/>
                <w:szCs w:val="22"/>
              </w:rPr>
            </w:pPr>
          </w:p>
          <w:p w:rsidR="001219C2" w:rsidRPr="005C3CF6" w:rsidRDefault="001219C2" w:rsidP="00D56C58">
            <w:pPr>
              <w:ind w:left="-72" w:firstLine="1"/>
              <w:jc w:val="center"/>
              <w:rPr>
                <w:sz w:val="22"/>
                <w:szCs w:val="22"/>
              </w:rPr>
            </w:pPr>
          </w:p>
          <w:p w:rsidR="001219C2" w:rsidRPr="005C3CF6" w:rsidRDefault="001219C2" w:rsidP="00D56C58">
            <w:pPr>
              <w:ind w:left="-72" w:firstLine="1"/>
              <w:jc w:val="center"/>
              <w:rPr>
                <w:sz w:val="22"/>
                <w:szCs w:val="22"/>
              </w:rPr>
            </w:pPr>
          </w:p>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36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rFonts w:eastAsia="Arial Unicode MS"/>
                <w:color w:val="000000"/>
                <w:sz w:val="22"/>
                <w:szCs w:val="22"/>
              </w:rPr>
              <w:t>Средние профессиональные учебные заведения</w:t>
            </w:r>
          </w:p>
        </w:tc>
        <w:tc>
          <w:tcPr>
            <w:tcW w:w="911" w:type="pct"/>
          </w:tcPr>
          <w:p w:rsidR="008B7D1E" w:rsidRPr="005C3CF6" w:rsidRDefault="005B65C4" w:rsidP="00D56C58">
            <w:pPr>
              <w:ind w:left="-72"/>
              <w:jc w:val="center"/>
              <w:rPr>
                <w:sz w:val="22"/>
                <w:szCs w:val="22"/>
              </w:rPr>
            </w:pPr>
            <w:r w:rsidRPr="005C3CF6">
              <w:rPr>
                <w:rFonts w:eastAsia="Arial Unicode MS"/>
                <w:color w:val="000000"/>
                <w:sz w:val="22"/>
                <w:szCs w:val="22"/>
              </w:rPr>
              <w:t>Преподавателей + студентов на 1 машино-место</w:t>
            </w:r>
          </w:p>
        </w:tc>
        <w:tc>
          <w:tcPr>
            <w:tcW w:w="672" w:type="pct"/>
          </w:tcPr>
          <w:p w:rsidR="005B65C4" w:rsidRPr="005C3CF6" w:rsidRDefault="005B65C4" w:rsidP="00D56C58">
            <w:pPr>
              <w:ind w:left="-72"/>
              <w:jc w:val="center"/>
              <w:rPr>
                <w:sz w:val="22"/>
                <w:szCs w:val="22"/>
              </w:rPr>
            </w:pPr>
            <w:r w:rsidRPr="005C3CF6">
              <w:rPr>
                <w:rFonts w:eastAsia="Arial Unicode MS"/>
                <w:color w:val="000000"/>
                <w:sz w:val="22"/>
                <w:szCs w:val="22"/>
              </w:rPr>
              <w:t>4 + 20</w:t>
            </w:r>
          </w:p>
        </w:tc>
        <w:tc>
          <w:tcPr>
            <w:tcW w:w="756" w:type="pct"/>
            <w:vMerge/>
          </w:tcPr>
          <w:p w:rsidR="005B65C4" w:rsidRPr="005C3CF6" w:rsidRDefault="005B65C4" w:rsidP="00D56C58">
            <w:pPr>
              <w:ind w:left="-72" w:firstLine="1"/>
              <w:jc w:val="center"/>
              <w:rPr>
                <w:sz w:val="22"/>
                <w:szCs w:val="22"/>
              </w:rPr>
            </w:pPr>
          </w:p>
        </w:tc>
        <w:tc>
          <w:tcPr>
            <w:tcW w:w="703" w:type="pct"/>
            <w:vMerge/>
          </w:tcPr>
          <w:p w:rsidR="005B65C4" w:rsidRPr="005C3CF6" w:rsidRDefault="005B65C4" w:rsidP="00D56C58">
            <w:pPr>
              <w:ind w:left="-72" w:firstLine="1"/>
              <w:jc w:val="center"/>
              <w:rPr>
                <w:sz w:val="22"/>
                <w:szCs w:val="22"/>
              </w:rPr>
            </w:pPr>
          </w:p>
        </w:tc>
      </w:tr>
      <w:tr w:rsidR="005B65C4" w:rsidRPr="005C3CF6" w:rsidTr="008B7D1E">
        <w:trPr>
          <w:cantSplit/>
          <w:trHeight w:val="36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widowControl w:val="0"/>
              <w:suppressAutoHyphens/>
              <w:autoSpaceDE w:val="0"/>
              <w:rPr>
                <w:rFonts w:eastAsia="Arial Unicode MS"/>
                <w:color w:val="000000"/>
                <w:sz w:val="22"/>
                <w:szCs w:val="22"/>
              </w:rPr>
            </w:pPr>
            <w:r w:rsidRPr="005C3CF6">
              <w:rPr>
                <w:rFonts w:eastAsia="Arial Unicode MS"/>
                <w:color w:val="000000"/>
                <w:sz w:val="22"/>
                <w:szCs w:val="22"/>
              </w:rPr>
              <w:t>Дошкольные образовательные организации</w:t>
            </w:r>
          </w:p>
          <w:p w:rsidR="005B65C4" w:rsidRPr="005C3CF6" w:rsidRDefault="005B65C4" w:rsidP="00D56C58">
            <w:pPr>
              <w:widowControl w:val="0"/>
              <w:suppressAutoHyphens/>
              <w:autoSpaceDE w:val="0"/>
              <w:rPr>
                <w:rFonts w:eastAsia="Arial Unicode MS"/>
                <w:color w:val="000000"/>
                <w:sz w:val="22"/>
                <w:szCs w:val="22"/>
              </w:rPr>
            </w:pPr>
            <w:r w:rsidRPr="005C3CF6">
              <w:rPr>
                <w:rFonts w:eastAsia="Arial Unicode MS"/>
                <w:color w:val="000000"/>
                <w:sz w:val="22"/>
                <w:szCs w:val="22"/>
              </w:rPr>
              <w:t>Объекты дополнительного образования детей городского значения</w:t>
            </w:r>
          </w:p>
          <w:p w:rsidR="005B65C4" w:rsidRPr="005C3CF6" w:rsidRDefault="005B65C4" w:rsidP="00D56C58">
            <w:pPr>
              <w:widowControl w:val="0"/>
              <w:suppressAutoHyphens/>
              <w:autoSpaceDE w:val="0"/>
              <w:rPr>
                <w:rFonts w:eastAsia="Arial Unicode MS"/>
                <w:color w:val="000000"/>
                <w:sz w:val="22"/>
                <w:szCs w:val="22"/>
              </w:rPr>
            </w:pPr>
            <w:r w:rsidRPr="005C3CF6">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w:t>
            </w:r>
            <w:r w:rsidR="008B7D1E" w:rsidRPr="005C3CF6">
              <w:rPr>
                <w:rFonts w:eastAsia="Arial Unicode MS"/>
                <w:color w:val="000000"/>
                <w:sz w:val="22"/>
                <w:szCs w:val="22"/>
              </w:rPr>
              <w:t>но отведенном земельном участке</w:t>
            </w:r>
          </w:p>
          <w:p w:rsidR="008B7D1E" w:rsidRPr="005C3CF6" w:rsidRDefault="005B65C4" w:rsidP="00D56C58">
            <w:pPr>
              <w:ind w:firstLine="1"/>
              <w:rPr>
                <w:sz w:val="22"/>
                <w:szCs w:val="22"/>
              </w:rPr>
            </w:pPr>
            <w:r w:rsidRPr="005C3CF6">
              <w:rPr>
                <w:rFonts w:eastAsia="Arial Unicode MS"/>
                <w:color w:val="000000"/>
                <w:sz w:val="22"/>
                <w:szCs w:val="22"/>
              </w:rPr>
              <w:t>Применяются только для новой застройки</w:t>
            </w:r>
          </w:p>
        </w:tc>
        <w:tc>
          <w:tcPr>
            <w:tcW w:w="911" w:type="pct"/>
          </w:tcPr>
          <w:p w:rsidR="001219C2" w:rsidRPr="005C3CF6" w:rsidRDefault="001219C2" w:rsidP="00D56C58">
            <w:pPr>
              <w:ind w:left="-72"/>
              <w:jc w:val="center"/>
              <w:rPr>
                <w:rFonts w:eastAsia="Arial Unicode MS"/>
                <w:bCs/>
                <w:color w:val="000000"/>
                <w:sz w:val="22"/>
                <w:szCs w:val="22"/>
              </w:rPr>
            </w:pPr>
          </w:p>
          <w:p w:rsidR="001219C2" w:rsidRPr="005C3CF6" w:rsidRDefault="001219C2" w:rsidP="00D56C58">
            <w:pPr>
              <w:ind w:left="-72"/>
              <w:jc w:val="center"/>
              <w:rPr>
                <w:rFonts w:eastAsia="Arial Unicode MS"/>
                <w:bCs/>
                <w:color w:val="000000"/>
                <w:sz w:val="22"/>
                <w:szCs w:val="22"/>
              </w:rPr>
            </w:pPr>
          </w:p>
          <w:p w:rsidR="001219C2" w:rsidRPr="005C3CF6" w:rsidRDefault="001219C2" w:rsidP="00D56C58">
            <w:pPr>
              <w:ind w:left="-72"/>
              <w:jc w:val="center"/>
              <w:rPr>
                <w:rFonts w:eastAsia="Arial Unicode MS"/>
                <w:bCs/>
                <w:color w:val="000000"/>
                <w:sz w:val="22"/>
                <w:szCs w:val="22"/>
              </w:rPr>
            </w:pPr>
          </w:p>
          <w:p w:rsidR="001219C2" w:rsidRPr="005C3CF6" w:rsidRDefault="001219C2" w:rsidP="00D56C58">
            <w:pPr>
              <w:ind w:left="-72"/>
              <w:jc w:val="center"/>
              <w:rPr>
                <w:rFonts w:eastAsia="Arial Unicode MS"/>
                <w:bCs/>
                <w:color w:val="000000"/>
                <w:sz w:val="22"/>
                <w:szCs w:val="22"/>
              </w:rPr>
            </w:pPr>
          </w:p>
          <w:p w:rsidR="005B65C4" w:rsidRPr="005C3CF6" w:rsidRDefault="005B65C4" w:rsidP="00D56C58">
            <w:pPr>
              <w:ind w:left="-72"/>
              <w:jc w:val="center"/>
              <w:rPr>
                <w:rFonts w:eastAsia="Arial Unicode MS"/>
                <w:color w:val="000000"/>
                <w:sz w:val="22"/>
                <w:szCs w:val="22"/>
              </w:rPr>
            </w:pPr>
            <w:r w:rsidRPr="005C3CF6">
              <w:rPr>
                <w:rFonts w:eastAsia="Arial Unicode MS"/>
                <w:bCs/>
                <w:color w:val="000000"/>
                <w:sz w:val="22"/>
                <w:szCs w:val="22"/>
              </w:rPr>
              <w:t>Работающих</w:t>
            </w:r>
            <w:r w:rsidRPr="005C3CF6">
              <w:rPr>
                <w:rFonts w:eastAsia="Arial Unicode MS"/>
                <w:color w:val="000000"/>
                <w:sz w:val="22"/>
                <w:szCs w:val="22"/>
              </w:rPr>
              <w:t xml:space="preserve"> на 1 машино-место</w:t>
            </w:r>
          </w:p>
          <w:p w:rsidR="008B7D1E" w:rsidRPr="005C3CF6" w:rsidRDefault="008B7D1E" w:rsidP="00D56C58">
            <w:pPr>
              <w:ind w:left="-72"/>
              <w:jc w:val="center"/>
              <w:rPr>
                <w:rFonts w:eastAsia="Arial Unicode MS"/>
                <w:color w:val="000000"/>
                <w:sz w:val="22"/>
                <w:szCs w:val="22"/>
              </w:rPr>
            </w:pPr>
          </w:p>
          <w:p w:rsidR="008B7D1E" w:rsidRPr="005C3CF6" w:rsidRDefault="008B7D1E" w:rsidP="00D56C58">
            <w:pPr>
              <w:ind w:left="-72"/>
              <w:jc w:val="center"/>
              <w:rPr>
                <w:rFonts w:eastAsia="Arial Unicode MS"/>
                <w:color w:val="000000"/>
                <w:sz w:val="22"/>
                <w:szCs w:val="22"/>
              </w:rPr>
            </w:pPr>
          </w:p>
          <w:p w:rsidR="008B7D1E" w:rsidRPr="005C3CF6" w:rsidRDefault="008B7D1E" w:rsidP="00D56C58">
            <w:pPr>
              <w:ind w:left="-72"/>
              <w:jc w:val="center"/>
              <w:rPr>
                <w:rFonts w:eastAsia="Arial Unicode MS"/>
                <w:color w:val="000000"/>
                <w:sz w:val="22"/>
                <w:szCs w:val="22"/>
              </w:rPr>
            </w:pPr>
          </w:p>
          <w:p w:rsidR="008B7D1E" w:rsidRPr="005C3CF6" w:rsidRDefault="008B7D1E" w:rsidP="00D56C58">
            <w:pPr>
              <w:ind w:left="-72"/>
              <w:jc w:val="center"/>
              <w:rPr>
                <w:rFonts w:eastAsia="Arial Unicode MS"/>
                <w:color w:val="000000"/>
                <w:sz w:val="22"/>
                <w:szCs w:val="22"/>
              </w:rPr>
            </w:pPr>
          </w:p>
          <w:p w:rsidR="008B7D1E" w:rsidRPr="005C3CF6" w:rsidRDefault="008B7D1E" w:rsidP="00D56C58">
            <w:pPr>
              <w:ind w:left="-72"/>
              <w:jc w:val="center"/>
              <w:rPr>
                <w:rFonts w:eastAsia="Arial Unicode MS"/>
                <w:color w:val="000000"/>
                <w:sz w:val="22"/>
                <w:szCs w:val="22"/>
              </w:rPr>
            </w:pPr>
          </w:p>
          <w:p w:rsidR="008B7D1E" w:rsidRPr="005C3CF6" w:rsidRDefault="008B7D1E" w:rsidP="00D56C58">
            <w:pPr>
              <w:ind w:left="-72"/>
              <w:jc w:val="center"/>
              <w:rPr>
                <w:rFonts w:eastAsia="Arial Unicode MS"/>
                <w:color w:val="000000"/>
                <w:sz w:val="22"/>
                <w:szCs w:val="22"/>
              </w:rPr>
            </w:pPr>
          </w:p>
          <w:p w:rsidR="008B7D1E" w:rsidRPr="005C3CF6" w:rsidRDefault="008B7D1E" w:rsidP="00D56C58">
            <w:pPr>
              <w:ind w:left="-72"/>
              <w:jc w:val="center"/>
              <w:rPr>
                <w:rFonts w:eastAsia="Arial Unicode MS"/>
                <w:color w:val="000000"/>
                <w:sz w:val="22"/>
                <w:szCs w:val="22"/>
              </w:rPr>
            </w:pPr>
          </w:p>
          <w:p w:rsidR="008B7D1E" w:rsidRPr="005C3CF6" w:rsidRDefault="008B7D1E" w:rsidP="00D56C58">
            <w:pPr>
              <w:ind w:left="-72"/>
              <w:jc w:val="center"/>
              <w:rPr>
                <w:sz w:val="22"/>
                <w:szCs w:val="22"/>
              </w:rPr>
            </w:pPr>
          </w:p>
        </w:tc>
        <w:tc>
          <w:tcPr>
            <w:tcW w:w="672" w:type="pct"/>
          </w:tcPr>
          <w:p w:rsidR="001219C2" w:rsidRPr="005C3CF6" w:rsidRDefault="001219C2" w:rsidP="00D56C58">
            <w:pPr>
              <w:ind w:left="-72"/>
              <w:jc w:val="center"/>
              <w:rPr>
                <w:sz w:val="22"/>
                <w:szCs w:val="22"/>
              </w:rPr>
            </w:pPr>
          </w:p>
          <w:p w:rsidR="001219C2" w:rsidRPr="005C3CF6" w:rsidRDefault="001219C2" w:rsidP="00D56C58">
            <w:pPr>
              <w:ind w:left="-72"/>
              <w:jc w:val="center"/>
              <w:rPr>
                <w:sz w:val="22"/>
                <w:szCs w:val="22"/>
              </w:rPr>
            </w:pPr>
          </w:p>
          <w:p w:rsidR="001219C2" w:rsidRPr="005C3CF6" w:rsidRDefault="001219C2" w:rsidP="00D56C58">
            <w:pPr>
              <w:ind w:left="-72"/>
              <w:jc w:val="center"/>
              <w:rPr>
                <w:sz w:val="22"/>
                <w:szCs w:val="22"/>
              </w:rPr>
            </w:pPr>
          </w:p>
          <w:p w:rsidR="001219C2" w:rsidRPr="005C3CF6" w:rsidRDefault="001219C2" w:rsidP="00D56C58">
            <w:pPr>
              <w:ind w:left="-72"/>
              <w:jc w:val="center"/>
              <w:rPr>
                <w:sz w:val="22"/>
                <w:szCs w:val="22"/>
              </w:rPr>
            </w:pPr>
          </w:p>
          <w:p w:rsidR="001219C2" w:rsidRPr="005C3CF6" w:rsidRDefault="001219C2" w:rsidP="00D56C58">
            <w:pPr>
              <w:ind w:left="-72"/>
              <w:jc w:val="center"/>
              <w:rPr>
                <w:sz w:val="22"/>
                <w:szCs w:val="22"/>
              </w:rPr>
            </w:pPr>
          </w:p>
          <w:p w:rsidR="008B7D1E" w:rsidRPr="005C3CF6" w:rsidRDefault="005B65C4" w:rsidP="00D56C58">
            <w:pPr>
              <w:ind w:left="-72"/>
              <w:jc w:val="center"/>
              <w:rPr>
                <w:sz w:val="22"/>
                <w:szCs w:val="22"/>
              </w:rPr>
            </w:pPr>
            <w:r w:rsidRPr="005C3CF6">
              <w:rPr>
                <w:sz w:val="22"/>
                <w:szCs w:val="22"/>
              </w:rPr>
              <w:t>7</w:t>
            </w:r>
          </w:p>
          <w:p w:rsidR="008B7D1E" w:rsidRPr="005C3CF6" w:rsidRDefault="008B7D1E" w:rsidP="00D56C58">
            <w:pPr>
              <w:ind w:left="-72"/>
              <w:jc w:val="center"/>
              <w:rPr>
                <w:sz w:val="22"/>
                <w:szCs w:val="22"/>
              </w:rPr>
            </w:pPr>
          </w:p>
          <w:p w:rsidR="008B7D1E" w:rsidRPr="005C3CF6" w:rsidRDefault="008B7D1E" w:rsidP="00D56C58">
            <w:pPr>
              <w:ind w:left="-72"/>
              <w:jc w:val="center"/>
              <w:rPr>
                <w:sz w:val="22"/>
                <w:szCs w:val="22"/>
              </w:rPr>
            </w:pPr>
          </w:p>
          <w:p w:rsidR="008B7D1E" w:rsidRPr="005C3CF6" w:rsidRDefault="008B7D1E" w:rsidP="00D56C58">
            <w:pPr>
              <w:ind w:left="-72"/>
              <w:jc w:val="center"/>
              <w:rPr>
                <w:sz w:val="22"/>
                <w:szCs w:val="22"/>
              </w:rPr>
            </w:pPr>
          </w:p>
          <w:p w:rsidR="008B7D1E" w:rsidRPr="005C3CF6" w:rsidRDefault="008B7D1E" w:rsidP="00D56C58">
            <w:pPr>
              <w:ind w:left="-72"/>
              <w:jc w:val="center"/>
              <w:rPr>
                <w:sz w:val="22"/>
                <w:szCs w:val="22"/>
              </w:rPr>
            </w:pPr>
          </w:p>
          <w:p w:rsidR="008B7D1E" w:rsidRPr="005C3CF6" w:rsidRDefault="008B7D1E" w:rsidP="00D56C58">
            <w:pPr>
              <w:ind w:left="-72"/>
              <w:jc w:val="center"/>
              <w:rPr>
                <w:sz w:val="22"/>
                <w:szCs w:val="22"/>
              </w:rPr>
            </w:pPr>
          </w:p>
          <w:p w:rsidR="008B7D1E" w:rsidRPr="005C3CF6" w:rsidRDefault="008B7D1E" w:rsidP="00D56C58">
            <w:pPr>
              <w:ind w:left="-72"/>
              <w:jc w:val="center"/>
              <w:rPr>
                <w:sz w:val="22"/>
                <w:szCs w:val="22"/>
              </w:rPr>
            </w:pPr>
          </w:p>
          <w:p w:rsidR="008B7D1E" w:rsidRPr="005C3CF6" w:rsidRDefault="008B7D1E" w:rsidP="00D56C58">
            <w:pPr>
              <w:ind w:left="-72"/>
              <w:jc w:val="center"/>
              <w:rPr>
                <w:sz w:val="22"/>
                <w:szCs w:val="22"/>
              </w:rPr>
            </w:pPr>
          </w:p>
          <w:p w:rsidR="008B7D1E" w:rsidRPr="005C3CF6" w:rsidRDefault="008B7D1E" w:rsidP="00D56C58">
            <w:pPr>
              <w:ind w:left="-72"/>
              <w:jc w:val="center"/>
              <w:rPr>
                <w:sz w:val="22"/>
                <w:szCs w:val="22"/>
              </w:rPr>
            </w:pPr>
          </w:p>
        </w:tc>
        <w:tc>
          <w:tcPr>
            <w:tcW w:w="756" w:type="pct"/>
            <w:vMerge/>
          </w:tcPr>
          <w:p w:rsidR="005B65C4" w:rsidRPr="005C3CF6" w:rsidRDefault="005B65C4" w:rsidP="00D56C58">
            <w:pPr>
              <w:ind w:left="-72" w:firstLine="1"/>
              <w:jc w:val="center"/>
              <w:rPr>
                <w:sz w:val="22"/>
                <w:szCs w:val="22"/>
              </w:rPr>
            </w:pPr>
          </w:p>
        </w:tc>
        <w:tc>
          <w:tcPr>
            <w:tcW w:w="703" w:type="pct"/>
            <w:vMerge/>
          </w:tcPr>
          <w:p w:rsidR="005B65C4" w:rsidRPr="005C3CF6" w:rsidRDefault="005B65C4" w:rsidP="00D56C58">
            <w:pPr>
              <w:ind w:left="-72" w:firstLine="1"/>
              <w:jc w:val="center"/>
              <w:rPr>
                <w:sz w:val="22"/>
                <w:szCs w:val="22"/>
              </w:rPr>
            </w:pPr>
          </w:p>
        </w:tc>
      </w:tr>
      <w:tr w:rsidR="005B65C4" w:rsidRPr="005C3CF6" w:rsidTr="001219C2">
        <w:trPr>
          <w:cantSplit/>
          <w:trHeight w:val="360"/>
          <w:jc w:val="center"/>
        </w:trPr>
        <w:tc>
          <w:tcPr>
            <w:tcW w:w="211" w:type="pct"/>
          </w:tcPr>
          <w:p w:rsidR="005B65C4" w:rsidRPr="005C3CF6" w:rsidRDefault="005B65C4" w:rsidP="00D56C58">
            <w:pPr>
              <w:jc w:val="center"/>
              <w:rPr>
                <w:b/>
                <w:sz w:val="22"/>
                <w:szCs w:val="22"/>
              </w:rPr>
            </w:pPr>
          </w:p>
        </w:tc>
        <w:tc>
          <w:tcPr>
            <w:tcW w:w="1747" w:type="pct"/>
          </w:tcPr>
          <w:p w:rsidR="008B7D1E" w:rsidRPr="005C3CF6" w:rsidRDefault="008B7D1E" w:rsidP="00D56C58">
            <w:pPr>
              <w:widowControl w:val="0"/>
              <w:suppressAutoHyphens/>
              <w:autoSpaceDE w:val="0"/>
              <w:rPr>
                <w:rFonts w:eastAsia="Arial Unicode MS"/>
                <w:color w:val="000000"/>
                <w:sz w:val="22"/>
                <w:szCs w:val="22"/>
              </w:rPr>
            </w:pPr>
            <w:r w:rsidRPr="005C3CF6">
              <w:rPr>
                <w:rFonts w:eastAsia="Arial Unicode MS"/>
                <w:color w:val="000000"/>
                <w:sz w:val="22"/>
                <w:szCs w:val="22"/>
              </w:rPr>
              <w:t>Общеобразовательные школы</w:t>
            </w:r>
          </w:p>
          <w:p w:rsidR="008B7D1E" w:rsidRPr="005C3CF6" w:rsidRDefault="008B7D1E" w:rsidP="00D56C58">
            <w:pPr>
              <w:widowControl w:val="0"/>
              <w:suppressAutoHyphens/>
              <w:autoSpaceDE w:val="0"/>
              <w:rPr>
                <w:rFonts w:eastAsia="Arial Unicode MS"/>
                <w:color w:val="000000"/>
                <w:sz w:val="22"/>
                <w:szCs w:val="22"/>
              </w:rPr>
            </w:pPr>
            <w:r w:rsidRPr="005C3CF6">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5B65C4" w:rsidRPr="005C3CF6" w:rsidRDefault="008B7D1E" w:rsidP="00D56C58">
            <w:pPr>
              <w:rPr>
                <w:rFonts w:eastAsia="Arial Unicode MS"/>
                <w:color w:val="000000"/>
                <w:sz w:val="22"/>
                <w:szCs w:val="22"/>
              </w:rPr>
            </w:pPr>
            <w:r w:rsidRPr="005C3CF6">
              <w:rPr>
                <w:rFonts w:eastAsia="Arial Unicode MS"/>
                <w:color w:val="000000"/>
                <w:sz w:val="22"/>
                <w:szCs w:val="22"/>
              </w:rPr>
              <w:t>Применяются только для новой застройки</w:t>
            </w:r>
          </w:p>
          <w:p w:rsidR="001219C2" w:rsidRPr="005C3CF6" w:rsidRDefault="001219C2" w:rsidP="00D56C58">
            <w:pPr>
              <w:rPr>
                <w:rFonts w:eastAsia="Arial Unicode MS"/>
                <w:color w:val="000000"/>
                <w:sz w:val="22"/>
                <w:szCs w:val="22"/>
              </w:rPr>
            </w:pPr>
          </w:p>
          <w:p w:rsidR="001219C2" w:rsidRPr="005C3CF6" w:rsidRDefault="001219C2" w:rsidP="00D56C58">
            <w:pPr>
              <w:rPr>
                <w:rFonts w:eastAsia="Arial Unicode MS"/>
                <w:color w:val="000000"/>
                <w:sz w:val="22"/>
                <w:szCs w:val="22"/>
              </w:rPr>
            </w:pPr>
          </w:p>
          <w:p w:rsidR="001219C2" w:rsidRPr="005C3CF6" w:rsidRDefault="001219C2" w:rsidP="00D56C58">
            <w:pPr>
              <w:rPr>
                <w:rFonts w:eastAsia="Arial Unicode MS"/>
                <w:color w:val="000000"/>
                <w:sz w:val="22"/>
                <w:szCs w:val="22"/>
              </w:rPr>
            </w:pPr>
          </w:p>
          <w:p w:rsidR="001219C2" w:rsidRPr="005C3CF6" w:rsidRDefault="001219C2" w:rsidP="00D56C58">
            <w:pPr>
              <w:rPr>
                <w:sz w:val="22"/>
                <w:szCs w:val="22"/>
              </w:rPr>
            </w:pPr>
          </w:p>
        </w:tc>
        <w:tc>
          <w:tcPr>
            <w:tcW w:w="911" w:type="pct"/>
          </w:tcPr>
          <w:p w:rsidR="001219C2" w:rsidRPr="005C3CF6" w:rsidRDefault="001219C2" w:rsidP="00D56C58">
            <w:pPr>
              <w:ind w:left="-72"/>
              <w:jc w:val="center"/>
              <w:rPr>
                <w:rFonts w:eastAsia="Arial Unicode MS"/>
                <w:bCs/>
                <w:color w:val="000000"/>
                <w:sz w:val="22"/>
                <w:szCs w:val="22"/>
              </w:rPr>
            </w:pPr>
          </w:p>
          <w:p w:rsidR="001219C2" w:rsidRPr="005C3CF6" w:rsidRDefault="001219C2" w:rsidP="00D56C58">
            <w:pPr>
              <w:ind w:left="-72"/>
              <w:jc w:val="center"/>
              <w:rPr>
                <w:rFonts w:eastAsia="Arial Unicode MS"/>
                <w:bCs/>
                <w:color w:val="000000"/>
                <w:sz w:val="22"/>
                <w:szCs w:val="22"/>
              </w:rPr>
            </w:pPr>
          </w:p>
          <w:p w:rsidR="001219C2" w:rsidRPr="005C3CF6" w:rsidRDefault="001219C2" w:rsidP="00D56C58">
            <w:pPr>
              <w:ind w:left="-72"/>
              <w:jc w:val="center"/>
              <w:rPr>
                <w:rFonts w:eastAsia="Arial Unicode MS"/>
                <w:bCs/>
                <w:color w:val="000000"/>
                <w:sz w:val="22"/>
                <w:szCs w:val="22"/>
              </w:rPr>
            </w:pPr>
          </w:p>
          <w:p w:rsidR="001219C2" w:rsidRPr="005C3CF6" w:rsidRDefault="001219C2" w:rsidP="00D56C58">
            <w:pPr>
              <w:ind w:left="-72"/>
              <w:jc w:val="center"/>
              <w:rPr>
                <w:rFonts w:eastAsia="Arial Unicode MS"/>
                <w:bCs/>
                <w:color w:val="000000"/>
                <w:sz w:val="22"/>
                <w:szCs w:val="22"/>
              </w:rPr>
            </w:pPr>
          </w:p>
          <w:p w:rsidR="005B65C4" w:rsidRPr="005C3CF6" w:rsidRDefault="005B65C4" w:rsidP="00D56C58">
            <w:pPr>
              <w:ind w:left="-72"/>
              <w:jc w:val="center"/>
              <w:rPr>
                <w:sz w:val="22"/>
                <w:szCs w:val="22"/>
              </w:rPr>
            </w:pPr>
            <w:r w:rsidRPr="005C3CF6">
              <w:rPr>
                <w:rFonts w:eastAsia="Arial Unicode MS"/>
                <w:bCs/>
                <w:color w:val="000000"/>
                <w:sz w:val="22"/>
                <w:szCs w:val="22"/>
              </w:rPr>
              <w:t>Работающих</w:t>
            </w:r>
            <w:r w:rsidRPr="005C3CF6">
              <w:rPr>
                <w:rFonts w:eastAsia="Arial Unicode MS"/>
                <w:color w:val="000000"/>
                <w:sz w:val="22"/>
                <w:szCs w:val="22"/>
              </w:rPr>
              <w:t xml:space="preserve"> на 1 машино-место</w:t>
            </w:r>
          </w:p>
        </w:tc>
        <w:tc>
          <w:tcPr>
            <w:tcW w:w="672" w:type="pct"/>
          </w:tcPr>
          <w:p w:rsidR="001219C2" w:rsidRPr="005C3CF6" w:rsidRDefault="001219C2" w:rsidP="00D56C58">
            <w:pPr>
              <w:ind w:left="-72"/>
              <w:jc w:val="center"/>
              <w:rPr>
                <w:sz w:val="22"/>
                <w:szCs w:val="22"/>
              </w:rPr>
            </w:pPr>
          </w:p>
          <w:p w:rsidR="001219C2" w:rsidRPr="005C3CF6" w:rsidRDefault="001219C2" w:rsidP="00D56C58">
            <w:pPr>
              <w:ind w:left="-72"/>
              <w:jc w:val="center"/>
              <w:rPr>
                <w:sz w:val="22"/>
                <w:szCs w:val="22"/>
              </w:rPr>
            </w:pPr>
          </w:p>
          <w:p w:rsidR="001219C2" w:rsidRPr="005C3CF6" w:rsidRDefault="001219C2" w:rsidP="00D56C58">
            <w:pPr>
              <w:ind w:left="-72"/>
              <w:jc w:val="center"/>
              <w:rPr>
                <w:sz w:val="22"/>
                <w:szCs w:val="22"/>
              </w:rPr>
            </w:pPr>
          </w:p>
          <w:p w:rsidR="001219C2" w:rsidRPr="005C3CF6" w:rsidRDefault="001219C2" w:rsidP="00D56C58">
            <w:pPr>
              <w:ind w:left="-72"/>
              <w:jc w:val="center"/>
              <w:rPr>
                <w:sz w:val="22"/>
                <w:szCs w:val="22"/>
              </w:rPr>
            </w:pPr>
          </w:p>
          <w:p w:rsidR="005B65C4" w:rsidRPr="005C3CF6" w:rsidRDefault="005B65C4" w:rsidP="00D56C58">
            <w:pPr>
              <w:ind w:left="-72"/>
              <w:jc w:val="center"/>
              <w:rPr>
                <w:sz w:val="22"/>
                <w:szCs w:val="22"/>
              </w:rPr>
            </w:pPr>
            <w:r w:rsidRPr="005C3CF6">
              <w:rPr>
                <w:sz w:val="22"/>
                <w:szCs w:val="22"/>
              </w:rPr>
              <w:t>5</w:t>
            </w:r>
          </w:p>
        </w:tc>
        <w:tc>
          <w:tcPr>
            <w:tcW w:w="756" w:type="pct"/>
          </w:tcPr>
          <w:p w:rsidR="005B65C4" w:rsidRPr="005C3CF6" w:rsidRDefault="005B65C4" w:rsidP="00D56C58">
            <w:pPr>
              <w:ind w:left="-72" w:firstLine="1"/>
              <w:jc w:val="center"/>
              <w:rPr>
                <w:sz w:val="22"/>
                <w:szCs w:val="22"/>
              </w:rPr>
            </w:pPr>
          </w:p>
        </w:tc>
        <w:tc>
          <w:tcPr>
            <w:tcW w:w="703" w:type="pct"/>
          </w:tcPr>
          <w:p w:rsidR="005B65C4" w:rsidRPr="005C3CF6" w:rsidRDefault="005B65C4" w:rsidP="00D56C58">
            <w:pPr>
              <w:ind w:left="-72" w:firstLine="1"/>
              <w:jc w:val="center"/>
              <w:rPr>
                <w:sz w:val="22"/>
                <w:szCs w:val="22"/>
              </w:rPr>
            </w:pPr>
          </w:p>
        </w:tc>
      </w:tr>
      <w:tr w:rsidR="001219C2" w:rsidRPr="005C3CF6" w:rsidTr="00896B6D">
        <w:trPr>
          <w:cantSplit/>
          <w:trHeight w:val="391"/>
          <w:jc w:val="center"/>
        </w:trPr>
        <w:tc>
          <w:tcPr>
            <w:tcW w:w="211" w:type="pct"/>
            <w:tcBorders>
              <w:top w:val="single" w:sz="4" w:space="0" w:color="auto"/>
            </w:tcBorders>
            <w:vAlign w:val="center"/>
          </w:tcPr>
          <w:p w:rsidR="001219C2" w:rsidRPr="005C3CF6" w:rsidRDefault="001219C2" w:rsidP="00D56C58">
            <w:pPr>
              <w:jc w:val="center"/>
              <w:rPr>
                <w:sz w:val="22"/>
                <w:szCs w:val="22"/>
              </w:rPr>
            </w:pPr>
            <w:r w:rsidRPr="005C3CF6">
              <w:rPr>
                <w:sz w:val="22"/>
                <w:szCs w:val="22"/>
              </w:rPr>
              <w:lastRenderedPageBreak/>
              <w:t>1</w:t>
            </w:r>
          </w:p>
        </w:tc>
        <w:tc>
          <w:tcPr>
            <w:tcW w:w="1747" w:type="pct"/>
            <w:tcBorders>
              <w:top w:val="single" w:sz="4" w:space="0" w:color="auto"/>
            </w:tcBorders>
            <w:vAlign w:val="center"/>
          </w:tcPr>
          <w:p w:rsidR="001219C2" w:rsidRPr="005C3CF6" w:rsidRDefault="001219C2" w:rsidP="00D56C58">
            <w:pPr>
              <w:jc w:val="center"/>
              <w:rPr>
                <w:rFonts w:eastAsia="Arial Unicode MS"/>
                <w:color w:val="000000"/>
                <w:sz w:val="22"/>
                <w:szCs w:val="22"/>
              </w:rPr>
            </w:pPr>
            <w:r w:rsidRPr="005C3CF6">
              <w:rPr>
                <w:rFonts w:eastAsia="Arial Unicode MS"/>
                <w:color w:val="000000"/>
                <w:sz w:val="22"/>
                <w:szCs w:val="22"/>
              </w:rPr>
              <w:t>2</w:t>
            </w:r>
          </w:p>
        </w:tc>
        <w:tc>
          <w:tcPr>
            <w:tcW w:w="911" w:type="pct"/>
            <w:tcBorders>
              <w:top w:val="single" w:sz="4" w:space="0" w:color="auto"/>
            </w:tcBorders>
            <w:vAlign w:val="center"/>
          </w:tcPr>
          <w:p w:rsidR="001219C2" w:rsidRPr="005C3CF6" w:rsidRDefault="001219C2" w:rsidP="00D56C58">
            <w:pPr>
              <w:ind w:left="-72"/>
              <w:jc w:val="center"/>
              <w:rPr>
                <w:rFonts w:eastAsia="Arial Unicode MS"/>
                <w:color w:val="000000"/>
                <w:sz w:val="22"/>
                <w:szCs w:val="22"/>
              </w:rPr>
            </w:pPr>
            <w:r w:rsidRPr="005C3CF6">
              <w:rPr>
                <w:rFonts w:eastAsia="Arial Unicode MS"/>
                <w:color w:val="000000"/>
                <w:sz w:val="22"/>
                <w:szCs w:val="22"/>
              </w:rPr>
              <w:t>3</w:t>
            </w:r>
          </w:p>
        </w:tc>
        <w:tc>
          <w:tcPr>
            <w:tcW w:w="672" w:type="pct"/>
            <w:tcBorders>
              <w:top w:val="single" w:sz="4" w:space="0" w:color="auto"/>
            </w:tcBorders>
            <w:vAlign w:val="center"/>
          </w:tcPr>
          <w:p w:rsidR="001219C2" w:rsidRPr="005C3CF6" w:rsidRDefault="001219C2" w:rsidP="00D56C58">
            <w:pPr>
              <w:ind w:left="-72"/>
              <w:jc w:val="center"/>
              <w:rPr>
                <w:rFonts w:eastAsia="Arial Unicode MS"/>
                <w:color w:val="000000"/>
                <w:sz w:val="22"/>
                <w:szCs w:val="22"/>
              </w:rPr>
            </w:pPr>
            <w:r w:rsidRPr="005C3CF6">
              <w:rPr>
                <w:rFonts w:eastAsia="Arial Unicode MS"/>
                <w:color w:val="000000"/>
                <w:sz w:val="22"/>
                <w:szCs w:val="22"/>
              </w:rPr>
              <w:t>4</w:t>
            </w:r>
          </w:p>
        </w:tc>
        <w:tc>
          <w:tcPr>
            <w:tcW w:w="756" w:type="pct"/>
            <w:tcBorders>
              <w:top w:val="single" w:sz="4" w:space="0" w:color="auto"/>
            </w:tcBorders>
            <w:vAlign w:val="center"/>
          </w:tcPr>
          <w:p w:rsidR="001219C2" w:rsidRPr="005C3CF6" w:rsidRDefault="001219C2" w:rsidP="00D56C58">
            <w:pPr>
              <w:ind w:left="-72" w:firstLine="1"/>
              <w:jc w:val="center"/>
              <w:rPr>
                <w:sz w:val="22"/>
                <w:szCs w:val="22"/>
              </w:rPr>
            </w:pPr>
            <w:r w:rsidRPr="005C3CF6">
              <w:rPr>
                <w:sz w:val="22"/>
                <w:szCs w:val="22"/>
              </w:rPr>
              <w:t>5</w:t>
            </w:r>
          </w:p>
        </w:tc>
        <w:tc>
          <w:tcPr>
            <w:tcW w:w="703" w:type="pct"/>
            <w:tcBorders>
              <w:top w:val="single" w:sz="4" w:space="0" w:color="auto"/>
            </w:tcBorders>
            <w:vAlign w:val="center"/>
          </w:tcPr>
          <w:p w:rsidR="001219C2" w:rsidRPr="005C3CF6" w:rsidRDefault="001219C2" w:rsidP="00D56C58">
            <w:pPr>
              <w:ind w:left="-72" w:firstLine="1"/>
              <w:jc w:val="center"/>
              <w:rPr>
                <w:sz w:val="22"/>
                <w:szCs w:val="22"/>
              </w:rPr>
            </w:pPr>
            <w:r w:rsidRPr="005C3CF6">
              <w:rPr>
                <w:sz w:val="22"/>
                <w:szCs w:val="22"/>
              </w:rPr>
              <w:t>6</w:t>
            </w:r>
          </w:p>
        </w:tc>
      </w:tr>
      <w:tr w:rsidR="001219C2" w:rsidRPr="005C3CF6" w:rsidTr="00896B6D">
        <w:trPr>
          <w:cantSplit/>
          <w:trHeight w:val="416"/>
          <w:jc w:val="center"/>
        </w:trPr>
        <w:tc>
          <w:tcPr>
            <w:tcW w:w="211" w:type="pct"/>
          </w:tcPr>
          <w:p w:rsidR="001219C2" w:rsidRPr="005C3CF6" w:rsidRDefault="001219C2" w:rsidP="00D56C58">
            <w:pPr>
              <w:jc w:val="center"/>
              <w:rPr>
                <w:b/>
                <w:sz w:val="22"/>
                <w:szCs w:val="22"/>
              </w:rPr>
            </w:pPr>
            <w:r w:rsidRPr="005C3CF6">
              <w:rPr>
                <w:b/>
                <w:sz w:val="22"/>
                <w:szCs w:val="22"/>
              </w:rPr>
              <w:t>2</w:t>
            </w:r>
          </w:p>
        </w:tc>
        <w:tc>
          <w:tcPr>
            <w:tcW w:w="4789" w:type="pct"/>
            <w:gridSpan w:val="5"/>
          </w:tcPr>
          <w:p w:rsidR="001219C2" w:rsidRPr="005C3CF6" w:rsidRDefault="001219C2" w:rsidP="00D56C58">
            <w:pPr>
              <w:ind w:left="-72" w:firstLine="1"/>
              <w:jc w:val="center"/>
              <w:rPr>
                <w:sz w:val="22"/>
                <w:szCs w:val="22"/>
              </w:rPr>
            </w:pPr>
            <w:r w:rsidRPr="005C3CF6">
              <w:rPr>
                <w:rFonts w:eastAsia="Arial Unicode MS"/>
                <w:b/>
                <w:color w:val="000000"/>
                <w:sz w:val="22"/>
                <w:szCs w:val="22"/>
                <w:lang w:eastAsia="ar-SA"/>
              </w:rPr>
              <w:t>Объекты административно-делового назначения</w:t>
            </w:r>
          </w:p>
        </w:tc>
      </w:tr>
      <w:tr w:rsidR="005B65C4" w:rsidRPr="005C3CF6" w:rsidTr="008B7D1E">
        <w:trPr>
          <w:cantSplit/>
          <w:trHeight w:val="349"/>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rFonts w:eastAsia="Arial Unicode MS"/>
                <w:color w:val="000000"/>
                <w:sz w:val="22"/>
                <w:szCs w:val="22"/>
              </w:rPr>
              <w:t>Учреждения управления</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rPr>
              <w:t>1 машино-место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rPr>
              <w:t xml:space="preserve"> общей площади</w:t>
            </w:r>
          </w:p>
        </w:tc>
        <w:tc>
          <w:tcPr>
            <w:tcW w:w="672" w:type="pct"/>
          </w:tcPr>
          <w:p w:rsidR="005B65C4" w:rsidRPr="005C3CF6" w:rsidRDefault="005B65C4" w:rsidP="00D56C58">
            <w:pPr>
              <w:ind w:left="-72"/>
              <w:jc w:val="center"/>
              <w:rPr>
                <w:sz w:val="22"/>
                <w:szCs w:val="22"/>
              </w:rPr>
            </w:pPr>
            <w:r w:rsidRPr="005C3CF6">
              <w:rPr>
                <w:sz w:val="22"/>
                <w:szCs w:val="22"/>
              </w:rPr>
              <w:t>100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38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rFonts w:eastAsia="Arial Unicode MS"/>
                <w:color w:val="000000"/>
                <w:sz w:val="22"/>
                <w:szCs w:val="22"/>
              </w:rPr>
              <w:t>Коммерческие деловые центры, офисные здания и помещения</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rPr>
              <w:t>1 машино-место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rPr>
              <w:t xml:space="preserve"> общей площади</w:t>
            </w:r>
          </w:p>
        </w:tc>
        <w:tc>
          <w:tcPr>
            <w:tcW w:w="672" w:type="pct"/>
          </w:tcPr>
          <w:p w:rsidR="005B65C4" w:rsidRPr="005C3CF6" w:rsidRDefault="005B65C4" w:rsidP="00D56C58">
            <w:pPr>
              <w:ind w:left="-72"/>
              <w:jc w:val="center"/>
              <w:rPr>
                <w:sz w:val="22"/>
                <w:szCs w:val="22"/>
                <w:vertAlign w:val="superscript"/>
              </w:rPr>
            </w:pPr>
            <w:r w:rsidRPr="005C3CF6">
              <w:rPr>
                <w:sz w:val="22"/>
                <w:szCs w:val="22"/>
              </w:rPr>
              <w:t>50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24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widowControl w:val="0"/>
              <w:suppressAutoHyphens/>
              <w:autoSpaceDE w:val="0"/>
              <w:spacing w:line="276" w:lineRule="auto"/>
              <w:rPr>
                <w:rFonts w:eastAsia="Arial Unicode MS"/>
                <w:color w:val="000000"/>
                <w:sz w:val="22"/>
                <w:szCs w:val="22"/>
              </w:rPr>
            </w:pPr>
            <w:r w:rsidRPr="005C3CF6">
              <w:rPr>
                <w:rFonts w:eastAsia="Arial Unicode MS"/>
                <w:color w:val="000000"/>
                <w:sz w:val="22"/>
                <w:szCs w:val="22"/>
              </w:rPr>
              <w:t>Банки и банковские учреждения</w:t>
            </w:r>
          </w:p>
          <w:p w:rsidR="005B65C4" w:rsidRPr="005C3CF6" w:rsidRDefault="005B65C4" w:rsidP="00D56C58">
            <w:pPr>
              <w:rPr>
                <w:sz w:val="22"/>
                <w:szCs w:val="22"/>
              </w:rPr>
            </w:pPr>
            <w:r w:rsidRPr="005C3CF6">
              <w:rPr>
                <w:rFonts w:eastAsia="Arial Unicode MS"/>
                <w:color w:val="000000"/>
                <w:sz w:val="22"/>
                <w:szCs w:val="22"/>
              </w:rPr>
              <w:t>(с операционным залом/ без него)</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rPr>
              <w:t>1 машино-место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rPr>
              <w:t xml:space="preserve"> общей площади</w:t>
            </w:r>
          </w:p>
        </w:tc>
        <w:tc>
          <w:tcPr>
            <w:tcW w:w="672" w:type="pct"/>
          </w:tcPr>
          <w:p w:rsidR="005B65C4" w:rsidRPr="005C3CF6" w:rsidRDefault="005B65C4" w:rsidP="00D56C58">
            <w:pPr>
              <w:ind w:left="-72"/>
              <w:jc w:val="center"/>
              <w:rPr>
                <w:sz w:val="22"/>
                <w:szCs w:val="22"/>
              </w:rPr>
            </w:pPr>
            <w:r w:rsidRPr="005C3CF6">
              <w:rPr>
                <w:sz w:val="22"/>
                <w:szCs w:val="22"/>
              </w:rPr>
              <w:t>30(65)</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36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rFonts w:eastAsia="Arial Unicode MS"/>
                <w:color w:val="000000"/>
                <w:sz w:val="22"/>
                <w:szCs w:val="22"/>
              </w:rPr>
              <w:t>Научно-исследовательские и проектные институты, лаборатории</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rPr>
              <w:t>1 машино-место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rPr>
              <w:t xml:space="preserve"> общей площади</w:t>
            </w:r>
          </w:p>
        </w:tc>
        <w:tc>
          <w:tcPr>
            <w:tcW w:w="672" w:type="pct"/>
          </w:tcPr>
          <w:p w:rsidR="005B65C4" w:rsidRPr="005C3CF6" w:rsidRDefault="005B65C4" w:rsidP="00D56C58">
            <w:pPr>
              <w:ind w:left="-72"/>
              <w:jc w:val="center"/>
              <w:rPr>
                <w:sz w:val="22"/>
                <w:szCs w:val="22"/>
              </w:rPr>
            </w:pPr>
            <w:r w:rsidRPr="005C3CF6">
              <w:rPr>
                <w:sz w:val="22"/>
                <w:szCs w:val="22"/>
              </w:rPr>
              <w:t>150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240"/>
          <w:jc w:val="center"/>
        </w:trPr>
        <w:tc>
          <w:tcPr>
            <w:tcW w:w="211" w:type="pct"/>
          </w:tcPr>
          <w:p w:rsidR="005B65C4" w:rsidRPr="005C3CF6" w:rsidRDefault="005B65C4" w:rsidP="00D56C58">
            <w:pPr>
              <w:jc w:val="center"/>
              <w:rPr>
                <w:b/>
                <w:sz w:val="22"/>
                <w:szCs w:val="22"/>
              </w:rPr>
            </w:pPr>
            <w:r w:rsidRPr="005C3CF6">
              <w:rPr>
                <w:b/>
                <w:sz w:val="22"/>
                <w:szCs w:val="22"/>
              </w:rPr>
              <w:t>3</w:t>
            </w:r>
          </w:p>
        </w:tc>
        <w:tc>
          <w:tcPr>
            <w:tcW w:w="4789" w:type="pct"/>
            <w:gridSpan w:val="5"/>
          </w:tcPr>
          <w:p w:rsidR="005B65C4" w:rsidRPr="005C3CF6" w:rsidRDefault="005B65C4" w:rsidP="00D56C58">
            <w:pPr>
              <w:ind w:left="-72" w:firstLine="1"/>
              <w:jc w:val="center"/>
              <w:rPr>
                <w:sz w:val="22"/>
                <w:szCs w:val="22"/>
              </w:rPr>
            </w:pPr>
            <w:r w:rsidRPr="005C3CF6">
              <w:rPr>
                <w:b/>
                <w:sz w:val="22"/>
                <w:szCs w:val="22"/>
              </w:rPr>
              <w:t>Объекты здравоохранения, спорта, досуга</w:t>
            </w:r>
          </w:p>
        </w:tc>
      </w:tr>
      <w:tr w:rsidR="005B65C4" w:rsidRPr="005C3CF6" w:rsidTr="008B7D1E">
        <w:trPr>
          <w:cantSplit/>
          <w:trHeight w:val="24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rFonts w:eastAsia="Arial Unicode MS"/>
                <w:color w:val="000000"/>
                <w:sz w:val="22"/>
                <w:szCs w:val="22"/>
                <w:lang w:eastAsia="ar-SA"/>
              </w:rPr>
              <w:t>Больницы, профилактории</w:t>
            </w:r>
          </w:p>
        </w:tc>
        <w:tc>
          <w:tcPr>
            <w:tcW w:w="911" w:type="pct"/>
          </w:tcPr>
          <w:p w:rsidR="005B65C4" w:rsidRPr="005C3CF6" w:rsidRDefault="005B65C4" w:rsidP="00D56C58">
            <w:pPr>
              <w:ind w:left="-72"/>
              <w:jc w:val="center"/>
              <w:rPr>
                <w:sz w:val="22"/>
                <w:szCs w:val="22"/>
              </w:rPr>
            </w:pPr>
            <w:r w:rsidRPr="005C3CF6">
              <w:rPr>
                <w:color w:val="000000"/>
                <w:sz w:val="22"/>
                <w:szCs w:val="22"/>
                <w:lang w:eastAsia="ar-SA"/>
              </w:rPr>
              <w:t>Работающих + койко-мест</w:t>
            </w:r>
            <w:r w:rsidR="008311CE" w:rsidRPr="005C3CF6">
              <w:rPr>
                <w:color w:val="000000"/>
                <w:sz w:val="22"/>
                <w:szCs w:val="22"/>
                <w:lang w:eastAsia="ar-SA"/>
              </w:rPr>
              <w:t xml:space="preserve"> </w:t>
            </w:r>
            <w:r w:rsidRPr="005C3CF6">
              <w:rPr>
                <w:color w:val="000000"/>
                <w:sz w:val="22"/>
                <w:szCs w:val="22"/>
                <w:lang w:eastAsia="ar-SA"/>
              </w:rPr>
              <w:t>на 1 машино-место</w:t>
            </w:r>
          </w:p>
        </w:tc>
        <w:tc>
          <w:tcPr>
            <w:tcW w:w="672" w:type="pct"/>
          </w:tcPr>
          <w:p w:rsidR="005B65C4" w:rsidRPr="005C3CF6" w:rsidRDefault="005B65C4" w:rsidP="00D56C58">
            <w:pPr>
              <w:ind w:left="-72"/>
              <w:jc w:val="center"/>
              <w:rPr>
                <w:sz w:val="22"/>
                <w:szCs w:val="22"/>
              </w:rPr>
            </w:pPr>
            <w:r w:rsidRPr="005C3CF6">
              <w:rPr>
                <w:rFonts w:eastAsia="Arial Unicode MS"/>
                <w:color w:val="000000"/>
                <w:sz w:val="22"/>
                <w:szCs w:val="22"/>
                <w:lang w:eastAsia="ar-SA"/>
              </w:rPr>
              <w:t>5 + 10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48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rFonts w:eastAsia="Arial Unicode MS"/>
                <w:color w:val="000000"/>
                <w:sz w:val="22"/>
                <w:szCs w:val="22"/>
                <w:lang w:eastAsia="ar-SA"/>
              </w:rPr>
              <w:t>Поликлиники</w:t>
            </w:r>
          </w:p>
        </w:tc>
        <w:tc>
          <w:tcPr>
            <w:tcW w:w="911" w:type="pct"/>
          </w:tcPr>
          <w:p w:rsidR="005B65C4" w:rsidRPr="005C3CF6" w:rsidRDefault="005B65C4" w:rsidP="00D56C58">
            <w:pPr>
              <w:ind w:left="-72"/>
              <w:jc w:val="center"/>
              <w:rPr>
                <w:sz w:val="22"/>
                <w:szCs w:val="22"/>
              </w:rPr>
            </w:pPr>
            <w:r w:rsidRPr="005C3CF6">
              <w:rPr>
                <w:color w:val="000000"/>
                <w:sz w:val="22"/>
                <w:szCs w:val="22"/>
                <w:lang w:eastAsia="ar-SA"/>
              </w:rPr>
              <w:t>Работающих + посещений в смену</w:t>
            </w:r>
            <w:r w:rsidR="008311CE" w:rsidRPr="005C3CF6">
              <w:rPr>
                <w:color w:val="000000"/>
                <w:sz w:val="22"/>
                <w:szCs w:val="22"/>
                <w:lang w:eastAsia="ar-SA"/>
              </w:rPr>
              <w:t xml:space="preserve"> </w:t>
            </w:r>
            <w:r w:rsidRPr="005C3CF6">
              <w:rPr>
                <w:color w:val="000000"/>
                <w:sz w:val="22"/>
                <w:szCs w:val="22"/>
                <w:lang w:eastAsia="ar-SA"/>
              </w:rPr>
              <w:t>на 1 машино-место</w:t>
            </w:r>
          </w:p>
        </w:tc>
        <w:tc>
          <w:tcPr>
            <w:tcW w:w="672" w:type="pct"/>
          </w:tcPr>
          <w:p w:rsidR="005B65C4" w:rsidRPr="005C3CF6" w:rsidRDefault="005B65C4" w:rsidP="00D56C58">
            <w:pPr>
              <w:ind w:left="-72"/>
              <w:jc w:val="center"/>
              <w:rPr>
                <w:sz w:val="22"/>
                <w:szCs w:val="22"/>
              </w:rPr>
            </w:pPr>
            <w:r w:rsidRPr="005C3CF6">
              <w:rPr>
                <w:rFonts w:eastAsia="Arial Unicode MS"/>
                <w:color w:val="000000"/>
                <w:sz w:val="22"/>
                <w:szCs w:val="22"/>
                <w:lang w:eastAsia="ar-SA"/>
              </w:rPr>
              <w:t>5 + 50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150</w:t>
            </w:r>
          </w:p>
        </w:tc>
      </w:tr>
      <w:tr w:rsidR="005B65C4" w:rsidRPr="005C3CF6" w:rsidTr="008B7D1E">
        <w:trPr>
          <w:cantSplit/>
          <w:trHeight w:val="36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widowControl w:val="0"/>
              <w:suppressAutoHyphens/>
              <w:autoSpaceDE w:val="0"/>
              <w:spacing w:line="276" w:lineRule="auto"/>
              <w:rPr>
                <w:color w:val="000000"/>
                <w:sz w:val="22"/>
                <w:szCs w:val="22"/>
              </w:rPr>
            </w:pPr>
            <w:r w:rsidRPr="005C3CF6">
              <w:rPr>
                <w:color w:val="000000"/>
                <w:sz w:val="22"/>
                <w:szCs w:val="22"/>
              </w:rPr>
              <w:t>Ветеринарные клиники:</w:t>
            </w:r>
          </w:p>
          <w:p w:rsidR="005B65C4" w:rsidRPr="005C3CF6" w:rsidRDefault="005B65C4" w:rsidP="00D56C58">
            <w:pPr>
              <w:widowControl w:val="0"/>
              <w:suppressAutoHyphens/>
              <w:autoSpaceDE w:val="0"/>
              <w:spacing w:line="276" w:lineRule="auto"/>
              <w:ind w:firstLine="720"/>
              <w:rPr>
                <w:color w:val="000000"/>
                <w:sz w:val="22"/>
                <w:szCs w:val="22"/>
              </w:rPr>
            </w:pPr>
          </w:p>
          <w:p w:rsidR="005B65C4" w:rsidRPr="005C3CF6" w:rsidRDefault="005B65C4" w:rsidP="00D56C58">
            <w:pPr>
              <w:widowControl w:val="0"/>
              <w:suppressAutoHyphens/>
              <w:autoSpaceDE w:val="0"/>
              <w:spacing w:line="276" w:lineRule="auto"/>
              <w:rPr>
                <w:color w:val="000000"/>
                <w:sz w:val="22"/>
                <w:szCs w:val="22"/>
              </w:rPr>
            </w:pPr>
            <w:r w:rsidRPr="005C3CF6">
              <w:rPr>
                <w:color w:val="000000"/>
                <w:sz w:val="22"/>
                <w:szCs w:val="22"/>
              </w:rPr>
              <w:t>- с 1 ветеринарным врачом</w:t>
            </w:r>
          </w:p>
          <w:p w:rsidR="005B65C4" w:rsidRPr="005C3CF6" w:rsidRDefault="005B65C4" w:rsidP="00D56C58">
            <w:pPr>
              <w:rPr>
                <w:sz w:val="22"/>
                <w:szCs w:val="22"/>
              </w:rPr>
            </w:pPr>
            <w:r w:rsidRPr="005C3CF6">
              <w:rPr>
                <w:color w:val="000000"/>
                <w:sz w:val="22"/>
                <w:szCs w:val="22"/>
              </w:rPr>
              <w:t>- с 2 и более ветеринарными врачами</w:t>
            </w:r>
          </w:p>
        </w:tc>
        <w:tc>
          <w:tcPr>
            <w:tcW w:w="911" w:type="pct"/>
          </w:tcPr>
          <w:p w:rsidR="005B65C4" w:rsidRPr="005C3CF6" w:rsidRDefault="005B65C4" w:rsidP="00D56C58">
            <w:pPr>
              <w:ind w:left="-72"/>
              <w:jc w:val="center"/>
              <w:rPr>
                <w:sz w:val="22"/>
                <w:szCs w:val="22"/>
              </w:rPr>
            </w:pPr>
            <w:r w:rsidRPr="005C3CF6">
              <w:rPr>
                <w:color w:val="000000"/>
                <w:sz w:val="22"/>
                <w:szCs w:val="22"/>
              </w:rPr>
              <w:t>Единовремен-ных посетителей</w:t>
            </w:r>
            <w:r w:rsidR="008311CE" w:rsidRPr="005C3CF6">
              <w:rPr>
                <w:color w:val="000000"/>
                <w:sz w:val="22"/>
                <w:szCs w:val="22"/>
              </w:rPr>
              <w:t xml:space="preserve"> </w:t>
            </w:r>
            <w:r w:rsidRPr="005C3CF6">
              <w:rPr>
                <w:color w:val="000000"/>
                <w:sz w:val="22"/>
                <w:szCs w:val="22"/>
              </w:rPr>
              <w:t>на 1 машино-место</w:t>
            </w:r>
          </w:p>
        </w:tc>
        <w:tc>
          <w:tcPr>
            <w:tcW w:w="672" w:type="pct"/>
          </w:tcPr>
          <w:p w:rsidR="005B65C4" w:rsidRPr="005C3CF6" w:rsidRDefault="005B65C4" w:rsidP="00D56C58">
            <w:pPr>
              <w:ind w:left="-72"/>
              <w:jc w:val="center"/>
              <w:rPr>
                <w:color w:val="000000"/>
                <w:sz w:val="22"/>
                <w:szCs w:val="22"/>
              </w:rPr>
            </w:pPr>
            <w:r w:rsidRPr="005C3CF6">
              <w:rPr>
                <w:color w:val="000000"/>
                <w:sz w:val="22"/>
                <w:szCs w:val="22"/>
              </w:rPr>
              <w:t>7</w:t>
            </w:r>
          </w:p>
          <w:p w:rsidR="005B65C4" w:rsidRPr="005C3CF6" w:rsidRDefault="005B65C4" w:rsidP="00D56C58">
            <w:pPr>
              <w:ind w:left="-72"/>
              <w:jc w:val="center"/>
              <w:rPr>
                <w:sz w:val="22"/>
                <w:szCs w:val="22"/>
              </w:rPr>
            </w:pPr>
            <w:r w:rsidRPr="005C3CF6">
              <w:rPr>
                <w:color w:val="000000"/>
                <w:sz w:val="22"/>
                <w:szCs w:val="22"/>
              </w:rPr>
              <w:t>4</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36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rFonts w:eastAsia="Arial Unicode MS"/>
                <w:color w:val="000000"/>
                <w:sz w:val="22"/>
                <w:szCs w:val="22"/>
              </w:rPr>
              <w:t>Оздоровительные комплексы (фитнес-клубы, ФОК, спортивные и тренажерные залы, бассейны)</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rPr>
              <w:t>1 машино-место на количество</w:t>
            </w:r>
            <w:r w:rsidR="008311CE" w:rsidRPr="005C3CF6">
              <w:rPr>
                <w:rFonts w:eastAsia="Arial Unicode MS"/>
                <w:color w:val="000000"/>
                <w:sz w:val="22"/>
                <w:szCs w:val="22"/>
              </w:rPr>
              <w:t xml:space="preserve"> </w:t>
            </w:r>
            <w:r w:rsidRPr="005C3CF6">
              <w:rPr>
                <w:color w:val="000000"/>
                <w:sz w:val="22"/>
                <w:szCs w:val="22"/>
              </w:rPr>
              <w:t>кв</w:t>
            </w:r>
            <w:r w:rsidR="008311CE" w:rsidRPr="005C3CF6">
              <w:rPr>
                <w:color w:val="000000"/>
                <w:sz w:val="22"/>
                <w:szCs w:val="22"/>
              </w:rPr>
              <w:t>.</w:t>
            </w:r>
            <w:r w:rsidRPr="005C3CF6">
              <w:rPr>
                <w:color w:val="000000"/>
                <w:sz w:val="22"/>
                <w:szCs w:val="22"/>
              </w:rPr>
              <w:t>м общей площади</w:t>
            </w:r>
          </w:p>
        </w:tc>
        <w:tc>
          <w:tcPr>
            <w:tcW w:w="672" w:type="pct"/>
          </w:tcPr>
          <w:p w:rsidR="005B65C4" w:rsidRPr="005C3CF6" w:rsidRDefault="005B65C4" w:rsidP="00D56C58">
            <w:pPr>
              <w:ind w:left="-72"/>
              <w:jc w:val="center"/>
              <w:rPr>
                <w:sz w:val="22"/>
                <w:szCs w:val="22"/>
              </w:rPr>
            </w:pPr>
            <w:r w:rsidRPr="005C3CF6">
              <w:rPr>
                <w:sz w:val="22"/>
                <w:szCs w:val="22"/>
              </w:rPr>
              <w:t>25</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73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autoSpaceDE w:val="0"/>
              <w:autoSpaceDN w:val="0"/>
              <w:adjustRightInd w:val="0"/>
              <w:rPr>
                <w:sz w:val="22"/>
                <w:szCs w:val="22"/>
              </w:rPr>
            </w:pPr>
            <w:r w:rsidRPr="005C3CF6">
              <w:rPr>
                <w:rFonts w:eastAsia="Arial Unicode MS"/>
                <w:color w:val="000000"/>
                <w:sz w:val="22"/>
                <w:szCs w:val="22"/>
              </w:rPr>
              <w:t>Спортивные комплексы и стадионы с трибунами</w:t>
            </w:r>
          </w:p>
        </w:tc>
        <w:tc>
          <w:tcPr>
            <w:tcW w:w="911" w:type="pct"/>
          </w:tcPr>
          <w:p w:rsidR="005B65C4" w:rsidRPr="005C3CF6" w:rsidRDefault="005B65C4" w:rsidP="00D56C58">
            <w:pPr>
              <w:ind w:left="-72"/>
              <w:jc w:val="center"/>
              <w:rPr>
                <w:sz w:val="22"/>
                <w:szCs w:val="22"/>
              </w:rPr>
            </w:pPr>
            <w:r w:rsidRPr="005C3CF6">
              <w:rPr>
                <w:color w:val="000000"/>
                <w:sz w:val="22"/>
                <w:szCs w:val="22"/>
              </w:rPr>
              <w:t>Работающих + единовремен-ных посетителей</w:t>
            </w:r>
            <w:r w:rsidR="008311CE" w:rsidRPr="005C3CF6">
              <w:rPr>
                <w:color w:val="000000"/>
                <w:sz w:val="22"/>
                <w:szCs w:val="22"/>
              </w:rPr>
              <w:t xml:space="preserve"> </w:t>
            </w:r>
            <w:r w:rsidRPr="005C3CF6">
              <w:rPr>
                <w:color w:val="000000"/>
                <w:sz w:val="22"/>
                <w:szCs w:val="22"/>
              </w:rPr>
              <w:t>на 1 машино-место</w:t>
            </w:r>
          </w:p>
        </w:tc>
        <w:tc>
          <w:tcPr>
            <w:tcW w:w="672" w:type="pct"/>
          </w:tcPr>
          <w:p w:rsidR="005B65C4" w:rsidRPr="005C3CF6" w:rsidRDefault="005B65C4" w:rsidP="00D56C58">
            <w:pPr>
              <w:ind w:left="-72"/>
              <w:jc w:val="center"/>
              <w:rPr>
                <w:sz w:val="22"/>
                <w:szCs w:val="22"/>
              </w:rPr>
            </w:pPr>
            <w:r w:rsidRPr="005C3CF6">
              <w:rPr>
                <w:rFonts w:eastAsia="Arial Unicode MS"/>
                <w:color w:val="000000"/>
                <w:sz w:val="22"/>
                <w:szCs w:val="22"/>
              </w:rPr>
              <w:t>5+25</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24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rFonts w:eastAsia="Arial Unicode MS"/>
                <w:color w:val="000000"/>
                <w:sz w:val="22"/>
                <w:szCs w:val="22"/>
              </w:rPr>
              <w:t>Аквапарки, бассейны, катки</w:t>
            </w:r>
          </w:p>
        </w:tc>
        <w:tc>
          <w:tcPr>
            <w:tcW w:w="911" w:type="pct"/>
          </w:tcPr>
          <w:p w:rsidR="005B65C4" w:rsidRPr="005C3CF6" w:rsidRDefault="005B65C4" w:rsidP="00D56C58">
            <w:pPr>
              <w:ind w:left="-72"/>
              <w:jc w:val="center"/>
              <w:rPr>
                <w:sz w:val="22"/>
                <w:szCs w:val="22"/>
              </w:rPr>
            </w:pPr>
            <w:r w:rsidRPr="005C3CF6">
              <w:rPr>
                <w:color w:val="000000"/>
                <w:sz w:val="22"/>
                <w:szCs w:val="22"/>
              </w:rPr>
              <w:t>Работающих + единовремен-ных посетителей</w:t>
            </w:r>
            <w:r w:rsidR="008311CE" w:rsidRPr="005C3CF6">
              <w:rPr>
                <w:color w:val="000000"/>
                <w:sz w:val="22"/>
                <w:szCs w:val="22"/>
              </w:rPr>
              <w:t xml:space="preserve"> </w:t>
            </w:r>
            <w:r w:rsidRPr="005C3CF6">
              <w:rPr>
                <w:color w:val="000000"/>
                <w:sz w:val="22"/>
                <w:szCs w:val="22"/>
              </w:rPr>
              <w:t>на 1 машино-место</w:t>
            </w:r>
          </w:p>
        </w:tc>
        <w:tc>
          <w:tcPr>
            <w:tcW w:w="672" w:type="pct"/>
          </w:tcPr>
          <w:p w:rsidR="005B65C4" w:rsidRPr="005C3CF6" w:rsidRDefault="005B65C4" w:rsidP="00D56C58">
            <w:pPr>
              <w:ind w:left="-72"/>
              <w:jc w:val="center"/>
              <w:rPr>
                <w:sz w:val="22"/>
                <w:szCs w:val="22"/>
              </w:rPr>
            </w:pPr>
            <w:r w:rsidRPr="005C3CF6">
              <w:rPr>
                <w:rFonts w:eastAsia="BatangChe"/>
                <w:color w:val="000000"/>
                <w:sz w:val="22"/>
                <w:szCs w:val="22"/>
              </w:rPr>
              <w:t>5 + 10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36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widowControl w:val="0"/>
              <w:suppressAutoHyphens/>
              <w:autoSpaceDE w:val="0"/>
              <w:spacing w:line="276" w:lineRule="auto"/>
              <w:rPr>
                <w:color w:val="000000"/>
                <w:sz w:val="22"/>
                <w:szCs w:val="22"/>
              </w:rPr>
            </w:pPr>
            <w:r w:rsidRPr="005C3CF6">
              <w:rPr>
                <w:color w:val="000000"/>
                <w:sz w:val="22"/>
                <w:szCs w:val="22"/>
              </w:rPr>
              <w:t>Музеи, выставочные комплексы, галереи</w:t>
            </w:r>
          </w:p>
        </w:tc>
        <w:tc>
          <w:tcPr>
            <w:tcW w:w="911" w:type="pct"/>
          </w:tcPr>
          <w:p w:rsidR="005B65C4" w:rsidRPr="005C3CF6" w:rsidRDefault="005B65C4" w:rsidP="00D56C58">
            <w:pPr>
              <w:ind w:left="-72"/>
              <w:jc w:val="center"/>
              <w:rPr>
                <w:sz w:val="22"/>
                <w:szCs w:val="22"/>
              </w:rPr>
            </w:pPr>
            <w:r w:rsidRPr="005C3CF6">
              <w:rPr>
                <w:color w:val="000000"/>
                <w:sz w:val="22"/>
                <w:szCs w:val="22"/>
              </w:rPr>
              <w:t>Единовремен-ных посетителей</w:t>
            </w:r>
            <w:r w:rsidR="008311CE" w:rsidRPr="005C3CF6">
              <w:rPr>
                <w:color w:val="000000"/>
                <w:sz w:val="22"/>
                <w:szCs w:val="22"/>
              </w:rPr>
              <w:t xml:space="preserve"> </w:t>
            </w:r>
            <w:r w:rsidRPr="005C3CF6">
              <w:rPr>
                <w:color w:val="000000"/>
                <w:sz w:val="22"/>
                <w:szCs w:val="22"/>
              </w:rPr>
              <w:t>на 1 машино-место</w:t>
            </w:r>
          </w:p>
        </w:tc>
        <w:tc>
          <w:tcPr>
            <w:tcW w:w="672" w:type="pct"/>
          </w:tcPr>
          <w:p w:rsidR="005B65C4" w:rsidRPr="005C3CF6" w:rsidRDefault="005B65C4" w:rsidP="00D56C58">
            <w:pPr>
              <w:ind w:left="-72"/>
              <w:jc w:val="center"/>
              <w:rPr>
                <w:sz w:val="22"/>
                <w:szCs w:val="22"/>
              </w:rPr>
            </w:pPr>
            <w:r w:rsidRPr="005C3CF6">
              <w:rPr>
                <w:sz w:val="22"/>
                <w:szCs w:val="22"/>
              </w:rPr>
              <w:t>6</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36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color w:val="000000"/>
                <w:sz w:val="22"/>
                <w:szCs w:val="22"/>
              </w:rPr>
              <w:t>Детские досуговые центры</w:t>
            </w:r>
          </w:p>
        </w:tc>
        <w:tc>
          <w:tcPr>
            <w:tcW w:w="911" w:type="pct"/>
          </w:tcPr>
          <w:p w:rsidR="005B65C4" w:rsidRPr="005C3CF6" w:rsidRDefault="005B65C4" w:rsidP="00D56C58">
            <w:pPr>
              <w:ind w:left="-72"/>
              <w:jc w:val="center"/>
              <w:rPr>
                <w:sz w:val="22"/>
                <w:szCs w:val="22"/>
              </w:rPr>
            </w:pPr>
            <w:r w:rsidRPr="005C3CF6">
              <w:rPr>
                <w:color w:val="000000"/>
                <w:sz w:val="22"/>
                <w:szCs w:val="22"/>
              </w:rPr>
              <w:t>Работающих</w:t>
            </w:r>
            <w:r w:rsidR="008311CE" w:rsidRPr="005C3CF6">
              <w:rPr>
                <w:color w:val="000000"/>
                <w:sz w:val="22"/>
                <w:szCs w:val="22"/>
              </w:rPr>
              <w:t xml:space="preserve"> </w:t>
            </w:r>
            <w:r w:rsidRPr="005C3CF6">
              <w:rPr>
                <w:color w:val="000000"/>
                <w:sz w:val="22"/>
                <w:szCs w:val="22"/>
              </w:rPr>
              <w:t>на 1 машино-место</w:t>
            </w:r>
          </w:p>
        </w:tc>
        <w:tc>
          <w:tcPr>
            <w:tcW w:w="672" w:type="pct"/>
          </w:tcPr>
          <w:p w:rsidR="005B65C4" w:rsidRPr="005C3CF6" w:rsidRDefault="005B65C4" w:rsidP="00D56C58">
            <w:pPr>
              <w:ind w:left="-72"/>
              <w:jc w:val="center"/>
              <w:rPr>
                <w:sz w:val="22"/>
                <w:szCs w:val="22"/>
              </w:rPr>
            </w:pPr>
            <w:r w:rsidRPr="005C3CF6">
              <w:rPr>
                <w:sz w:val="22"/>
                <w:szCs w:val="22"/>
              </w:rPr>
              <w:t>5</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36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rFonts w:eastAsia="Calibri"/>
                <w:color w:val="000000"/>
                <w:sz w:val="22"/>
                <w:szCs w:val="22"/>
              </w:rPr>
            </w:pPr>
            <w:r w:rsidRPr="005C3CF6">
              <w:rPr>
                <w:rFonts w:eastAsia="Calibri"/>
                <w:color w:val="000000"/>
                <w:sz w:val="22"/>
                <w:szCs w:val="22"/>
              </w:rPr>
              <w:t>Центры обучения, самодеятельного творчества, клубы по интересам для взрослых</w:t>
            </w:r>
          </w:p>
          <w:p w:rsidR="001219C2" w:rsidRPr="005C3CF6" w:rsidRDefault="001219C2" w:rsidP="00D56C58">
            <w:pPr>
              <w:rPr>
                <w:sz w:val="22"/>
                <w:szCs w:val="22"/>
              </w:rPr>
            </w:pPr>
          </w:p>
        </w:tc>
        <w:tc>
          <w:tcPr>
            <w:tcW w:w="911" w:type="pct"/>
          </w:tcPr>
          <w:p w:rsidR="005B65C4" w:rsidRPr="005C3CF6" w:rsidRDefault="005B65C4" w:rsidP="00D56C58">
            <w:pPr>
              <w:ind w:left="-72"/>
              <w:jc w:val="center"/>
              <w:rPr>
                <w:sz w:val="22"/>
                <w:szCs w:val="22"/>
              </w:rPr>
            </w:pPr>
            <w:r w:rsidRPr="005C3CF6">
              <w:rPr>
                <w:color w:val="000000"/>
                <w:sz w:val="22"/>
                <w:szCs w:val="22"/>
              </w:rPr>
              <w:t>Работающих + посетителей</w:t>
            </w:r>
            <w:r w:rsidR="008311CE" w:rsidRPr="005C3CF6">
              <w:rPr>
                <w:color w:val="000000"/>
                <w:sz w:val="22"/>
                <w:szCs w:val="22"/>
              </w:rPr>
              <w:t xml:space="preserve"> </w:t>
            </w:r>
            <w:r w:rsidRPr="005C3CF6">
              <w:rPr>
                <w:color w:val="000000"/>
                <w:sz w:val="22"/>
                <w:szCs w:val="22"/>
              </w:rPr>
              <w:t>на 1 машино-место</w:t>
            </w:r>
          </w:p>
        </w:tc>
        <w:tc>
          <w:tcPr>
            <w:tcW w:w="672" w:type="pct"/>
          </w:tcPr>
          <w:p w:rsidR="005B65C4" w:rsidRPr="005C3CF6" w:rsidRDefault="005B65C4" w:rsidP="00D56C58">
            <w:pPr>
              <w:ind w:left="-72"/>
              <w:jc w:val="center"/>
              <w:rPr>
                <w:sz w:val="22"/>
                <w:szCs w:val="22"/>
              </w:rPr>
            </w:pPr>
            <w:r w:rsidRPr="005C3CF6">
              <w:rPr>
                <w:color w:val="000000"/>
                <w:sz w:val="22"/>
                <w:szCs w:val="22"/>
              </w:rPr>
              <w:t>5+5</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1219C2" w:rsidRPr="005C3CF6" w:rsidTr="00896B6D">
        <w:trPr>
          <w:cantSplit/>
          <w:trHeight w:val="391"/>
          <w:jc w:val="center"/>
        </w:trPr>
        <w:tc>
          <w:tcPr>
            <w:tcW w:w="211" w:type="pct"/>
            <w:tcBorders>
              <w:top w:val="single" w:sz="4" w:space="0" w:color="auto"/>
            </w:tcBorders>
            <w:vAlign w:val="center"/>
          </w:tcPr>
          <w:p w:rsidR="001219C2" w:rsidRPr="005C3CF6" w:rsidRDefault="001219C2" w:rsidP="00D56C58">
            <w:pPr>
              <w:jc w:val="center"/>
              <w:rPr>
                <w:sz w:val="22"/>
                <w:szCs w:val="22"/>
              </w:rPr>
            </w:pPr>
            <w:r w:rsidRPr="005C3CF6">
              <w:rPr>
                <w:sz w:val="22"/>
                <w:szCs w:val="22"/>
              </w:rPr>
              <w:lastRenderedPageBreak/>
              <w:t>1</w:t>
            </w:r>
          </w:p>
        </w:tc>
        <w:tc>
          <w:tcPr>
            <w:tcW w:w="1747" w:type="pct"/>
            <w:tcBorders>
              <w:top w:val="single" w:sz="4" w:space="0" w:color="auto"/>
            </w:tcBorders>
            <w:vAlign w:val="center"/>
          </w:tcPr>
          <w:p w:rsidR="001219C2" w:rsidRPr="005C3CF6" w:rsidRDefault="001219C2" w:rsidP="00D56C58">
            <w:pPr>
              <w:jc w:val="center"/>
              <w:rPr>
                <w:rFonts w:eastAsia="Arial Unicode MS"/>
                <w:color w:val="000000"/>
                <w:sz w:val="22"/>
                <w:szCs w:val="22"/>
              </w:rPr>
            </w:pPr>
            <w:r w:rsidRPr="005C3CF6">
              <w:rPr>
                <w:rFonts w:eastAsia="Arial Unicode MS"/>
                <w:color w:val="000000"/>
                <w:sz w:val="22"/>
                <w:szCs w:val="22"/>
              </w:rPr>
              <w:t>2</w:t>
            </w:r>
          </w:p>
        </w:tc>
        <w:tc>
          <w:tcPr>
            <w:tcW w:w="911" w:type="pct"/>
            <w:tcBorders>
              <w:top w:val="single" w:sz="4" w:space="0" w:color="auto"/>
            </w:tcBorders>
            <w:vAlign w:val="center"/>
          </w:tcPr>
          <w:p w:rsidR="001219C2" w:rsidRPr="005C3CF6" w:rsidRDefault="001219C2" w:rsidP="00D56C58">
            <w:pPr>
              <w:ind w:left="-72"/>
              <w:jc w:val="center"/>
              <w:rPr>
                <w:rFonts w:eastAsia="Arial Unicode MS"/>
                <w:color w:val="000000"/>
                <w:sz w:val="22"/>
                <w:szCs w:val="22"/>
              </w:rPr>
            </w:pPr>
            <w:r w:rsidRPr="005C3CF6">
              <w:rPr>
                <w:rFonts w:eastAsia="Arial Unicode MS"/>
                <w:color w:val="000000"/>
                <w:sz w:val="22"/>
                <w:szCs w:val="22"/>
              </w:rPr>
              <w:t>3</w:t>
            </w:r>
          </w:p>
        </w:tc>
        <w:tc>
          <w:tcPr>
            <w:tcW w:w="672" w:type="pct"/>
            <w:tcBorders>
              <w:top w:val="single" w:sz="4" w:space="0" w:color="auto"/>
            </w:tcBorders>
            <w:vAlign w:val="center"/>
          </w:tcPr>
          <w:p w:rsidR="001219C2" w:rsidRPr="005C3CF6" w:rsidRDefault="001219C2" w:rsidP="00D56C58">
            <w:pPr>
              <w:ind w:left="-72"/>
              <w:jc w:val="center"/>
              <w:rPr>
                <w:rFonts w:eastAsia="Arial Unicode MS"/>
                <w:color w:val="000000"/>
                <w:sz w:val="22"/>
                <w:szCs w:val="22"/>
              </w:rPr>
            </w:pPr>
            <w:r w:rsidRPr="005C3CF6">
              <w:rPr>
                <w:rFonts w:eastAsia="Arial Unicode MS"/>
                <w:color w:val="000000"/>
                <w:sz w:val="22"/>
                <w:szCs w:val="22"/>
              </w:rPr>
              <w:t>4</w:t>
            </w:r>
          </w:p>
        </w:tc>
        <w:tc>
          <w:tcPr>
            <w:tcW w:w="756" w:type="pct"/>
            <w:tcBorders>
              <w:top w:val="single" w:sz="4" w:space="0" w:color="auto"/>
            </w:tcBorders>
            <w:vAlign w:val="center"/>
          </w:tcPr>
          <w:p w:rsidR="001219C2" w:rsidRPr="005C3CF6" w:rsidRDefault="001219C2" w:rsidP="00D56C58">
            <w:pPr>
              <w:ind w:left="-72" w:firstLine="1"/>
              <w:jc w:val="center"/>
              <w:rPr>
                <w:sz w:val="22"/>
                <w:szCs w:val="22"/>
              </w:rPr>
            </w:pPr>
            <w:r w:rsidRPr="005C3CF6">
              <w:rPr>
                <w:sz w:val="22"/>
                <w:szCs w:val="22"/>
              </w:rPr>
              <w:t>5</w:t>
            </w:r>
          </w:p>
        </w:tc>
        <w:tc>
          <w:tcPr>
            <w:tcW w:w="703" w:type="pct"/>
            <w:tcBorders>
              <w:top w:val="single" w:sz="4" w:space="0" w:color="auto"/>
            </w:tcBorders>
            <w:vAlign w:val="center"/>
          </w:tcPr>
          <w:p w:rsidR="001219C2" w:rsidRPr="005C3CF6" w:rsidRDefault="001219C2" w:rsidP="00D56C58">
            <w:pPr>
              <w:ind w:left="-72" w:firstLine="1"/>
              <w:jc w:val="center"/>
              <w:rPr>
                <w:sz w:val="22"/>
                <w:szCs w:val="22"/>
              </w:rPr>
            </w:pPr>
            <w:r w:rsidRPr="005C3CF6">
              <w:rPr>
                <w:sz w:val="22"/>
                <w:szCs w:val="22"/>
              </w:rPr>
              <w:t>6</w:t>
            </w:r>
          </w:p>
        </w:tc>
      </w:tr>
      <w:tr w:rsidR="005B65C4" w:rsidRPr="005C3CF6" w:rsidTr="008B7D1E">
        <w:trPr>
          <w:cantSplit/>
          <w:trHeight w:val="480"/>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rFonts w:eastAsia="Arial Unicode MS"/>
                <w:color w:val="000000"/>
                <w:sz w:val="22"/>
                <w:szCs w:val="22"/>
              </w:rPr>
              <w:t>Банно-оздоровительный комплекс</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rPr>
              <w:t>Единовремен-ных посетителей на 1 машино-место</w:t>
            </w:r>
          </w:p>
        </w:tc>
        <w:tc>
          <w:tcPr>
            <w:tcW w:w="672" w:type="pct"/>
          </w:tcPr>
          <w:p w:rsidR="005B65C4" w:rsidRPr="005C3CF6" w:rsidRDefault="005B65C4" w:rsidP="00D56C58">
            <w:pPr>
              <w:ind w:left="-72"/>
              <w:jc w:val="center"/>
              <w:rPr>
                <w:sz w:val="22"/>
                <w:szCs w:val="22"/>
              </w:rPr>
            </w:pPr>
            <w:r w:rsidRPr="005C3CF6">
              <w:rPr>
                <w:sz w:val="22"/>
                <w:szCs w:val="22"/>
              </w:rPr>
              <w:t>7</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408"/>
          <w:jc w:val="center"/>
        </w:trPr>
        <w:tc>
          <w:tcPr>
            <w:tcW w:w="211" w:type="pct"/>
          </w:tcPr>
          <w:p w:rsidR="005B65C4" w:rsidRPr="005C3CF6" w:rsidRDefault="005B65C4" w:rsidP="00D56C58">
            <w:pPr>
              <w:jc w:val="center"/>
              <w:rPr>
                <w:b/>
                <w:sz w:val="22"/>
                <w:szCs w:val="22"/>
              </w:rPr>
            </w:pPr>
            <w:r w:rsidRPr="005C3CF6">
              <w:rPr>
                <w:b/>
                <w:sz w:val="22"/>
                <w:szCs w:val="22"/>
              </w:rPr>
              <w:t>4</w:t>
            </w:r>
          </w:p>
        </w:tc>
        <w:tc>
          <w:tcPr>
            <w:tcW w:w="4789" w:type="pct"/>
            <w:gridSpan w:val="5"/>
          </w:tcPr>
          <w:p w:rsidR="005B65C4" w:rsidRPr="005C3CF6" w:rsidRDefault="005B65C4" w:rsidP="00D56C58">
            <w:pPr>
              <w:ind w:left="-72" w:firstLine="1"/>
              <w:jc w:val="center"/>
              <w:rPr>
                <w:sz w:val="22"/>
                <w:szCs w:val="22"/>
              </w:rPr>
            </w:pPr>
            <w:r w:rsidRPr="005C3CF6">
              <w:rPr>
                <w:rFonts w:eastAsia="BatangChe"/>
                <w:b/>
                <w:color w:val="000000"/>
                <w:sz w:val="22"/>
                <w:szCs w:val="22"/>
              </w:rPr>
              <w:t>Объекты торгово-бытового и коммунального назначения</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jc w:val="center"/>
              <w:rPr>
                <w:sz w:val="22"/>
                <w:szCs w:val="22"/>
              </w:rPr>
            </w:pPr>
            <w:r w:rsidRPr="005C3CF6">
              <w:rPr>
                <w:rFonts w:eastAsia="Arial Unicode MS"/>
                <w:color w:val="000000"/>
                <w:sz w:val="22"/>
                <w:szCs w:val="22"/>
                <w:lang w:eastAsia="ar-SA"/>
              </w:rPr>
              <w:t>Развлекательные центры, цирки, кинотеатры, театры, архивы</w:t>
            </w:r>
          </w:p>
        </w:tc>
        <w:tc>
          <w:tcPr>
            <w:tcW w:w="911" w:type="pct"/>
          </w:tcPr>
          <w:p w:rsidR="005B65C4" w:rsidRPr="005C3CF6" w:rsidRDefault="005B65C4" w:rsidP="00D56C58">
            <w:pPr>
              <w:ind w:left="-72"/>
              <w:jc w:val="center"/>
              <w:rPr>
                <w:sz w:val="22"/>
                <w:szCs w:val="22"/>
              </w:rPr>
            </w:pPr>
            <w:r w:rsidRPr="005C3CF6">
              <w:rPr>
                <w:color w:val="000000"/>
                <w:sz w:val="22"/>
                <w:szCs w:val="22"/>
                <w:lang w:eastAsia="ar-SA"/>
              </w:rPr>
              <w:t>Работающих + единовремен-ных посетителей (мест)</w:t>
            </w:r>
            <w:r w:rsidR="008311CE" w:rsidRPr="005C3CF6">
              <w:rPr>
                <w:color w:val="000000"/>
                <w:sz w:val="22"/>
                <w:szCs w:val="22"/>
                <w:lang w:eastAsia="ar-SA"/>
              </w:rPr>
              <w:t xml:space="preserve"> </w:t>
            </w:r>
            <w:r w:rsidRPr="005C3CF6">
              <w:rPr>
                <w:color w:val="000000"/>
                <w:sz w:val="22"/>
                <w:szCs w:val="22"/>
                <w:lang w:eastAsia="ar-SA"/>
              </w:rPr>
              <w:t>на 1 машино-место</w:t>
            </w:r>
          </w:p>
        </w:tc>
        <w:tc>
          <w:tcPr>
            <w:tcW w:w="672" w:type="pct"/>
          </w:tcPr>
          <w:p w:rsidR="005B65C4" w:rsidRPr="005C3CF6" w:rsidRDefault="005B65C4" w:rsidP="00D56C58">
            <w:pPr>
              <w:ind w:left="-72"/>
              <w:jc w:val="center"/>
              <w:rPr>
                <w:sz w:val="22"/>
                <w:szCs w:val="22"/>
              </w:rPr>
            </w:pPr>
            <w:r w:rsidRPr="005C3CF6">
              <w:rPr>
                <w:rFonts w:eastAsia="BatangChe"/>
                <w:color w:val="000000"/>
                <w:sz w:val="22"/>
                <w:szCs w:val="22"/>
                <w:lang w:eastAsia="ar-SA"/>
              </w:rPr>
              <w:t>5 + 5</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jc w:val="center"/>
              <w:rPr>
                <w:sz w:val="22"/>
                <w:szCs w:val="22"/>
              </w:rPr>
            </w:pPr>
            <w:r w:rsidRPr="005C3CF6">
              <w:rPr>
                <w:rFonts w:eastAsia="Arial Unicode MS"/>
                <w:color w:val="000000"/>
                <w:sz w:val="22"/>
                <w:szCs w:val="22"/>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rPr>
              <w:t>1 машино-место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lang w:eastAsia="ar-SA"/>
              </w:rPr>
              <w:t>общей площади</w:t>
            </w:r>
          </w:p>
        </w:tc>
        <w:tc>
          <w:tcPr>
            <w:tcW w:w="672" w:type="pct"/>
          </w:tcPr>
          <w:p w:rsidR="005B65C4" w:rsidRPr="005C3CF6" w:rsidRDefault="005B65C4" w:rsidP="00D56C58">
            <w:pPr>
              <w:ind w:left="-72"/>
              <w:jc w:val="center"/>
              <w:rPr>
                <w:sz w:val="22"/>
                <w:szCs w:val="22"/>
              </w:rPr>
            </w:pPr>
            <w:r w:rsidRPr="005C3CF6">
              <w:rPr>
                <w:sz w:val="22"/>
                <w:szCs w:val="22"/>
              </w:rPr>
              <w:t>50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jc w:val="center"/>
              <w:rPr>
                <w:sz w:val="22"/>
                <w:szCs w:val="22"/>
              </w:rPr>
            </w:pPr>
            <w:r w:rsidRPr="005C3CF6">
              <w:rPr>
                <w:rFonts w:eastAsia="Arial Unicode MS"/>
                <w:color w:val="000000"/>
                <w:sz w:val="22"/>
                <w:szCs w:val="22"/>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rPr>
              <w:t>1 машино-место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lang w:eastAsia="ar-SA"/>
              </w:rPr>
              <w:t>общей площади</w:t>
            </w:r>
          </w:p>
        </w:tc>
        <w:tc>
          <w:tcPr>
            <w:tcW w:w="672" w:type="pct"/>
          </w:tcPr>
          <w:p w:rsidR="005B65C4" w:rsidRPr="005C3CF6" w:rsidRDefault="005B65C4" w:rsidP="00D56C58">
            <w:pPr>
              <w:ind w:left="-72"/>
              <w:jc w:val="center"/>
              <w:rPr>
                <w:sz w:val="22"/>
                <w:szCs w:val="22"/>
              </w:rPr>
            </w:pPr>
            <w:r w:rsidRPr="005C3CF6">
              <w:rPr>
                <w:sz w:val="22"/>
                <w:szCs w:val="22"/>
              </w:rPr>
              <w:t>50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150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jc w:val="center"/>
              <w:rPr>
                <w:sz w:val="22"/>
                <w:szCs w:val="22"/>
              </w:rPr>
            </w:pPr>
            <w:r w:rsidRPr="005C3CF6">
              <w:rPr>
                <w:rFonts w:eastAsia="Arial Unicode MS"/>
                <w:color w:val="000000"/>
                <w:sz w:val="22"/>
                <w:szCs w:val="22"/>
                <w:lang w:eastAsia="ar-SA"/>
              </w:rPr>
              <w:t>Рестораны, кафе</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rPr>
              <w:t>1 машино-место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lang w:eastAsia="ar-SA"/>
              </w:rPr>
              <w:t>общей площади</w:t>
            </w:r>
          </w:p>
        </w:tc>
        <w:tc>
          <w:tcPr>
            <w:tcW w:w="672" w:type="pct"/>
          </w:tcPr>
          <w:p w:rsidR="005B65C4" w:rsidRPr="005C3CF6" w:rsidRDefault="005B65C4" w:rsidP="00D56C58">
            <w:pPr>
              <w:ind w:left="-72"/>
              <w:jc w:val="center"/>
              <w:rPr>
                <w:sz w:val="22"/>
                <w:szCs w:val="22"/>
              </w:rPr>
            </w:pPr>
            <w:r w:rsidRPr="005C3CF6">
              <w:rPr>
                <w:sz w:val="22"/>
                <w:szCs w:val="22"/>
              </w:rPr>
              <w:t>7</w:t>
            </w:r>
          </w:p>
          <w:p w:rsidR="005B65C4" w:rsidRPr="005C3CF6" w:rsidRDefault="005B65C4" w:rsidP="00D56C58">
            <w:pPr>
              <w:ind w:left="-72"/>
              <w:jc w:val="center"/>
              <w:rPr>
                <w:sz w:val="22"/>
                <w:szCs w:val="22"/>
              </w:rPr>
            </w:pPr>
            <w:r w:rsidRPr="005C3CF6">
              <w:rPr>
                <w:sz w:val="22"/>
                <w:szCs w:val="22"/>
              </w:rPr>
              <w:t>(5)</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150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jc w:val="center"/>
              <w:rPr>
                <w:sz w:val="22"/>
                <w:szCs w:val="22"/>
              </w:rPr>
            </w:pPr>
            <w:r w:rsidRPr="005C3CF6">
              <w:rPr>
                <w:rFonts w:eastAsia="Arial Unicode MS"/>
                <w:color w:val="000000"/>
                <w:sz w:val="22"/>
                <w:szCs w:val="22"/>
                <w:lang w:eastAsia="ar-SA"/>
              </w:rPr>
              <w:t>Культовые объекты</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lang w:eastAsia="ar-SA"/>
              </w:rPr>
              <w:t xml:space="preserve">Посетителей + </w:t>
            </w:r>
            <w:r w:rsidRPr="005C3CF6">
              <w:rPr>
                <w:color w:val="000000"/>
                <w:sz w:val="22"/>
                <w:szCs w:val="22"/>
              </w:rPr>
              <w:t>м</w:t>
            </w:r>
            <w:r w:rsidRPr="005C3CF6">
              <w:rPr>
                <w:color w:val="000000"/>
                <w:sz w:val="22"/>
                <w:szCs w:val="22"/>
                <w:vertAlign w:val="superscript"/>
              </w:rPr>
              <w:t>2</w:t>
            </w:r>
            <w:r w:rsidRPr="005C3CF6">
              <w:rPr>
                <w:color w:val="000000"/>
                <w:sz w:val="22"/>
                <w:szCs w:val="22"/>
                <w:lang w:eastAsia="ar-SA"/>
              </w:rPr>
              <w:t>общей площади</w:t>
            </w:r>
          </w:p>
        </w:tc>
        <w:tc>
          <w:tcPr>
            <w:tcW w:w="672" w:type="pct"/>
          </w:tcPr>
          <w:p w:rsidR="005B65C4" w:rsidRPr="005C3CF6" w:rsidRDefault="005B65C4" w:rsidP="00D56C58">
            <w:pPr>
              <w:ind w:left="-72"/>
              <w:jc w:val="center"/>
              <w:rPr>
                <w:sz w:val="22"/>
                <w:szCs w:val="22"/>
              </w:rPr>
            </w:pPr>
            <w:r w:rsidRPr="005C3CF6">
              <w:rPr>
                <w:rFonts w:eastAsia="Arial Unicode MS"/>
                <w:color w:val="000000"/>
                <w:sz w:val="22"/>
                <w:szCs w:val="22"/>
                <w:lang w:eastAsia="ar-SA"/>
              </w:rPr>
              <w:t>4 + 50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jc w:val="center"/>
              <w:rPr>
                <w:sz w:val="22"/>
                <w:szCs w:val="22"/>
              </w:rPr>
            </w:pPr>
            <w:r w:rsidRPr="005C3CF6">
              <w:rPr>
                <w:rFonts w:eastAsia="Arial Unicode MS"/>
                <w:color w:val="000000"/>
                <w:sz w:val="22"/>
                <w:szCs w:val="22"/>
                <w:lang w:eastAsia="ar-SA"/>
              </w:rPr>
              <w:t>Рынки постоянные (универсальные и непродовольственные / продовольственные и с/х)</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rPr>
              <w:t>1 машино-место на количество</w:t>
            </w:r>
            <w:r w:rsidRPr="005C3CF6">
              <w:rPr>
                <w:color w:val="000000"/>
                <w:sz w:val="22"/>
                <w:szCs w:val="22"/>
              </w:rPr>
              <w:t xml:space="preserve"> м</w:t>
            </w:r>
            <w:r w:rsidRPr="005C3CF6">
              <w:rPr>
                <w:color w:val="000000"/>
                <w:sz w:val="22"/>
                <w:szCs w:val="22"/>
                <w:vertAlign w:val="superscript"/>
              </w:rPr>
              <w:t>2</w:t>
            </w:r>
            <w:r w:rsidRPr="005C3CF6">
              <w:rPr>
                <w:sz w:val="22"/>
                <w:szCs w:val="22"/>
              </w:rPr>
              <w:t>общей площади</w:t>
            </w:r>
          </w:p>
        </w:tc>
        <w:tc>
          <w:tcPr>
            <w:tcW w:w="672" w:type="pct"/>
          </w:tcPr>
          <w:p w:rsidR="005B65C4" w:rsidRPr="005C3CF6" w:rsidRDefault="005B65C4" w:rsidP="00D56C58">
            <w:pPr>
              <w:ind w:left="-72"/>
              <w:jc w:val="center"/>
              <w:rPr>
                <w:sz w:val="22"/>
                <w:szCs w:val="22"/>
              </w:rPr>
            </w:pPr>
            <w:r w:rsidRPr="005C3CF6">
              <w:rPr>
                <w:sz w:val="22"/>
                <w:szCs w:val="22"/>
              </w:rPr>
              <w:t>50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jc w:val="center"/>
              <w:rPr>
                <w:sz w:val="22"/>
                <w:szCs w:val="22"/>
              </w:rPr>
            </w:pPr>
            <w:r w:rsidRPr="005C3CF6">
              <w:rPr>
                <w:rFonts w:eastAsia="Calibri"/>
                <w:color w:val="000000"/>
                <w:sz w:val="22"/>
                <w:szCs w:val="22"/>
                <w:lang w:eastAsia="ar-SA"/>
              </w:rPr>
              <w:t>Общежития</w:t>
            </w:r>
          </w:p>
        </w:tc>
        <w:tc>
          <w:tcPr>
            <w:tcW w:w="911" w:type="pct"/>
          </w:tcPr>
          <w:p w:rsidR="005B65C4" w:rsidRPr="005C3CF6" w:rsidRDefault="005B65C4" w:rsidP="00D56C58">
            <w:pPr>
              <w:ind w:left="-72"/>
              <w:jc w:val="center"/>
              <w:rPr>
                <w:sz w:val="22"/>
                <w:szCs w:val="22"/>
              </w:rPr>
            </w:pPr>
            <w:r w:rsidRPr="005C3CF6">
              <w:rPr>
                <w:color w:val="000000"/>
                <w:sz w:val="22"/>
                <w:szCs w:val="22"/>
                <w:lang w:eastAsia="ar-SA"/>
              </w:rPr>
              <w:t>Работающих + проживающих</w:t>
            </w:r>
            <w:r w:rsidR="008311CE" w:rsidRPr="005C3CF6">
              <w:rPr>
                <w:color w:val="000000"/>
                <w:sz w:val="22"/>
                <w:szCs w:val="22"/>
                <w:lang w:eastAsia="ar-SA"/>
              </w:rPr>
              <w:t xml:space="preserve"> </w:t>
            </w:r>
            <w:r w:rsidRPr="005C3CF6">
              <w:rPr>
                <w:color w:val="000000"/>
                <w:sz w:val="22"/>
                <w:szCs w:val="22"/>
                <w:lang w:eastAsia="ar-SA"/>
              </w:rPr>
              <w:t>на 1 машино-место</w:t>
            </w:r>
          </w:p>
        </w:tc>
        <w:tc>
          <w:tcPr>
            <w:tcW w:w="672" w:type="pct"/>
          </w:tcPr>
          <w:p w:rsidR="005B65C4" w:rsidRPr="005C3CF6" w:rsidRDefault="005B65C4" w:rsidP="00D56C58">
            <w:pPr>
              <w:ind w:left="-72"/>
              <w:jc w:val="center"/>
              <w:rPr>
                <w:sz w:val="22"/>
                <w:szCs w:val="22"/>
              </w:rPr>
            </w:pPr>
            <w:r w:rsidRPr="005C3CF6">
              <w:rPr>
                <w:rFonts w:eastAsia="Arial Unicode MS"/>
                <w:color w:val="000000"/>
                <w:sz w:val="22"/>
                <w:szCs w:val="22"/>
                <w:lang w:eastAsia="ar-SA"/>
              </w:rPr>
              <w:t>5+10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r w:rsidRPr="005C3CF6">
              <w:rPr>
                <w:b/>
                <w:sz w:val="22"/>
                <w:szCs w:val="22"/>
              </w:rPr>
              <w:t>5</w:t>
            </w:r>
          </w:p>
        </w:tc>
        <w:tc>
          <w:tcPr>
            <w:tcW w:w="4789" w:type="pct"/>
            <w:gridSpan w:val="5"/>
          </w:tcPr>
          <w:p w:rsidR="005B65C4" w:rsidRPr="005C3CF6" w:rsidRDefault="005B65C4" w:rsidP="00D56C58">
            <w:pPr>
              <w:ind w:left="-72" w:firstLine="1"/>
              <w:jc w:val="center"/>
              <w:rPr>
                <w:sz w:val="22"/>
                <w:szCs w:val="22"/>
              </w:rPr>
            </w:pPr>
            <w:r w:rsidRPr="005C3CF6">
              <w:rPr>
                <w:rFonts w:eastAsia="BatangChe"/>
                <w:b/>
                <w:color w:val="000000"/>
                <w:sz w:val="22"/>
                <w:szCs w:val="22"/>
                <w:lang w:eastAsia="ar-SA"/>
              </w:rPr>
              <w:t>Объекты промышленно-производственного назначения и транспортного обслуживания</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jc w:val="center"/>
              <w:rPr>
                <w:sz w:val="22"/>
                <w:szCs w:val="22"/>
              </w:rPr>
            </w:pPr>
            <w:r w:rsidRPr="005C3CF6">
              <w:rPr>
                <w:rFonts w:eastAsia="Arial Unicode MS"/>
                <w:color w:val="000000"/>
                <w:sz w:val="22"/>
                <w:szCs w:val="22"/>
              </w:rPr>
              <w:t>Вокзалы всех видов транспорта</w:t>
            </w:r>
          </w:p>
        </w:tc>
        <w:tc>
          <w:tcPr>
            <w:tcW w:w="911" w:type="pct"/>
          </w:tcPr>
          <w:p w:rsidR="005B65C4" w:rsidRPr="005C3CF6" w:rsidRDefault="005B65C4" w:rsidP="00D56C58">
            <w:pPr>
              <w:ind w:left="-72"/>
              <w:jc w:val="center"/>
              <w:rPr>
                <w:sz w:val="22"/>
                <w:szCs w:val="22"/>
              </w:rPr>
            </w:pPr>
            <w:r w:rsidRPr="005C3CF6">
              <w:rPr>
                <w:color w:val="000000"/>
                <w:sz w:val="22"/>
                <w:szCs w:val="22"/>
              </w:rPr>
              <w:t>Работающих + пассажиров в час пик</w:t>
            </w:r>
            <w:r w:rsidR="008311CE" w:rsidRPr="005C3CF6">
              <w:rPr>
                <w:color w:val="000000"/>
                <w:sz w:val="22"/>
                <w:szCs w:val="22"/>
              </w:rPr>
              <w:t xml:space="preserve"> </w:t>
            </w:r>
            <w:r w:rsidRPr="005C3CF6">
              <w:rPr>
                <w:color w:val="000000"/>
                <w:sz w:val="22"/>
                <w:szCs w:val="22"/>
              </w:rPr>
              <w:t>на 1 машино-место</w:t>
            </w:r>
          </w:p>
        </w:tc>
        <w:tc>
          <w:tcPr>
            <w:tcW w:w="672" w:type="pct"/>
          </w:tcPr>
          <w:p w:rsidR="005B65C4" w:rsidRPr="005C3CF6" w:rsidRDefault="005B65C4" w:rsidP="00D56C58">
            <w:pPr>
              <w:ind w:left="-72"/>
              <w:jc w:val="center"/>
              <w:rPr>
                <w:sz w:val="22"/>
                <w:szCs w:val="22"/>
              </w:rPr>
            </w:pPr>
            <w:r w:rsidRPr="005C3CF6">
              <w:rPr>
                <w:rFonts w:eastAsia="BatangChe"/>
                <w:color w:val="000000"/>
                <w:sz w:val="22"/>
                <w:szCs w:val="22"/>
              </w:rPr>
              <w:t>5 + 8</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150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jc w:val="center"/>
              <w:rPr>
                <w:sz w:val="22"/>
                <w:szCs w:val="22"/>
              </w:rPr>
            </w:pPr>
            <w:r w:rsidRPr="005C3CF6">
              <w:rPr>
                <w:rFonts w:eastAsia="Arial Unicode MS"/>
                <w:color w:val="000000"/>
                <w:sz w:val="22"/>
                <w:szCs w:val="22"/>
              </w:rPr>
              <w:t>Производственные и коммунально-складские здания</w:t>
            </w:r>
          </w:p>
        </w:tc>
        <w:tc>
          <w:tcPr>
            <w:tcW w:w="911" w:type="pct"/>
          </w:tcPr>
          <w:p w:rsidR="005B65C4" w:rsidRPr="005C3CF6" w:rsidRDefault="005B65C4" w:rsidP="00D56C58">
            <w:pPr>
              <w:ind w:left="-72"/>
              <w:jc w:val="center"/>
              <w:rPr>
                <w:sz w:val="22"/>
                <w:szCs w:val="22"/>
              </w:rPr>
            </w:pPr>
            <w:r w:rsidRPr="005C3CF6">
              <w:rPr>
                <w:color w:val="000000"/>
                <w:sz w:val="22"/>
                <w:szCs w:val="22"/>
              </w:rPr>
              <w:t>Работающих в двух смежных сменах</w:t>
            </w:r>
            <w:r w:rsidR="008311CE" w:rsidRPr="005C3CF6">
              <w:rPr>
                <w:color w:val="000000"/>
                <w:sz w:val="22"/>
                <w:szCs w:val="22"/>
              </w:rPr>
              <w:t xml:space="preserve"> </w:t>
            </w:r>
            <w:r w:rsidRPr="005C3CF6">
              <w:rPr>
                <w:color w:val="000000"/>
                <w:sz w:val="22"/>
                <w:szCs w:val="22"/>
              </w:rPr>
              <w:t>на 1 машино-место</w:t>
            </w:r>
          </w:p>
        </w:tc>
        <w:tc>
          <w:tcPr>
            <w:tcW w:w="672" w:type="pct"/>
          </w:tcPr>
          <w:p w:rsidR="005B65C4" w:rsidRPr="005C3CF6" w:rsidRDefault="005B65C4" w:rsidP="00D56C58">
            <w:pPr>
              <w:ind w:left="-72"/>
              <w:jc w:val="center"/>
              <w:rPr>
                <w:sz w:val="22"/>
                <w:szCs w:val="22"/>
              </w:rPr>
            </w:pPr>
            <w:r w:rsidRPr="005C3CF6">
              <w:rPr>
                <w:sz w:val="22"/>
                <w:szCs w:val="22"/>
              </w:rPr>
              <w:t>8</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jc w:val="center"/>
              <w:rPr>
                <w:sz w:val="22"/>
                <w:szCs w:val="22"/>
              </w:rPr>
            </w:pPr>
            <w:r w:rsidRPr="005C3CF6">
              <w:rPr>
                <w:rFonts w:eastAsia="Arial Unicode MS"/>
                <w:color w:val="000000"/>
                <w:sz w:val="22"/>
                <w:szCs w:val="22"/>
              </w:rPr>
              <w:t>Гостиницы</w:t>
            </w:r>
          </w:p>
        </w:tc>
        <w:tc>
          <w:tcPr>
            <w:tcW w:w="911" w:type="pct"/>
          </w:tcPr>
          <w:p w:rsidR="005B65C4" w:rsidRPr="005C3CF6" w:rsidRDefault="005B65C4" w:rsidP="00D56C58">
            <w:pPr>
              <w:ind w:left="-72"/>
              <w:jc w:val="center"/>
              <w:rPr>
                <w:color w:val="000000"/>
                <w:sz w:val="22"/>
                <w:szCs w:val="22"/>
              </w:rPr>
            </w:pPr>
            <w:r w:rsidRPr="005C3CF6">
              <w:rPr>
                <w:color w:val="000000"/>
                <w:sz w:val="22"/>
                <w:szCs w:val="22"/>
              </w:rPr>
              <w:t>Работающих + мест</w:t>
            </w:r>
            <w:r w:rsidR="008311CE" w:rsidRPr="005C3CF6">
              <w:rPr>
                <w:color w:val="000000"/>
                <w:sz w:val="22"/>
                <w:szCs w:val="22"/>
              </w:rPr>
              <w:t xml:space="preserve"> </w:t>
            </w:r>
            <w:r w:rsidRPr="005C3CF6">
              <w:rPr>
                <w:color w:val="000000"/>
                <w:sz w:val="22"/>
                <w:szCs w:val="22"/>
              </w:rPr>
              <w:t>на 1 машино-место</w:t>
            </w:r>
          </w:p>
          <w:p w:rsidR="001219C2" w:rsidRPr="005C3CF6" w:rsidRDefault="001219C2" w:rsidP="00D56C58">
            <w:pPr>
              <w:ind w:left="-72"/>
              <w:jc w:val="center"/>
              <w:rPr>
                <w:sz w:val="22"/>
                <w:szCs w:val="22"/>
              </w:rPr>
            </w:pPr>
          </w:p>
        </w:tc>
        <w:tc>
          <w:tcPr>
            <w:tcW w:w="672" w:type="pct"/>
          </w:tcPr>
          <w:p w:rsidR="005B65C4" w:rsidRPr="005C3CF6" w:rsidRDefault="005B65C4" w:rsidP="00D56C58">
            <w:pPr>
              <w:ind w:left="-72"/>
              <w:jc w:val="center"/>
              <w:rPr>
                <w:sz w:val="22"/>
                <w:szCs w:val="22"/>
              </w:rPr>
            </w:pPr>
            <w:r w:rsidRPr="005C3CF6">
              <w:rPr>
                <w:rFonts w:eastAsia="BatangChe"/>
                <w:color w:val="000000"/>
                <w:sz w:val="22"/>
                <w:szCs w:val="22"/>
              </w:rPr>
              <w:t>5 + 5</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150</w:t>
            </w:r>
          </w:p>
        </w:tc>
      </w:tr>
      <w:tr w:rsidR="001219C2" w:rsidRPr="005C3CF6" w:rsidTr="00896B6D">
        <w:trPr>
          <w:cantSplit/>
          <w:trHeight w:val="391"/>
          <w:jc w:val="center"/>
        </w:trPr>
        <w:tc>
          <w:tcPr>
            <w:tcW w:w="211" w:type="pct"/>
            <w:tcBorders>
              <w:top w:val="single" w:sz="4" w:space="0" w:color="auto"/>
            </w:tcBorders>
          </w:tcPr>
          <w:p w:rsidR="001219C2" w:rsidRPr="005C3CF6" w:rsidRDefault="001219C2" w:rsidP="00D56C58">
            <w:pPr>
              <w:jc w:val="center"/>
              <w:rPr>
                <w:sz w:val="22"/>
                <w:szCs w:val="22"/>
              </w:rPr>
            </w:pPr>
            <w:r w:rsidRPr="005C3CF6">
              <w:rPr>
                <w:sz w:val="22"/>
                <w:szCs w:val="22"/>
              </w:rPr>
              <w:lastRenderedPageBreak/>
              <w:t>1</w:t>
            </w:r>
          </w:p>
        </w:tc>
        <w:tc>
          <w:tcPr>
            <w:tcW w:w="1747" w:type="pct"/>
            <w:tcBorders>
              <w:top w:val="single" w:sz="4" w:space="0" w:color="auto"/>
            </w:tcBorders>
          </w:tcPr>
          <w:p w:rsidR="001219C2" w:rsidRPr="005C3CF6" w:rsidRDefault="001219C2" w:rsidP="00D56C58">
            <w:pPr>
              <w:jc w:val="center"/>
              <w:rPr>
                <w:rFonts w:eastAsia="Arial Unicode MS"/>
                <w:color w:val="000000"/>
                <w:sz w:val="22"/>
                <w:szCs w:val="22"/>
              </w:rPr>
            </w:pPr>
            <w:r w:rsidRPr="005C3CF6">
              <w:rPr>
                <w:rFonts w:eastAsia="Arial Unicode MS"/>
                <w:color w:val="000000"/>
                <w:sz w:val="22"/>
                <w:szCs w:val="22"/>
              </w:rPr>
              <w:t>2</w:t>
            </w:r>
          </w:p>
        </w:tc>
        <w:tc>
          <w:tcPr>
            <w:tcW w:w="911" w:type="pct"/>
            <w:tcBorders>
              <w:top w:val="single" w:sz="4" w:space="0" w:color="auto"/>
            </w:tcBorders>
          </w:tcPr>
          <w:p w:rsidR="001219C2" w:rsidRPr="005C3CF6" w:rsidRDefault="001219C2" w:rsidP="00D56C58">
            <w:pPr>
              <w:ind w:left="-72"/>
              <w:jc w:val="center"/>
              <w:rPr>
                <w:rFonts w:eastAsia="Arial Unicode MS"/>
                <w:color w:val="000000"/>
                <w:sz w:val="22"/>
                <w:szCs w:val="22"/>
              </w:rPr>
            </w:pPr>
            <w:r w:rsidRPr="005C3CF6">
              <w:rPr>
                <w:rFonts w:eastAsia="Arial Unicode MS"/>
                <w:color w:val="000000"/>
                <w:sz w:val="22"/>
                <w:szCs w:val="22"/>
              </w:rPr>
              <w:t>3</w:t>
            </w:r>
          </w:p>
        </w:tc>
        <w:tc>
          <w:tcPr>
            <w:tcW w:w="672" w:type="pct"/>
            <w:tcBorders>
              <w:top w:val="single" w:sz="4" w:space="0" w:color="auto"/>
            </w:tcBorders>
          </w:tcPr>
          <w:p w:rsidR="001219C2" w:rsidRPr="005C3CF6" w:rsidRDefault="001219C2" w:rsidP="00D56C58">
            <w:pPr>
              <w:ind w:left="-72"/>
              <w:jc w:val="center"/>
              <w:rPr>
                <w:rFonts w:eastAsia="Arial Unicode MS"/>
                <w:color w:val="000000"/>
                <w:sz w:val="22"/>
                <w:szCs w:val="22"/>
              </w:rPr>
            </w:pPr>
            <w:r w:rsidRPr="005C3CF6">
              <w:rPr>
                <w:rFonts w:eastAsia="Arial Unicode MS"/>
                <w:color w:val="000000"/>
                <w:sz w:val="22"/>
                <w:szCs w:val="22"/>
              </w:rPr>
              <w:t>4</w:t>
            </w:r>
          </w:p>
        </w:tc>
        <w:tc>
          <w:tcPr>
            <w:tcW w:w="756" w:type="pct"/>
            <w:tcBorders>
              <w:top w:val="single" w:sz="4" w:space="0" w:color="auto"/>
            </w:tcBorders>
          </w:tcPr>
          <w:p w:rsidR="001219C2" w:rsidRPr="005C3CF6" w:rsidRDefault="001219C2" w:rsidP="00D56C58">
            <w:pPr>
              <w:ind w:left="-72" w:firstLine="1"/>
              <w:jc w:val="center"/>
              <w:rPr>
                <w:sz w:val="22"/>
                <w:szCs w:val="22"/>
              </w:rPr>
            </w:pPr>
            <w:r w:rsidRPr="005C3CF6">
              <w:rPr>
                <w:sz w:val="22"/>
                <w:szCs w:val="22"/>
              </w:rPr>
              <w:t>5</w:t>
            </w:r>
          </w:p>
        </w:tc>
        <w:tc>
          <w:tcPr>
            <w:tcW w:w="703" w:type="pct"/>
            <w:tcBorders>
              <w:top w:val="single" w:sz="4" w:space="0" w:color="auto"/>
            </w:tcBorders>
          </w:tcPr>
          <w:p w:rsidR="001219C2" w:rsidRPr="005C3CF6" w:rsidRDefault="001219C2" w:rsidP="00D56C58">
            <w:pPr>
              <w:ind w:left="-72" w:firstLine="1"/>
              <w:jc w:val="center"/>
              <w:rPr>
                <w:sz w:val="22"/>
                <w:szCs w:val="22"/>
              </w:rPr>
            </w:pPr>
            <w:r w:rsidRPr="005C3CF6">
              <w:rPr>
                <w:sz w:val="22"/>
                <w:szCs w:val="22"/>
              </w:rPr>
              <w:t>6</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color w:val="000000"/>
                <w:sz w:val="22"/>
                <w:szCs w:val="22"/>
                <w:lang w:val="es-ES_tradnl"/>
              </w:rPr>
              <w:t>Детские дома-интернаты</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lang w:val="es-ES_tradnl"/>
              </w:rPr>
              <w:t>Работающие, занятые в одну смену</w:t>
            </w:r>
            <w:r w:rsidRPr="005C3CF6">
              <w:rPr>
                <w:rFonts w:eastAsia="Arial Unicode MS"/>
                <w:color w:val="000000"/>
                <w:sz w:val="22"/>
                <w:szCs w:val="22"/>
              </w:rPr>
              <w:t xml:space="preserve"> на 1 машино-место</w:t>
            </w:r>
          </w:p>
        </w:tc>
        <w:tc>
          <w:tcPr>
            <w:tcW w:w="672" w:type="pct"/>
          </w:tcPr>
          <w:p w:rsidR="005B65C4" w:rsidRPr="005C3CF6" w:rsidRDefault="005B65C4" w:rsidP="00D56C58">
            <w:pPr>
              <w:ind w:left="-72"/>
              <w:jc w:val="center"/>
              <w:rPr>
                <w:sz w:val="22"/>
                <w:szCs w:val="22"/>
              </w:rPr>
            </w:pPr>
            <w:r w:rsidRPr="005C3CF6">
              <w:rPr>
                <w:sz w:val="22"/>
                <w:szCs w:val="22"/>
              </w:rPr>
              <w:t>8</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250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color w:val="000000"/>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lang w:val="es-ES_tradnl"/>
              </w:rPr>
              <w:t>Отдыхающие и обслуживающий персонал</w:t>
            </w:r>
            <w:r w:rsidRPr="005C3CF6">
              <w:rPr>
                <w:rFonts w:eastAsia="Arial Unicode MS"/>
                <w:color w:val="000000"/>
                <w:sz w:val="22"/>
                <w:szCs w:val="22"/>
              </w:rPr>
              <w:t xml:space="preserve"> на 1 машино-место</w:t>
            </w:r>
          </w:p>
        </w:tc>
        <w:tc>
          <w:tcPr>
            <w:tcW w:w="672" w:type="pct"/>
          </w:tcPr>
          <w:p w:rsidR="005B65C4" w:rsidRPr="005C3CF6" w:rsidRDefault="005B65C4" w:rsidP="00D56C58">
            <w:pPr>
              <w:ind w:left="-72"/>
              <w:jc w:val="center"/>
              <w:rPr>
                <w:sz w:val="22"/>
                <w:szCs w:val="22"/>
              </w:rPr>
            </w:pPr>
            <w:r w:rsidRPr="005C3CF6">
              <w:rPr>
                <w:sz w:val="22"/>
                <w:szCs w:val="22"/>
              </w:rPr>
              <w:t>18</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color w:val="000000"/>
                <w:sz w:val="22"/>
                <w:szCs w:val="22"/>
                <w:lang w:val="es-ES_tradnl"/>
              </w:rPr>
              <w:t>Зоопарки, зверинцы</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rPr>
              <w:t>Е</w:t>
            </w:r>
            <w:r w:rsidRPr="005C3CF6">
              <w:rPr>
                <w:rFonts w:eastAsia="Arial Unicode MS"/>
                <w:color w:val="000000"/>
                <w:sz w:val="22"/>
                <w:szCs w:val="22"/>
                <w:lang w:val="es-ES_tradnl"/>
              </w:rPr>
              <w:t>диновремен</w:t>
            </w:r>
            <w:r w:rsidRPr="005C3CF6">
              <w:rPr>
                <w:rFonts w:eastAsia="Arial Unicode MS"/>
                <w:color w:val="000000"/>
                <w:sz w:val="22"/>
                <w:szCs w:val="22"/>
              </w:rPr>
              <w:t>-</w:t>
            </w:r>
            <w:r w:rsidRPr="005C3CF6">
              <w:rPr>
                <w:rFonts w:eastAsia="Arial Unicode MS"/>
                <w:color w:val="000000"/>
                <w:sz w:val="22"/>
                <w:szCs w:val="22"/>
                <w:lang w:val="es-ES_tradnl"/>
              </w:rPr>
              <w:t>ных посетителей</w:t>
            </w:r>
            <w:r w:rsidRPr="005C3CF6">
              <w:rPr>
                <w:rFonts w:eastAsia="Arial Unicode MS"/>
                <w:color w:val="000000"/>
                <w:sz w:val="22"/>
                <w:szCs w:val="22"/>
              </w:rPr>
              <w:t xml:space="preserve"> на 1 машино-место</w:t>
            </w:r>
          </w:p>
        </w:tc>
        <w:tc>
          <w:tcPr>
            <w:tcW w:w="672" w:type="pct"/>
          </w:tcPr>
          <w:p w:rsidR="005B65C4" w:rsidRPr="005C3CF6" w:rsidRDefault="005B65C4" w:rsidP="00D56C58">
            <w:pPr>
              <w:ind w:left="-72"/>
              <w:jc w:val="center"/>
              <w:rPr>
                <w:sz w:val="22"/>
                <w:szCs w:val="22"/>
              </w:rPr>
            </w:pPr>
            <w:r w:rsidRPr="005C3CF6">
              <w:rPr>
                <w:sz w:val="22"/>
                <w:szCs w:val="22"/>
              </w:rPr>
              <w:t>10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color w:val="000000"/>
                <w:sz w:val="22"/>
                <w:szCs w:val="22"/>
                <w:lang w:val="es-ES_tradnl"/>
              </w:rPr>
              <w:t>Кладбища</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rPr>
              <w:t>Е</w:t>
            </w:r>
            <w:r w:rsidRPr="005C3CF6">
              <w:rPr>
                <w:rFonts w:eastAsia="Arial Unicode MS"/>
                <w:color w:val="000000"/>
                <w:sz w:val="22"/>
                <w:szCs w:val="22"/>
                <w:lang w:val="es-ES_tradnl"/>
              </w:rPr>
              <w:t>диновремен</w:t>
            </w:r>
            <w:r w:rsidRPr="005C3CF6">
              <w:rPr>
                <w:rFonts w:eastAsia="Arial Unicode MS"/>
                <w:color w:val="000000"/>
                <w:sz w:val="22"/>
                <w:szCs w:val="22"/>
              </w:rPr>
              <w:t>-</w:t>
            </w:r>
            <w:r w:rsidRPr="005C3CF6">
              <w:rPr>
                <w:rFonts w:eastAsia="Arial Unicode MS"/>
                <w:color w:val="000000"/>
                <w:sz w:val="22"/>
                <w:szCs w:val="22"/>
                <w:lang w:val="es-ES_tradnl"/>
              </w:rPr>
              <w:t>ных посетителей</w:t>
            </w:r>
            <w:r w:rsidRPr="005C3CF6">
              <w:rPr>
                <w:rFonts w:eastAsia="Arial Unicode MS"/>
                <w:color w:val="000000"/>
                <w:sz w:val="22"/>
                <w:szCs w:val="22"/>
              </w:rPr>
              <w:t xml:space="preserve"> на 1 машино-место</w:t>
            </w:r>
          </w:p>
        </w:tc>
        <w:tc>
          <w:tcPr>
            <w:tcW w:w="672" w:type="pct"/>
          </w:tcPr>
          <w:p w:rsidR="005B65C4" w:rsidRPr="005C3CF6" w:rsidRDefault="005B65C4" w:rsidP="00D56C58">
            <w:pPr>
              <w:ind w:left="-72"/>
              <w:jc w:val="center"/>
              <w:rPr>
                <w:sz w:val="22"/>
                <w:szCs w:val="22"/>
              </w:rPr>
            </w:pPr>
            <w:r w:rsidRPr="005C3CF6">
              <w:rPr>
                <w:sz w:val="22"/>
                <w:szCs w:val="22"/>
              </w:rPr>
              <w:t>10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sz w:val="22"/>
                <w:szCs w:val="22"/>
              </w:rPr>
            </w:pPr>
            <w:r w:rsidRPr="005C3CF6">
              <w:rPr>
                <w:color w:val="000000"/>
                <w:sz w:val="22"/>
                <w:szCs w:val="22"/>
                <w:lang w:val="es-ES_tradnl"/>
              </w:rPr>
              <w:t>АЗС,</w:t>
            </w:r>
            <w:r w:rsidRPr="005C3CF6">
              <w:rPr>
                <w:color w:val="000000"/>
                <w:sz w:val="22"/>
                <w:szCs w:val="22"/>
              </w:rPr>
              <w:t xml:space="preserve"> АГЗС, объекты технического обслуживания автомобилей</w:t>
            </w:r>
          </w:p>
        </w:tc>
        <w:tc>
          <w:tcPr>
            <w:tcW w:w="911" w:type="pct"/>
          </w:tcPr>
          <w:p w:rsidR="005B65C4" w:rsidRPr="005C3CF6" w:rsidRDefault="005B65C4" w:rsidP="00D56C58">
            <w:pPr>
              <w:ind w:left="-72"/>
              <w:jc w:val="center"/>
              <w:rPr>
                <w:sz w:val="22"/>
                <w:szCs w:val="22"/>
              </w:rPr>
            </w:pPr>
            <w:r w:rsidRPr="005C3CF6">
              <w:rPr>
                <w:rFonts w:eastAsia="Arial Unicode MS"/>
                <w:color w:val="000000"/>
                <w:sz w:val="22"/>
                <w:szCs w:val="22"/>
                <w:lang w:val="es-ES_tradnl"/>
              </w:rPr>
              <w:t>1 пост</w:t>
            </w:r>
          </w:p>
        </w:tc>
        <w:tc>
          <w:tcPr>
            <w:tcW w:w="672" w:type="pct"/>
          </w:tcPr>
          <w:p w:rsidR="005B65C4" w:rsidRPr="005C3CF6" w:rsidRDefault="005B65C4" w:rsidP="00D56C58">
            <w:pPr>
              <w:ind w:left="-72"/>
              <w:jc w:val="center"/>
              <w:rPr>
                <w:sz w:val="22"/>
                <w:szCs w:val="22"/>
              </w:rPr>
            </w:pPr>
            <w:r w:rsidRPr="005C3CF6">
              <w:rPr>
                <w:rFonts w:eastAsia="Arial Unicode MS"/>
                <w:bCs/>
                <w:color w:val="000000"/>
                <w:sz w:val="22"/>
                <w:szCs w:val="22"/>
                <w:lang w:val="es-ES_tradnl"/>
              </w:rPr>
              <w:t>0,5</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color w:val="000000"/>
                <w:sz w:val="22"/>
                <w:szCs w:val="22"/>
                <w:lang w:val="es-ES_tradnl"/>
              </w:rPr>
            </w:pPr>
            <w:r w:rsidRPr="005C3CF6">
              <w:rPr>
                <w:color w:val="000000"/>
                <w:sz w:val="22"/>
                <w:szCs w:val="22"/>
              </w:rPr>
              <w:t>Технические этажи, технические помещения</w:t>
            </w:r>
          </w:p>
        </w:tc>
        <w:tc>
          <w:tcPr>
            <w:tcW w:w="911" w:type="pct"/>
          </w:tcPr>
          <w:p w:rsidR="005B65C4" w:rsidRPr="005C3CF6" w:rsidRDefault="005B65C4" w:rsidP="00D56C58">
            <w:pPr>
              <w:ind w:left="-72"/>
              <w:jc w:val="center"/>
              <w:rPr>
                <w:rFonts w:eastAsia="Arial Unicode MS"/>
                <w:color w:val="000000"/>
                <w:sz w:val="22"/>
                <w:szCs w:val="22"/>
                <w:lang w:val="es-ES_tradnl"/>
              </w:rPr>
            </w:pPr>
            <w:r w:rsidRPr="005C3CF6">
              <w:rPr>
                <w:rFonts w:eastAsia="Arial Unicode MS"/>
                <w:color w:val="000000"/>
                <w:sz w:val="22"/>
                <w:szCs w:val="22"/>
              </w:rPr>
              <w:t>1 машино-место на количество</w:t>
            </w:r>
            <w:r w:rsidRPr="005C3CF6">
              <w:rPr>
                <w:color w:val="000000"/>
                <w:sz w:val="22"/>
                <w:szCs w:val="22"/>
              </w:rPr>
              <w:t xml:space="preserve"> м</w:t>
            </w:r>
            <w:r w:rsidRPr="005C3CF6">
              <w:rPr>
                <w:color w:val="000000"/>
                <w:sz w:val="22"/>
                <w:szCs w:val="22"/>
                <w:vertAlign w:val="superscript"/>
              </w:rPr>
              <w:t>2</w:t>
            </w:r>
            <w:r w:rsidRPr="005C3CF6">
              <w:rPr>
                <w:color w:val="000000"/>
                <w:sz w:val="22"/>
                <w:szCs w:val="22"/>
              </w:rPr>
              <w:t xml:space="preserve"> общей площади</w:t>
            </w:r>
          </w:p>
        </w:tc>
        <w:tc>
          <w:tcPr>
            <w:tcW w:w="672" w:type="pct"/>
          </w:tcPr>
          <w:p w:rsidR="005B65C4" w:rsidRPr="005C3CF6" w:rsidRDefault="005B65C4" w:rsidP="00D56C58">
            <w:pPr>
              <w:ind w:left="-72"/>
              <w:jc w:val="center"/>
              <w:rPr>
                <w:rFonts w:eastAsia="Arial Unicode MS"/>
                <w:bCs/>
                <w:color w:val="000000"/>
                <w:sz w:val="22"/>
                <w:szCs w:val="22"/>
              </w:rPr>
            </w:pPr>
            <w:r w:rsidRPr="005C3CF6">
              <w:rPr>
                <w:rFonts w:eastAsia="Arial Unicode MS"/>
                <w:bCs/>
                <w:color w:val="000000"/>
                <w:sz w:val="22"/>
                <w:szCs w:val="22"/>
              </w:rPr>
              <w:t>100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r w:rsidRPr="005C3CF6">
              <w:rPr>
                <w:b/>
                <w:sz w:val="22"/>
                <w:szCs w:val="22"/>
              </w:rPr>
              <w:t>6</w:t>
            </w:r>
          </w:p>
        </w:tc>
        <w:tc>
          <w:tcPr>
            <w:tcW w:w="4789" w:type="pct"/>
            <w:gridSpan w:val="5"/>
          </w:tcPr>
          <w:p w:rsidR="005B65C4" w:rsidRPr="005C3CF6" w:rsidRDefault="005B65C4" w:rsidP="00D56C58">
            <w:pPr>
              <w:ind w:left="-72" w:firstLine="1"/>
              <w:jc w:val="center"/>
              <w:rPr>
                <w:b/>
                <w:sz w:val="22"/>
                <w:szCs w:val="22"/>
              </w:rPr>
            </w:pPr>
            <w:r w:rsidRPr="005C3CF6">
              <w:rPr>
                <w:b/>
                <w:szCs w:val="22"/>
              </w:rPr>
              <w:t>Рекреационные территории и объекты отдыха</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color w:val="000000"/>
                <w:sz w:val="22"/>
                <w:szCs w:val="22"/>
              </w:rPr>
            </w:pPr>
            <w:r w:rsidRPr="005C3CF6">
              <w:rPr>
                <w:sz w:val="22"/>
                <w:szCs w:val="22"/>
              </w:rPr>
              <w:t>Пляжи и парки в зонах отдыха</w:t>
            </w:r>
          </w:p>
        </w:tc>
        <w:tc>
          <w:tcPr>
            <w:tcW w:w="911" w:type="pct"/>
          </w:tcPr>
          <w:p w:rsidR="005B65C4" w:rsidRPr="005C3CF6" w:rsidRDefault="005B65C4" w:rsidP="00D56C58">
            <w:pPr>
              <w:ind w:left="-72"/>
              <w:jc w:val="center"/>
              <w:rPr>
                <w:color w:val="000000"/>
                <w:sz w:val="22"/>
                <w:szCs w:val="22"/>
              </w:rPr>
            </w:pPr>
            <w:r w:rsidRPr="005C3CF6">
              <w:rPr>
                <w:color w:val="000000"/>
                <w:sz w:val="22"/>
                <w:szCs w:val="22"/>
              </w:rPr>
              <w:t>Единовремен-ных посетителей</w:t>
            </w:r>
            <w:r w:rsidR="008311CE" w:rsidRPr="005C3CF6">
              <w:rPr>
                <w:color w:val="000000"/>
                <w:sz w:val="22"/>
                <w:szCs w:val="22"/>
              </w:rPr>
              <w:t xml:space="preserve"> </w:t>
            </w:r>
            <w:r w:rsidRPr="005C3CF6">
              <w:rPr>
                <w:color w:val="000000"/>
                <w:sz w:val="22"/>
                <w:szCs w:val="22"/>
              </w:rPr>
              <w:t>на 1 машино-место</w:t>
            </w:r>
          </w:p>
        </w:tc>
        <w:tc>
          <w:tcPr>
            <w:tcW w:w="672" w:type="pct"/>
          </w:tcPr>
          <w:p w:rsidR="005B65C4" w:rsidRPr="005C3CF6" w:rsidRDefault="005B65C4" w:rsidP="00D56C58">
            <w:pPr>
              <w:ind w:left="-72"/>
              <w:jc w:val="center"/>
              <w:rPr>
                <w:rFonts w:eastAsia="Arial Unicode MS"/>
                <w:bCs/>
                <w:color w:val="000000"/>
                <w:sz w:val="22"/>
                <w:szCs w:val="22"/>
              </w:rPr>
            </w:pPr>
            <w:r w:rsidRPr="005C3CF6">
              <w:rPr>
                <w:rFonts w:eastAsia="Arial Unicode MS"/>
                <w:bCs/>
                <w:color w:val="000000"/>
                <w:sz w:val="22"/>
                <w:szCs w:val="22"/>
              </w:rPr>
              <w:t>6</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color w:val="000000"/>
                <w:sz w:val="22"/>
                <w:szCs w:val="22"/>
              </w:rPr>
            </w:pPr>
            <w:r w:rsidRPr="005C3CF6">
              <w:rPr>
                <w:color w:val="000000"/>
                <w:sz w:val="22"/>
                <w:szCs w:val="22"/>
              </w:rPr>
              <w:t>Лесопарки и заповедники</w:t>
            </w:r>
          </w:p>
        </w:tc>
        <w:tc>
          <w:tcPr>
            <w:tcW w:w="911" w:type="pct"/>
          </w:tcPr>
          <w:p w:rsidR="005B65C4" w:rsidRPr="005C3CF6" w:rsidRDefault="005B65C4" w:rsidP="00D56C58">
            <w:pPr>
              <w:ind w:left="-72"/>
              <w:jc w:val="center"/>
              <w:rPr>
                <w:color w:val="000000"/>
                <w:sz w:val="22"/>
                <w:szCs w:val="22"/>
              </w:rPr>
            </w:pPr>
            <w:r w:rsidRPr="005C3CF6">
              <w:rPr>
                <w:color w:val="000000"/>
                <w:sz w:val="22"/>
                <w:szCs w:val="22"/>
              </w:rPr>
              <w:t>Единовремен-ных посетителей</w:t>
            </w:r>
            <w:r w:rsidR="008311CE" w:rsidRPr="005C3CF6">
              <w:rPr>
                <w:color w:val="000000"/>
                <w:sz w:val="22"/>
                <w:szCs w:val="22"/>
              </w:rPr>
              <w:t xml:space="preserve"> </w:t>
            </w:r>
            <w:r w:rsidRPr="005C3CF6">
              <w:rPr>
                <w:color w:val="000000"/>
                <w:sz w:val="22"/>
                <w:szCs w:val="22"/>
              </w:rPr>
              <w:t>на 1 машино-место</w:t>
            </w:r>
          </w:p>
        </w:tc>
        <w:tc>
          <w:tcPr>
            <w:tcW w:w="672" w:type="pct"/>
          </w:tcPr>
          <w:p w:rsidR="005B65C4" w:rsidRPr="005C3CF6" w:rsidRDefault="005B65C4" w:rsidP="00D56C58">
            <w:pPr>
              <w:ind w:left="-72"/>
              <w:jc w:val="center"/>
              <w:rPr>
                <w:rFonts w:eastAsia="Arial Unicode MS"/>
                <w:bCs/>
                <w:color w:val="000000"/>
                <w:sz w:val="22"/>
                <w:szCs w:val="22"/>
              </w:rPr>
            </w:pPr>
            <w:r w:rsidRPr="005C3CF6">
              <w:rPr>
                <w:rFonts w:eastAsia="Arial Unicode MS"/>
                <w:bCs/>
                <w:color w:val="000000"/>
                <w:sz w:val="22"/>
                <w:szCs w:val="22"/>
              </w:rPr>
              <w:t>12</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color w:val="000000"/>
                <w:sz w:val="22"/>
                <w:szCs w:val="22"/>
              </w:rPr>
            </w:pPr>
            <w:r w:rsidRPr="005C3CF6">
              <w:rPr>
                <w:color w:val="000000"/>
                <w:sz w:val="22"/>
                <w:szCs w:val="22"/>
              </w:rPr>
              <w:t>Базы кратковременного отдыха (спортивные, лыжные, рыболовные, охотничьи и др.)</w:t>
            </w:r>
          </w:p>
        </w:tc>
        <w:tc>
          <w:tcPr>
            <w:tcW w:w="911" w:type="pct"/>
          </w:tcPr>
          <w:p w:rsidR="005B65C4" w:rsidRPr="005C3CF6" w:rsidRDefault="005B65C4" w:rsidP="00D56C58">
            <w:pPr>
              <w:ind w:left="-72"/>
              <w:jc w:val="center"/>
              <w:rPr>
                <w:color w:val="000000"/>
                <w:sz w:val="22"/>
                <w:szCs w:val="22"/>
              </w:rPr>
            </w:pPr>
            <w:r w:rsidRPr="005C3CF6">
              <w:rPr>
                <w:color w:val="000000"/>
                <w:sz w:val="22"/>
                <w:szCs w:val="22"/>
              </w:rPr>
              <w:t>Единовремен-ных посетителей</w:t>
            </w:r>
            <w:r w:rsidR="008311CE" w:rsidRPr="005C3CF6">
              <w:rPr>
                <w:color w:val="000000"/>
                <w:sz w:val="22"/>
                <w:szCs w:val="22"/>
              </w:rPr>
              <w:t xml:space="preserve"> </w:t>
            </w:r>
            <w:r w:rsidRPr="005C3CF6">
              <w:rPr>
                <w:color w:val="000000"/>
                <w:sz w:val="22"/>
                <w:szCs w:val="22"/>
              </w:rPr>
              <w:t>на 1 машино-место</w:t>
            </w:r>
          </w:p>
        </w:tc>
        <w:tc>
          <w:tcPr>
            <w:tcW w:w="672" w:type="pct"/>
          </w:tcPr>
          <w:p w:rsidR="005B65C4" w:rsidRPr="005C3CF6" w:rsidRDefault="005B65C4" w:rsidP="00D56C58">
            <w:pPr>
              <w:ind w:left="-72"/>
              <w:jc w:val="center"/>
              <w:rPr>
                <w:rFonts w:eastAsia="Arial Unicode MS"/>
                <w:bCs/>
                <w:color w:val="000000"/>
                <w:sz w:val="22"/>
                <w:szCs w:val="22"/>
              </w:rPr>
            </w:pPr>
            <w:r w:rsidRPr="005C3CF6">
              <w:rPr>
                <w:rFonts w:eastAsia="Arial Unicode MS"/>
                <w:bCs/>
                <w:color w:val="000000"/>
                <w:sz w:val="22"/>
                <w:szCs w:val="22"/>
              </w:rPr>
              <w:t>8</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color w:val="000000"/>
                <w:sz w:val="22"/>
                <w:szCs w:val="22"/>
              </w:rPr>
            </w:pPr>
            <w:r w:rsidRPr="005C3CF6">
              <w:rPr>
                <w:color w:val="000000"/>
                <w:sz w:val="22"/>
                <w:szCs w:val="22"/>
              </w:rPr>
              <w:t>Береговые базы маломерного флота</w:t>
            </w:r>
          </w:p>
        </w:tc>
        <w:tc>
          <w:tcPr>
            <w:tcW w:w="911" w:type="pct"/>
          </w:tcPr>
          <w:p w:rsidR="005B65C4" w:rsidRPr="005C3CF6" w:rsidRDefault="005B65C4" w:rsidP="00D56C58">
            <w:pPr>
              <w:ind w:left="-72"/>
              <w:jc w:val="center"/>
              <w:rPr>
                <w:color w:val="000000"/>
                <w:sz w:val="22"/>
                <w:szCs w:val="22"/>
              </w:rPr>
            </w:pPr>
            <w:r w:rsidRPr="005C3CF6">
              <w:rPr>
                <w:color w:val="000000"/>
                <w:sz w:val="22"/>
                <w:szCs w:val="22"/>
              </w:rPr>
              <w:t>Единовремен-ных посетителей</w:t>
            </w:r>
            <w:r w:rsidR="008311CE" w:rsidRPr="005C3CF6">
              <w:rPr>
                <w:color w:val="000000"/>
                <w:sz w:val="22"/>
                <w:szCs w:val="22"/>
              </w:rPr>
              <w:t xml:space="preserve"> </w:t>
            </w:r>
            <w:r w:rsidRPr="005C3CF6">
              <w:rPr>
                <w:color w:val="000000"/>
                <w:sz w:val="22"/>
                <w:szCs w:val="22"/>
              </w:rPr>
              <w:t>на 1 машино-место</w:t>
            </w:r>
          </w:p>
        </w:tc>
        <w:tc>
          <w:tcPr>
            <w:tcW w:w="672" w:type="pct"/>
          </w:tcPr>
          <w:p w:rsidR="005B65C4" w:rsidRPr="005C3CF6" w:rsidRDefault="005B65C4" w:rsidP="00D56C58">
            <w:pPr>
              <w:ind w:left="-72"/>
              <w:jc w:val="center"/>
              <w:rPr>
                <w:rFonts w:eastAsia="Arial Unicode MS"/>
                <w:bCs/>
                <w:color w:val="000000"/>
                <w:sz w:val="22"/>
                <w:szCs w:val="22"/>
              </w:rPr>
            </w:pPr>
            <w:r w:rsidRPr="005C3CF6">
              <w:rPr>
                <w:rFonts w:eastAsia="Arial Unicode MS"/>
                <w:bCs/>
                <w:color w:val="000000"/>
                <w:sz w:val="22"/>
                <w:szCs w:val="22"/>
              </w:rPr>
              <w:t>10</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color w:val="000000"/>
                <w:sz w:val="22"/>
                <w:szCs w:val="22"/>
              </w:rPr>
            </w:pPr>
            <w:r w:rsidRPr="005C3CF6">
              <w:rPr>
                <w:color w:val="000000"/>
                <w:sz w:val="22"/>
                <w:szCs w:val="22"/>
              </w:rPr>
              <w:t>Санатории</w:t>
            </w:r>
          </w:p>
        </w:tc>
        <w:tc>
          <w:tcPr>
            <w:tcW w:w="911" w:type="pct"/>
          </w:tcPr>
          <w:p w:rsidR="005B65C4" w:rsidRPr="005C3CF6" w:rsidRDefault="005B65C4" w:rsidP="00D56C58">
            <w:pPr>
              <w:ind w:left="-72"/>
              <w:jc w:val="center"/>
              <w:rPr>
                <w:color w:val="000000"/>
                <w:sz w:val="22"/>
                <w:szCs w:val="22"/>
              </w:rPr>
            </w:pPr>
            <w:r w:rsidRPr="005C3CF6">
              <w:rPr>
                <w:color w:val="000000"/>
                <w:sz w:val="22"/>
                <w:szCs w:val="22"/>
              </w:rPr>
              <w:t>Единовремен-ных посетителей</w:t>
            </w:r>
            <w:r w:rsidR="008311CE" w:rsidRPr="005C3CF6">
              <w:rPr>
                <w:color w:val="000000"/>
                <w:sz w:val="22"/>
                <w:szCs w:val="22"/>
              </w:rPr>
              <w:t xml:space="preserve"> </w:t>
            </w:r>
            <w:r w:rsidRPr="005C3CF6">
              <w:rPr>
                <w:color w:val="000000"/>
                <w:sz w:val="22"/>
                <w:szCs w:val="22"/>
              </w:rPr>
              <w:t>на 1 машино-место</w:t>
            </w:r>
          </w:p>
        </w:tc>
        <w:tc>
          <w:tcPr>
            <w:tcW w:w="672" w:type="pct"/>
          </w:tcPr>
          <w:p w:rsidR="005B65C4" w:rsidRPr="005C3CF6" w:rsidRDefault="005B65C4" w:rsidP="00D56C58">
            <w:pPr>
              <w:ind w:left="-72"/>
              <w:jc w:val="center"/>
              <w:rPr>
                <w:rFonts w:eastAsia="Arial Unicode MS"/>
                <w:bCs/>
                <w:color w:val="000000"/>
                <w:sz w:val="22"/>
                <w:szCs w:val="22"/>
              </w:rPr>
            </w:pPr>
            <w:r w:rsidRPr="005C3CF6">
              <w:rPr>
                <w:rFonts w:eastAsia="Arial Unicode MS"/>
                <w:bCs/>
                <w:color w:val="000000"/>
                <w:sz w:val="22"/>
                <w:szCs w:val="22"/>
              </w:rPr>
              <w:t>16</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tr w:rsidR="005B65C4" w:rsidRPr="005C3CF6" w:rsidTr="008B7D1E">
        <w:trPr>
          <w:cantSplit/>
          <w:trHeight w:val="414"/>
          <w:jc w:val="center"/>
        </w:trPr>
        <w:tc>
          <w:tcPr>
            <w:tcW w:w="211" w:type="pct"/>
          </w:tcPr>
          <w:p w:rsidR="005B65C4" w:rsidRPr="005C3CF6" w:rsidRDefault="005B65C4" w:rsidP="00D56C58">
            <w:pPr>
              <w:jc w:val="center"/>
              <w:rPr>
                <w:b/>
                <w:sz w:val="22"/>
                <w:szCs w:val="22"/>
              </w:rPr>
            </w:pPr>
          </w:p>
        </w:tc>
        <w:tc>
          <w:tcPr>
            <w:tcW w:w="1747" w:type="pct"/>
          </w:tcPr>
          <w:p w:rsidR="005B65C4" w:rsidRPr="005C3CF6" w:rsidRDefault="005B65C4" w:rsidP="00D56C58">
            <w:pPr>
              <w:rPr>
                <w:color w:val="000000"/>
                <w:sz w:val="22"/>
                <w:szCs w:val="22"/>
              </w:rPr>
            </w:pPr>
            <w:r w:rsidRPr="005C3CF6">
              <w:rPr>
                <w:color w:val="000000"/>
                <w:sz w:val="22"/>
                <w:szCs w:val="22"/>
              </w:rPr>
              <w:t>Предприятия общественного питания, торговли и коммунально-бытового обслуживания в зонах отдыха</w:t>
            </w:r>
          </w:p>
        </w:tc>
        <w:tc>
          <w:tcPr>
            <w:tcW w:w="911" w:type="pct"/>
          </w:tcPr>
          <w:p w:rsidR="005B65C4" w:rsidRPr="005C3CF6" w:rsidRDefault="005B65C4" w:rsidP="00D56C58">
            <w:pPr>
              <w:ind w:left="-72"/>
              <w:jc w:val="center"/>
              <w:rPr>
                <w:color w:val="000000"/>
                <w:sz w:val="22"/>
                <w:szCs w:val="22"/>
              </w:rPr>
            </w:pPr>
            <w:r w:rsidRPr="005C3CF6">
              <w:rPr>
                <w:color w:val="000000"/>
                <w:sz w:val="22"/>
                <w:szCs w:val="22"/>
              </w:rPr>
              <w:t>Единовремен-ных посетителей</w:t>
            </w:r>
            <w:r w:rsidR="008311CE" w:rsidRPr="005C3CF6">
              <w:rPr>
                <w:color w:val="000000"/>
                <w:sz w:val="22"/>
                <w:szCs w:val="22"/>
              </w:rPr>
              <w:t xml:space="preserve"> </w:t>
            </w:r>
            <w:r w:rsidRPr="005C3CF6">
              <w:rPr>
                <w:color w:val="000000"/>
                <w:sz w:val="22"/>
                <w:szCs w:val="22"/>
              </w:rPr>
              <w:t>на 1 машино-место</w:t>
            </w:r>
          </w:p>
        </w:tc>
        <w:tc>
          <w:tcPr>
            <w:tcW w:w="672" w:type="pct"/>
          </w:tcPr>
          <w:p w:rsidR="005B65C4" w:rsidRPr="005C3CF6" w:rsidRDefault="005B65C4" w:rsidP="00D56C58">
            <w:pPr>
              <w:ind w:left="-72"/>
              <w:jc w:val="center"/>
              <w:rPr>
                <w:rFonts w:eastAsia="Arial Unicode MS"/>
                <w:bCs/>
                <w:color w:val="000000"/>
                <w:sz w:val="22"/>
                <w:szCs w:val="22"/>
              </w:rPr>
            </w:pPr>
            <w:r w:rsidRPr="005C3CF6">
              <w:rPr>
                <w:rFonts w:eastAsia="Arial Unicode MS"/>
                <w:bCs/>
                <w:color w:val="000000"/>
                <w:sz w:val="22"/>
                <w:szCs w:val="22"/>
              </w:rPr>
              <w:t>14</w:t>
            </w:r>
          </w:p>
        </w:tc>
        <w:tc>
          <w:tcPr>
            <w:tcW w:w="756" w:type="pct"/>
          </w:tcPr>
          <w:p w:rsidR="005B65C4" w:rsidRPr="005C3CF6" w:rsidRDefault="005B65C4" w:rsidP="00D56C58">
            <w:pPr>
              <w:ind w:left="-72" w:firstLine="1"/>
              <w:jc w:val="center"/>
              <w:rPr>
                <w:sz w:val="22"/>
                <w:szCs w:val="22"/>
              </w:rPr>
            </w:pPr>
            <w:r w:rsidRPr="005C3CF6">
              <w:rPr>
                <w:sz w:val="22"/>
                <w:szCs w:val="22"/>
              </w:rPr>
              <w:t>пешеходная доступность, м</w:t>
            </w:r>
          </w:p>
        </w:tc>
        <w:tc>
          <w:tcPr>
            <w:tcW w:w="703" w:type="pct"/>
          </w:tcPr>
          <w:p w:rsidR="005B65C4" w:rsidRPr="005C3CF6" w:rsidRDefault="005B65C4" w:rsidP="00D56C58">
            <w:pPr>
              <w:ind w:left="-72" w:firstLine="1"/>
              <w:jc w:val="center"/>
              <w:rPr>
                <w:sz w:val="22"/>
                <w:szCs w:val="22"/>
              </w:rPr>
            </w:pPr>
            <w:r w:rsidRPr="005C3CF6">
              <w:rPr>
                <w:sz w:val="22"/>
                <w:szCs w:val="22"/>
              </w:rPr>
              <w:t>400</w:t>
            </w:r>
          </w:p>
        </w:tc>
      </w:tr>
      <w:bookmarkEnd w:id="22"/>
      <w:bookmarkEnd w:id="23"/>
      <w:bookmarkEnd w:id="24"/>
    </w:tbl>
    <w:p w:rsidR="005B65C4" w:rsidRPr="005C3CF6" w:rsidRDefault="005B65C4" w:rsidP="00ED222E">
      <w:pPr>
        <w:autoSpaceDE w:val="0"/>
        <w:spacing w:line="276" w:lineRule="auto"/>
      </w:pPr>
    </w:p>
    <w:sectPr w:rsidR="005B65C4" w:rsidRPr="005C3CF6" w:rsidSect="008300CC">
      <w:pgSz w:w="11906" w:h="16838"/>
      <w:pgMar w:top="1134" w:right="1134" w:bottom="1134" w:left="1701" w:header="708" w:footer="708" w:gutter="0"/>
      <w:pgNumType w:start="3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FF8" w:rsidRDefault="000A2FF8" w:rsidP="00BB7348">
      <w:r>
        <w:separator/>
      </w:r>
    </w:p>
  </w:endnote>
  <w:endnote w:type="continuationSeparator" w:id="0">
    <w:p w:rsidR="000A2FF8" w:rsidRDefault="000A2FF8" w:rsidP="00BB7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ISOCPEUR">
    <w:charset w:val="CC"/>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676" w:rsidRDefault="009B2676">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6299987"/>
      <w:docPartObj>
        <w:docPartGallery w:val="Page Numbers (Bottom of Page)"/>
        <w:docPartUnique/>
      </w:docPartObj>
    </w:sdtPr>
    <w:sdtContent>
      <w:p w:rsidR="009B2676" w:rsidRDefault="009B2676">
        <w:pPr>
          <w:pStyle w:val="ae"/>
          <w:jc w:val="center"/>
        </w:pPr>
        <w:r>
          <w:t>44</w:t>
        </w:r>
      </w:p>
    </w:sdtContent>
  </w:sdt>
  <w:p w:rsidR="009B2676" w:rsidRDefault="009B2676">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543475"/>
      <w:docPartObj>
        <w:docPartGallery w:val="Page Numbers (Bottom of Page)"/>
        <w:docPartUnique/>
      </w:docPartObj>
    </w:sdtPr>
    <w:sdtContent>
      <w:p w:rsidR="009B2676" w:rsidRDefault="009B2676">
        <w:pPr>
          <w:pStyle w:val="ae"/>
          <w:jc w:val="center"/>
        </w:pPr>
        <w:r>
          <w:t>41</w:t>
        </w:r>
      </w:p>
    </w:sdtContent>
  </w:sdt>
  <w:p w:rsidR="009B2676" w:rsidRDefault="009B267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FF8" w:rsidRDefault="000A2FF8" w:rsidP="00BB7348">
      <w:r>
        <w:separator/>
      </w:r>
    </w:p>
  </w:footnote>
  <w:footnote w:type="continuationSeparator" w:id="0">
    <w:p w:rsidR="000A2FF8" w:rsidRDefault="000A2FF8" w:rsidP="00BB73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676" w:rsidRDefault="009B2676">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676" w:rsidRDefault="009B2676">
    <w:pPr>
      <w:pStyle w:val="ac"/>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676" w:rsidRDefault="009B2676">
    <w:pPr>
      <w:pStyle w:val="ac"/>
      <w:jc w:val="center"/>
    </w:pPr>
  </w:p>
  <w:p w:rsidR="009B2676" w:rsidRDefault="009B2676">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676" w:rsidRDefault="009B2676">
    <w:pPr>
      <w:pStyle w:val="ac"/>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676" w:rsidRPr="0010196E" w:rsidRDefault="009B2676">
    <w:pPr>
      <w:pStyle w:val="ac"/>
      <w:jc w:val="center"/>
      <w:rPr>
        <w:lang w:val="ru-RU"/>
      </w:rPr>
    </w:pPr>
  </w:p>
  <w:p w:rsidR="009B2676" w:rsidRDefault="009B2676">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15:restartNumberingAfterBreak="0">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15:restartNumberingAfterBreak="0">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4" w15:restartNumberingAfterBreak="0">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15:restartNumberingAfterBreak="0">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15:restartNumberingAfterBreak="0">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2222E3E"/>
    <w:multiLevelType w:val="hybridMultilevel"/>
    <w:tmpl w:val="9EA81CE2"/>
    <w:lvl w:ilvl="0" w:tplc="8D520D6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4D13BD"/>
    <w:multiLevelType w:val="hybridMultilevel"/>
    <w:tmpl w:val="00B68B4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15:restartNumberingAfterBreak="0">
    <w:nsid w:val="2BB33D27"/>
    <w:multiLevelType w:val="hybridMultilevel"/>
    <w:tmpl w:val="477A8900"/>
    <w:lvl w:ilvl="0" w:tplc="FFFFFFFF">
      <w:start w:val="2004"/>
      <w:numFmt w:val="bullet"/>
      <w:lvlText w:val="-"/>
      <w:lvlJc w:val="left"/>
      <w:pPr>
        <w:tabs>
          <w:tab w:val="num" w:pos="360"/>
        </w:tabs>
        <w:ind w:left="360" w:hanging="360"/>
      </w:pPr>
      <w:rPr>
        <w:rFonts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904276"/>
    <w:multiLevelType w:val="hybridMultilevel"/>
    <w:tmpl w:val="F35EFD62"/>
    <w:lvl w:ilvl="0" w:tplc="8D520D6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5E3FE1"/>
    <w:multiLevelType w:val="hybridMultilevel"/>
    <w:tmpl w:val="B176AE5C"/>
    <w:lvl w:ilvl="0" w:tplc="04190001">
      <w:start w:val="1"/>
      <w:numFmt w:val="bullet"/>
      <w:lvlText w:val=""/>
      <w:lvlJc w:val="left"/>
      <w:pPr>
        <w:ind w:left="1928" w:hanging="360"/>
      </w:pPr>
      <w:rPr>
        <w:rFonts w:ascii="Symbol" w:hAnsi="Symbol" w:hint="default"/>
      </w:rPr>
    </w:lvl>
    <w:lvl w:ilvl="1" w:tplc="04190003" w:tentative="1">
      <w:start w:val="1"/>
      <w:numFmt w:val="bullet"/>
      <w:lvlText w:val="o"/>
      <w:lvlJc w:val="left"/>
      <w:pPr>
        <w:ind w:left="2648" w:hanging="360"/>
      </w:pPr>
      <w:rPr>
        <w:rFonts w:ascii="Courier New" w:hAnsi="Courier New" w:cs="Courier New" w:hint="default"/>
      </w:rPr>
    </w:lvl>
    <w:lvl w:ilvl="2" w:tplc="04190005" w:tentative="1">
      <w:start w:val="1"/>
      <w:numFmt w:val="bullet"/>
      <w:lvlText w:val=""/>
      <w:lvlJc w:val="left"/>
      <w:pPr>
        <w:ind w:left="3368" w:hanging="360"/>
      </w:pPr>
      <w:rPr>
        <w:rFonts w:ascii="Wingdings" w:hAnsi="Wingdings" w:hint="default"/>
      </w:rPr>
    </w:lvl>
    <w:lvl w:ilvl="3" w:tplc="04190001" w:tentative="1">
      <w:start w:val="1"/>
      <w:numFmt w:val="bullet"/>
      <w:lvlText w:val=""/>
      <w:lvlJc w:val="left"/>
      <w:pPr>
        <w:ind w:left="4088" w:hanging="360"/>
      </w:pPr>
      <w:rPr>
        <w:rFonts w:ascii="Symbol" w:hAnsi="Symbol" w:hint="default"/>
      </w:rPr>
    </w:lvl>
    <w:lvl w:ilvl="4" w:tplc="04190003" w:tentative="1">
      <w:start w:val="1"/>
      <w:numFmt w:val="bullet"/>
      <w:lvlText w:val="o"/>
      <w:lvlJc w:val="left"/>
      <w:pPr>
        <w:ind w:left="4808" w:hanging="360"/>
      </w:pPr>
      <w:rPr>
        <w:rFonts w:ascii="Courier New" w:hAnsi="Courier New" w:cs="Courier New" w:hint="default"/>
      </w:rPr>
    </w:lvl>
    <w:lvl w:ilvl="5" w:tplc="04190005" w:tentative="1">
      <w:start w:val="1"/>
      <w:numFmt w:val="bullet"/>
      <w:lvlText w:val=""/>
      <w:lvlJc w:val="left"/>
      <w:pPr>
        <w:ind w:left="5528" w:hanging="360"/>
      </w:pPr>
      <w:rPr>
        <w:rFonts w:ascii="Wingdings" w:hAnsi="Wingdings" w:hint="default"/>
      </w:rPr>
    </w:lvl>
    <w:lvl w:ilvl="6" w:tplc="04190001" w:tentative="1">
      <w:start w:val="1"/>
      <w:numFmt w:val="bullet"/>
      <w:lvlText w:val=""/>
      <w:lvlJc w:val="left"/>
      <w:pPr>
        <w:ind w:left="6248" w:hanging="360"/>
      </w:pPr>
      <w:rPr>
        <w:rFonts w:ascii="Symbol" w:hAnsi="Symbol" w:hint="default"/>
      </w:rPr>
    </w:lvl>
    <w:lvl w:ilvl="7" w:tplc="04190003" w:tentative="1">
      <w:start w:val="1"/>
      <w:numFmt w:val="bullet"/>
      <w:lvlText w:val="o"/>
      <w:lvlJc w:val="left"/>
      <w:pPr>
        <w:ind w:left="6968" w:hanging="360"/>
      </w:pPr>
      <w:rPr>
        <w:rFonts w:ascii="Courier New" w:hAnsi="Courier New" w:cs="Courier New" w:hint="default"/>
      </w:rPr>
    </w:lvl>
    <w:lvl w:ilvl="8" w:tplc="04190005" w:tentative="1">
      <w:start w:val="1"/>
      <w:numFmt w:val="bullet"/>
      <w:lvlText w:val=""/>
      <w:lvlJc w:val="left"/>
      <w:pPr>
        <w:ind w:left="7688" w:hanging="360"/>
      </w:pPr>
      <w:rPr>
        <w:rFonts w:ascii="Wingdings" w:hAnsi="Wingdings" w:hint="default"/>
      </w:rPr>
    </w:lvl>
  </w:abstractNum>
  <w:abstractNum w:abstractNumId="15" w15:restartNumberingAfterBreak="0">
    <w:nsid w:val="480650C4"/>
    <w:multiLevelType w:val="hybridMultilevel"/>
    <w:tmpl w:val="70F612FC"/>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6" w15:restartNumberingAfterBreak="0">
    <w:nsid w:val="494051A0"/>
    <w:multiLevelType w:val="multilevel"/>
    <w:tmpl w:val="6C767A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9" w15:restartNumberingAfterBreak="0">
    <w:nsid w:val="52443F2A"/>
    <w:multiLevelType w:val="hybridMultilevel"/>
    <w:tmpl w:val="0276A460"/>
    <w:lvl w:ilvl="0" w:tplc="A482AD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21" w15:restartNumberingAfterBreak="0">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22" w15:restartNumberingAfterBreak="0">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15:restartNumberingAfterBreak="0">
    <w:nsid w:val="61CD4A19"/>
    <w:multiLevelType w:val="hybridMultilevel"/>
    <w:tmpl w:val="FAEA7D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F32115"/>
    <w:multiLevelType w:val="multilevel"/>
    <w:tmpl w:val="F57893B4"/>
    <w:lvl w:ilvl="0">
      <w:start w:val="1"/>
      <w:numFmt w:val="none"/>
      <w:lvlText w:val=""/>
      <w:lvlJc w:val="left"/>
      <w:pPr>
        <w:ind w:left="360" w:hanging="360"/>
      </w:pPr>
      <w:rPr>
        <w:rFonts w:hint="default"/>
      </w:rPr>
    </w:lvl>
    <w:lvl w:ilvl="1">
      <w:start w:val="1"/>
      <w:numFmt w:val="decimal"/>
      <w:lvlText w:val="%2."/>
      <w:lvlJc w:val="left"/>
      <w:pPr>
        <w:ind w:left="851" w:hanging="491"/>
      </w:pPr>
      <w:rPr>
        <w:rFonts w:ascii="Times New Roman" w:eastAsia="Times New Roman" w:hAnsi="Times New Roman" w:cs="Times New Roman"/>
      </w:rPr>
    </w:lvl>
    <w:lvl w:ilvl="2">
      <w:start w:val="1"/>
      <w:numFmt w:val="decimal"/>
      <w:suff w:val="space"/>
      <w:lvlText w:val="%2.%3 "/>
      <w:lvlJc w:val="left"/>
      <w:pPr>
        <w:ind w:left="1224" w:hanging="504"/>
      </w:pPr>
      <w:rPr>
        <w:rFonts w:hint="default"/>
      </w:rPr>
    </w:lvl>
    <w:lvl w:ilvl="3">
      <w:start w:val="1"/>
      <w:numFmt w:val="decimal"/>
      <w:suff w:val="space"/>
      <w:lvlText w:val="%2.%3.%4"/>
      <w:lvlJc w:val="left"/>
      <w:pPr>
        <w:ind w:left="1728" w:hanging="651"/>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7" w15:restartNumberingAfterBreak="0">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20"/>
  </w:num>
  <w:num w:numId="8">
    <w:abstractNumId w:val="7"/>
  </w:num>
  <w:num w:numId="9">
    <w:abstractNumId w:val="0"/>
  </w:num>
  <w:num w:numId="10">
    <w:abstractNumId w:val="18"/>
  </w:num>
  <w:num w:numId="11">
    <w:abstractNumId w:val="6"/>
  </w:num>
  <w:num w:numId="12">
    <w:abstractNumId w:val="13"/>
  </w:num>
  <w:num w:numId="13">
    <w:abstractNumId w:val="8"/>
  </w:num>
  <w:num w:numId="14">
    <w:abstractNumId w:val="25"/>
  </w:num>
  <w:num w:numId="15">
    <w:abstractNumId w:val="27"/>
  </w:num>
  <w:num w:numId="16">
    <w:abstractNumId w:val="22"/>
  </w:num>
  <w:num w:numId="17">
    <w:abstractNumId w:val="17"/>
  </w:num>
  <w:num w:numId="18">
    <w:abstractNumId w:val="5"/>
  </w:num>
  <w:num w:numId="19">
    <w:abstractNumId w:val="26"/>
  </w:num>
  <w:num w:numId="20">
    <w:abstractNumId w:val="21"/>
  </w:num>
  <w:num w:numId="21">
    <w:abstractNumId w:val="4"/>
  </w:num>
  <w:num w:numId="22">
    <w:abstractNumId w:val="16"/>
  </w:num>
  <w:num w:numId="23">
    <w:abstractNumId w:val="15"/>
  </w:num>
  <w:num w:numId="24">
    <w:abstractNumId w:val="14"/>
  </w:num>
  <w:num w:numId="25">
    <w:abstractNumId w:val="24"/>
  </w:num>
  <w:num w:numId="26">
    <w:abstractNumId w:val="10"/>
  </w:num>
  <w:num w:numId="27">
    <w:abstractNumId w:val="12"/>
  </w:num>
  <w:num w:numId="28">
    <w:abstractNumId w:val="19"/>
  </w:num>
  <w:num w:numId="29">
    <w:abstractNumId w:val="9"/>
  </w:num>
  <w:num w:numId="30">
    <w:abstractNumId w:val="11"/>
  </w:num>
  <w:num w:numId="31">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B0E"/>
    <w:rsid w:val="000008E0"/>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2482"/>
    <w:rsid w:val="00034E44"/>
    <w:rsid w:val="0003680D"/>
    <w:rsid w:val="00036FC0"/>
    <w:rsid w:val="000373C7"/>
    <w:rsid w:val="00037AE4"/>
    <w:rsid w:val="00040017"/>
    <w:rsid w:val="00040947"/>
    <w:rsid w:val="000409B6"/>
    <w:rsid w:val="000415FF"/>
    <w:rsid w:val="000429E5"/>
    <w:rsid w:val="0004431F"/>
    <w:rsid w:val="0004434A"/>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AB5"/>
    <w:rsid w:val="00094CA1"/>
    <w:rsid w:val="00095115"/>
    <w:rsid w:val="000A03FC"/>
    <w:rsid w:val="000A0896"/>
    <w:rsid w:val="000A1440"/>
    <w:rsid w:val="000A2B63"/>
    <w:rsid w:val="000A2FF8"/>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96E"/>
    <w:rsid w:val="00101A06"/>
    <w:rsid w:val="001022B8"/>
    <w:rsid w:val="00102DD1"/>
    <w:rsid w:val="001057F1"/>
    <w:rsid w:val="001071F6"/>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761A"/>
    <w:rsid w:val="0012780C"/>
    <w:rsid w:val="00127A35"/>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ADB"/>
    <w:rsid w:val="00162393"/>
    <w:rsid w:val="00162D90"/>
    <w:rsid w:val="00162E42"/>
    <w:rsid w:val="00164BE5"/>
    <w:rsid w:val="00164CFC"/>
    <w:rsid w:val="0016535C"/>
    <w:rsid w:val="0016653E"/>
    <w:rsid w:val="00166A10"/>
    <w:rsid w:val="00167219"/>
    <w:rsid w:val="00167750"/>
    <w:rsid w:val="00172291"/>
    <w:rsid w:val="00172488"/>
    <w:rsid w:val="00172A45"/>
    <w:rsid w:val="0017478B"/>
    <w:rsid w:val="00175166"/>
    <w:rsid w:val="001764FD"/>
    <w:rsid w:val="00180155"/>
    <w:rsid w:val="001801C7"/>
    <w:rsid w:val="00181D65"/>
    <w:rsid w:val="001822A9"/>
    <w:rsid w:val="00184507"/>
    <w:rsid w:val="00184718"/>
    <w:rsid w:val="0018616F"/>
    <w:rsid w:val="00186550"/>
    <w:rsid w:val="00186867"/>
    <w:rsid w:val="00191083"/>
    <w:rsid w:val="00191CE6"/>
    <w:rsid w:val="00191EF6"/>
    <w:rsid w:val="001928C7"/>
    <w:rsid w:val="00192C31"/>
    <w:rsid w:val="0019538E"/>
    <w:rsid w:val="00195F41"/>
    <w:rsid w:val="00196BC7"/>
    <w:rsid w:val="0019706C"/>
    <w:rsid w:val="00197A60"/>
    <w:rsid w:val="00197F38"/>
    <w:rsid w:val="001A2C27"/>
    <w:rsid w:val="001A2CD3"/>
    <w:rsid w:val="001A489A"/>
    <w:rsid w:val="001A570C"/>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7D2"/>
    <w:rsid w:val="00204389"/>
    <w:rsid w:val="00204935"/>
    <w:rsid w:val="00204BBE"/>
    <w:rsid w:val="002056C4"/>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BB3"/>
    <w:rsid w:val="00256F2B"/>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638"/>
    <w:rsid w:val="00296AA8"/>
    <w:rsid w:val="00297C0D"/>
    <w:rsid w:val="002A0141"/>
    <w:rsid w:val="002A07E5"/>
    <w:rsid w:val="002A24BA"/>
    <w:rsid w:val="002A2E7A"/>
    <w:rsid w:val="002A31EE"/>
    <w:rsid w:val="002A33FF"/>
    <w:rsid w:val="002A47A7"/>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AC8"/>
    <w:rsid w:val="002D27B7"/>
    <w:rsid w:val="002D27D7"/>
    <w:rsid w:val="002D42AD"/>
    <w:rsid w:val="002D6FF7"/>
    <w:rsid w:val="002E020A"/>
    <w:rsid w:val="002E0892"/>
    <w:rsid w:val="002E276F"/>
    <w:rsid w:val="002E2EE7"/>
    <w:rsid w:val="002E3540"/>
    <w:rsid w:val="002E3D10"/>
    <w:rsid w:val="002E44F1"/>
    <w:rsid w:val="002E4D4E"/>
    <w:rsid w:val="002E6AFD"/>
    <w:rsid w:val="002E7072"/>
    <w:rsid w:val="002E792A"/>
    <w:rsid w:val="002F1133"/>
    <w:rsid w:val="002F1316"/>
    <w:rsid w:val="002F2202"/>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BC3"/>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9D3"/>
    <w:rsid w:val="00345968"/>
    <w:rsid w:val="003461CF"/>
    <w:rsid w:val="003463C4"/>
    <w:rsid w:val="003466E8"/>
    <w:rsid w:val="0034773E"/>
    <w:rsid w:val="003478A2"/>
    <w:rsid w:val="00350774"/>
    <w:rsid w:val="00350CE4"/>
    <w:rsid w:val="00351268"/>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B06B5"/>
    <w:rsid w:val="003B2451"/>
    <w:rsid w:val="003B362A"/>
    <w:rsid w:val="003B37E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E7E03"/>
    <w:rsid w:val="003F068D"/>
    <w:rsid w:val="003F0C13"/>
    <w:rsid w:val="003F0F75"/>
    <w:rsid w:val="003F13E5"/>
    <w:rsid w:val="003F1F1A"/>
    <w:rsid w:val="003F21B9"/>
    <w:rsid w:val="003F21BB"/>
    <w:rsid w:val="003F2EA1"/>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A6E"/>
    <w:rsid w:val="00414DB6"/>
    <w:rsid w:val="00414E57"/>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7E0"/>
    <w:rsid w:val="00444B67"/>
    <w:rsid w:val="00444F89"/>
    <w:rsid w:val="00444FDE"/>
    <w:rsid w:val="0044653E"/>
    <w:rsid w:val="00446732"/>
    <w:rsid w:val="0045036E"/>
    <w:rsid w:val="00451728"/>
    <w:rsid w:val="0045204A"/>
    <w:rsid w:val="00452CF0"/>
    <w:rsid w:val="00453665"/>
    <w:rsid w:val="00455606"/>
    <w:rsid w:val="00455A76"/>
    <w:rsid w:val="00456770"/>
    <w:rsid w:val="00456D5B"/>
    <w:rsid w:val="00460DBF"/>
    <w:rsid w:val="00461CED"/>
    <w:rsid w:val="00462FFE"/>
    <w:rsid w:val="004632D1"/>
    <w:rsid w:val="004633B5"/>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FE"/>
    <w:rsid w:val="0048282A"/>
    <w:rsid w:val="0048332C"/>
    <w:rsid w:val="00483A56"/>
    <w:rsid w:val="00485E3B"/>
    <w:rsid w:val="004865B8"/>
    <w:rsid w:val="00486D8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61F9"/>
    <w:rsid w:val="004E6A35"/>
    <w:rsid w:val="004E7EF2"/>
    <w:rsid w:val="004F03A9"/>
    <w:rsid w:val="004F0B69"/>
    <w:rsid w:val="004F2210"/>
    <w:rsid w:val="004F3530"/>
    <w:rsid w:val="004F449D"/>
    <w:rsid w:val="004F5D5A"/>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102F"/>
    <w:rsid w:val="00523027"/>
    <w:rsid w:val="00523528"/>
    <w:rsid w:val="00523D89"/>
    <w:rsid w:val="00523F0F"/>
    <w:rsid w:val="005255F4"/>
    <w:rsid w:val="0052576E"/>
    <w:rsid w:val="00525B15"/>
    <w:rsid w:val="00525D3E"/>
    <w:rsid w:val="0052708F"/>
    <w:rsid w:val="0052745A"/>
    <w:rsid w:val="00530843"/>
    <w:rsid w:val="00535B27"/>
    <w:rsid w:val="005364E9"/>
    <w:rsid w:val="00536A54"/>
    <w:rsid w:val="0054392B"/>
    <w:rsid w:val="00543F29"/>
    <w:rsid w:val="0054408C"/>
    <w:rsid w:val="005470BE"/>
    <w:rsid w:val="005476CC"/>
    <w:rsid w:val="00550A6D"/>
    <w:rsid w:val="00550C5B"/>
    <w:rsid w:val="00550F0E"/>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C2F"/>
    <w:rsid w:val="00584586"/>
    <w:rsid w:val="00584A91"/>
    <w:rsid w:val="00584DC6"/>
    <w:rsid w:val="00584E2C"/>
    <w:rsid w:val="005869D8"/>
    <w:rsid w:val="00587182"/>
    <w:rsid w:val="00590002"/>
    <w:rsid w:val="00590CA8"/>
    <w:rsid w:val="005928B4"/>
    <w:rsid w:val="00592E39"/>
    <w:rsid w:val="005950FC"/>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3CF6"/>
    <w:rsid w:val="005C4669"/>
    <w:rsid w:val="005C5014"/>
    <w:rsid w:val="005C5BFB"/>
    <w:rsid w:val="005C70BD"/>
    <w:rsid w:val="005C7AB0"/>
    <w:rsid w:val="005D03DF"/>
    <w:rsid w:val="005D2A45"/>
    <w:rsid w:val="005D3733"/>
    <w:rsid w:val="005D5535"/>
    <w:rsid w:val="005D570D"/>
    <w:rsid w:val="005E18DE"/>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6782"/>
    <w:rsid w:val="0060717B"/>
    <w:rsid w:val="00607367"/>
    <w:rsid w:val="00607548"/>
    <w:rsid w:val="00607FB0"/>
    <w:rsid w:val="00611497"/>
    <w:rsid w:val="00612C6C"/>
    <w:rsid w:val="00613468"/>
    <w:rsid w:val="006154D1"/>
    <w:rsid w:val="006173EC"/>
    <w:rsid w:val="006175ED"/>
    <w:rsid w:val="00620342"/>
    <w:rsid w:val="006204DD"/>
    <w:rsid w:val="00620FEC"/>
    <w:rsid w:val="00621613"/>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0BD6"/>
    <w:rsid w:val="006F2306"/>
    <w:rsid w:val="006F3447"/>
    <w:rsid w:val="006F42F3"/>
    <w:rsid w:val="006F4492"/>
    <w:rsid w:val="006F566D"/>
    <w:rsid w:val="006F5993"/>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51B"/>
    <w:rsid w:val="007205E9"/>
    <w:rsid w:val="00721319"/>
    <w:rsid w:val="007213FE"/>
    <w:rsid w:val="0072153E"/>
    <w:rsid w:val="007217D7"/>
    <w:rsid w:val="00722629"/>
    <w:rsid w:val="00722D22"/>
    <w:rsid w:val="00723599"/>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C4B"/>
    <w:rsid w:val="007E72A1"/>
    <w:rsid w:val="007F1896"/>
    <w:rsid w:val="007F210E"/>
    <w:rsid w:val="007F3097"/>
    <w:rsid w:val="007F390C"/>
    <w:rsid w:val="007F3D71"/>
    <w:rsid w:val="007F3F39"/>
    <w:rsid w:val="007F49C2"/>
    <w:rsid w:val="007F67F5"/>
    <w:rsid w:val="00800E97"/>
    <w:rsid w:val="008017C4"/>
    <w:rsid w:val="008018F3"/>
    <w:rsid w:val="008025C7"/>
    <w:rsid w:val="008034F9"/>
    <w:rsid w:val="008037A6"/>
    <w:rsid w:val="00804D2C"/>
    <w:rsid w:val="0080597B"/>
    <w:rsid w:val="008063C7"/>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300CC"/>
    <w:rsid w:val="00831125"/>
    <w:rsid w:val="008311CE"/>
    <w:rsid w:val="0083160F"/>
    <w:rsid w:val="00831B3C"/>
    <w:rsid w:val="00833FE1"/>
    <w:rsid w:val="00834B28"/>
    <w:rsid w:val="00835F02"/>
    <w:rsid w:val="00836368"/>
    <w:rsid w:val="008405E1"/>
    <w:rsid w:val="008406D7"/>
    <w:rsid w:val="00840BCF"/>
    <w:rsid w:val="00842B39"/>
    <w:rsid w:val="0084572B"/>
    <w:rsid w:val="0084585C"/>
    <w:rsid w:val="008458D6"/>
    <w:rsid w:val="008477D9"/>
    <w:rsid w:val="00850C39"/>
    <w:rsid w:val="0085147C"/>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4416"/>
    <w:rsid w:val="00884C4C"/>
    <w:rsid w:val="00886FF2"/>
    <w:rsid w:val="00887332"/>
    <w:rsid w:val="00887865"/>
    <w:rsid w:val="008900D8"/>
    <w:rsid w:val="00890718"/>
    <w:rsid w:val="00890B8A"/>
    <w:rsid w:val="00890E97"/>
    <w:rsid w:val="00891B7D"/>
    <w:rsid w:val="008923BD"/>
    <w:rsid w:val="00893388"/>
    <w:rsid w:val="00893A76"/>
    <w:rsid w:val="008946F5"/>
    <w:rsid w:val="00894F71"/>
    <w:rsid w:val="00896B6D"/>
    <w:rsid w:val="00896E40"/>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55F6"/>
    <w:rsid w:val="009059E2"/>
    <w:rsid w:val="009064DA"/>
    <w:rsid w:val="00907C9B"/>
    <w:rsid w:val="00907F03"/>
    <w:rsid w:val="0091069E"/>
    <w:rsid w:val="00910B7F"/>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6C72"/>
    <w:rsid w:val="00937CBA"/>
    <w:rsid w:val="009411C9"/>
    <w:rsid w:val="00941FF8"/>
    <w:rsid w:val="009441B7"/>
    <w:rsid w:val="009451D9"/>
    <w:rsid w:val="00946402"/>
    <w:rsid w:val="00946D97"/>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676"/>
    <w:rsid w:val="009B27D9"/>
    <w:rsid w:val="009B28A8"/>
    <w:rsid w:val="009B2FE0"/>
    <w:rsid w:val="009B46F8"/>
    <w:rsid w:val="009B4839"/>
    <w:rsid w:val="009B4DBD"/>
    <w:rsid w:val="009B588E"/>
    <w:rsid w:val="009B5C4A"/>
    <w:rsid w:val="009B7B66"/>
    <w:rsid w:val="009C0399"/>
    <w:rsid w:val="009C0D85"/>
    <w:rsid w:val="009C1BF3"/>
    <w:rsid w:val="009C1FCA"/>
    <w:rsid w:val="009C2BA0"/>
    <w:rsid w:val="009C3D6E"/>
    <w:rsid w:val="009C4949"/>
    <w:rsid w:val="009C4980"/>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1341"/>
    <w:rsid w:val="00A32710"/>
    <w:rsid w:val="00A34958"/>
    <w:rsid w:val="00A36888"/>
    <w:rsid w:val="00A36C88"/>
    <w:rsid w:val="00A3704B"/>
    <w:rsid w:val="00A37286"/>
    <w:rsid w:val="00A40A7D"/>
    <w:rsid w:val="00A41FCD"/>
    <w:rsid w:val="00A424BA"/>
    <w:rsid w:val="00A43286"/>
    <w:rsid w:val="00A434C7"/>
    <w:rsid w:val="00A436F3"/>
    <w:rsid w:val="00A43C63"/>
    <w:rsid w:val="00A4439B"/>
    <w:rsid w:val="00A447C8"/>
    <w:rsid w:val="00A4552C"/>
    <w:rsid w:val="00A45C94"/>
    <w:rsid w:val="00A46A66"/>
    <w:rsid w:val="00A4717C"/>
    <w:rsid w:val="00A47249"/>
    <w:rsid w:val="00A51DEB"/>
    <w:rsid w:val="00A51F59"/>
    <w:rsid w:val="00A55822"/>
    <w:rsid w:val="00A560C9"/>
    <w:rsid w:val="00A56849"/>
    <w:rsid w:val="00A57199"/>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1715"/>
    <w:rsid w:val="00A92D61"/>
    <w:rsid w:val="00A930AE"/>
    <w:rsid w:val="00A9379A"/>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1345"/>
    <w:rsid w:val="00AD2592"/>
    <w:rsid w:val="00AD406C"/>
    <w:rsid w:val="00AD4418"/>
    <w:rsid w:val="00AD46FD"/>
    <w:rsid w:val="00AD4725"/>
    <w:rsid w:val="00AD4C5F"/>
    <w:rsid w:val="00AD70A5"/>
    <w:rsid w:val="00AD786A"/>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A4"/>
    <w:rsid w:val="00BA0113"/>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CD"/>
    <w:rsid w:val="00BF1C1C"/>
    <w:rsid w:val="00BF2571"/>
    <w:rsid w:val="00BF30B7"/>
    <w:rsid w:val="00BF6494"/>
    <w:rsid w:val="00BF6532"/>
    <w:rsid w:val="00C0009D"/>
    <w:rsid w:val="00C006BF"/>
    <w:rsid w:val="00C01CE0"/>
    <w:rsid w:val="00C03AE2"/>
    <w:rsid w:val="00C055BF"/>
    <w:rsid w:val="00C05601"/>
    <w:rsid w:val="00C06A58"/>
    <w:rsid w:val="00C07999"/>
    <w:rsid w:val="00C07F10"/>
    <w:rsid w:val="00C07F2C"/>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3EB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A0F"/>
    <w:rsid w:val="00CA4E64"/>
    <w:rsid w:val="00CA5AB9"/>
    <w:rsid w:val="00CA7629"/>
    <w:rsid w:val="00CB154F"/>
    <w:rsid w:val="00CB1EF6"/>
    <w:rsid w:val="00CB25C0"/>
    <w:rsid w:val="00CB2FC4"/>
    <w:rsid w:val="00CB46D6"/>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815"/>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2388"/>
    <w:rsid w:val="00CF370B"/>
    <w:rsid w:val="00CF3AA3"/>
    <w:rsid w:val="00CF3B14"/>
    <w:rsid w:val="00CF430A"/>
    <w:rsid w:val="00CF5076"/>
    <w:rsid w:val="00CF6AA3"/>
    <w:rsid w:val="00D00B23"/>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578"/>
    <w:rsid w:val="00D34640"/>
    <w:rsid w:val="00D362A4"/>
    <w:rsid w:val="00D36C62"/>
    <w:rsid w:val="00D40C3C"/>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56C58"/>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A73"/>
    <w:rsid w:val="00D87871"/>
    <w:rsid w:val="00D87EBE"/>
    <w:rsid w:val="00D90D18"/>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36EA"/>
    <w:rsid w:val="00DB52BE"/>
    <w:rsid w:val="00DB5A84"/>
    <w:rsid w:val="00DB78E3"/>
    <w:rsid w:val="00DB79F9"/>
    <w:rsid w:val="00DB7F4C"/>
    <w:rsid w:val="00DC0AC7"/>
    <w:rsid w:val="00DC153C"/>
    <w:rsid w:val="00DC37F9"/>
    <w:rsid w:val="00DC5732"/>
    <w:rsid w:val="00DC6272"/>
    <w:rsid w:val="00DC63AA"/>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3C5"/>
    <w:rsid w:val="00E302EA"/>
    <w:rsid w:val="00E3092E"/>
    <w:rsid w:val="00E30AD5"/>
    <w:rsid w:val="00E31192"/>
    <w:rsid w:val="00E3196A"/>
    <w:rsid w:val="00E31F65"/>
    <w:rsid w:val="00E32A61"/>
    <w:rsid w:val="00E3302D"/>
    <w:rsid w:val="00E33420"/>
    <w:rsid w:val="00E34058"/>
    <w:rsid w:val="00E34406"/>
    <w:rsid w:val="00E34C30"/>
    <w:rsid w:val="00E35067"/>
    <w:rsid w:val="00E4147D"/>
    <w:rsid w:val="00E432F8"/>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6FB"/>
    <w:rsid w:val="00E97A06"/>
    <w:rsid w:val="00EA0307"/>
    <w:rsid w:val="00EA040F"/>
    <w:rsid w:val="00EA054D"/>
    <w:rsid w:val="00EA10D7"/>
    <w:rsid w:val="00EA1B9F"/>
    <w:rsid w:val="00EA2122"/>
    <w:rsid w:val="00EA2FE5"/>
    <w:rsid w:val="00EA4426"/>
    <w:rsid w:val="00EA5D12"/>
    <w:rsid w:val="00EA622A"/>
    <w:rsid w:val="00EA63B7"/>
    <w:rsid w:val="00EA768C"/>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BFD"/>
    <w:rsid w:val="00ED222E"/>
    <w:rsid w:val="00ED2DA7"/>
    <w:rsid w:val="00ED3BDC"/>
    <w:rsid w:val="00ED3D6E"/>
    <w:rsid w:val="00ED4EDC"/>
    <w:rsid w:val="00ED5166"/>
    <w:rsid w:val="00ED6AA5"/>
    <w:rsid w:val="00ED6DFA"/>
    <w:rsid w:val="00ED7646"/>
    <w:rsid w:val="00EE006D"/>
    <w:rsid w:val="00EE32D9"/>
    <w:rsid w:val="00EE3ED8"/>
    <w:rsid w:val="00EE4F28"/>
    <w:rsid w:val="00EE514D"/>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505"/>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271"/>
    <w:rsid w:val="00F6549D"/>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58A5"/>
    <w:rsid w:val="00FB7DF5"/>
    <w:rsid w:val="00FC0458"/>
    <w:rsid w:val="00FC0695"/>
    <w:rsid w:val="00FC2CB7"/>
    <w:rsid w:val="00FC3919"/>
    <w:rsid w:val="00FC4DDA"/>
    <w:rsid w:val="00FC52B3"/>
    <w:rsid w:val="00FC5F10"/>
    <w:rsid w:val="00FC7159"/>
    <w:rsid w:val="00FD0168"/>
    <w:rsid w:val="00FD1093"/>
    <w:rsid w:val="00FD12F7"/>
    <w:rsid w:val="00FD1BD4"/>
    <w:rsid w:val="00FD2912"/>
    <w:rsid w:val="00FD2E43"/>
    <w:rsid w:val="00FD41DE"/>
    <w:rsid w:val="00FD4440"/>
    <w:rsid w:val="00FD4790"/>
    <w:rsid w:val="00FD7B30"/>
    <w:rsid w:val="00FD7D5D"/>
    <w:rsid w:val="00FE3E4A"/>
    <w:rsid w:val="00FE54E2"/>
    <w:rsid w:val="00FE6243"/>
    <w:rsid w:val="00FE76AC"/>
    <w:rsid w:val="00FF1E5D"/>
    <w:rsid w:val="00FF1ED4"/>
    <w:rsid w:val="00FF4276"/>
    <w:rsid w:val="00FF470B"/>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7513E049-DF59-481B-B4CF-05B121E51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uiPriority w:val="99"/>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39"/>
    <w:rsid w:val="005F50C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39"/>
    <w:rsid w:val="003C450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5"/>
    <w:uiPriority w:val="59"/>
    <w:rsid w:val="005E6A79"/>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39"/>
    <w:rsid w:val="00760506"/>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5"/>
    <w:uiPriority w:val="39"/>
    <w:rsid w:val="00A16D7E"/>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 w:type="paragraph" w:styleId="afffc">
    <w:name w:val="No Spacing"/>
    <w:link w:val="afffd"/>
    <w:uiPriority w:val="1"/>
    <w:qFormat/>
    <w:rsid w:val="00351268"/>
    <w:rPr>
      <w:rFonts w:asciiTheme="minorHAnsi" w:eastAsiaTheme="minorEastAsia" w:hAnsiTheme="minorHAnsi" w:cstheme="minorBidi"/>
      <w:sz w:val="22"/>
      <w:szCs w:val="22"/>
    </w:rPr>
  </w:style>
  <w:style w:type="character" w:customStyle="1" w:styleId="afffd">
    <w:name w:val="Без интервала Знак"/>
    <w:basedOn w:val="a0"/>
    <w:link w:val="afffc"/>
    <w:uiPriority w:val="1"/>
    <w:rsid w:val="00351268"/>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consultant.ru/document/cons_doc_LAW_51040/2ce3b4c2e314b31833138ad26a48ec33f57545a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D0BA3-DBB4-4A8B-8F5F-0D292D36C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9037</Words>
  <Characters>51512</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Злобов А.А.;ООО "ПИИ ВолгаГражданПроект"</dc:creator>
  <cp:keywords/>
  <dc:description/>
  <cp:lastModifiedBy>Arh11</cp:lastModifiedBy>
  <cp:revision>21</cp:revision>
  <cp:lastPrinted>2021-04-27T07:51:00Z</cp:lastPrinted>
  <dcterms:created xsi:type="dcterms:W3CDTF">2021-05-28T09:55:00Z</dcterms:created>
  <dcterms:modified xsi:type="dcterms:W3CDTF">2021-06-08T13:46:00Z</dcterms:modified>
</cp:coreProperties>
</file>