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21" w:rsidRDefault="00416021" w:rsidP="00416021">
      <w:pPr>
        <w:pStyle w:val="2"/>
        <w:jc w:val="center"/>
        <w:rPr>
          <w:rFonts w:ascii="Times New Roman" w:hAnsi="Times New Roman" w:cs="Times New Roman"/>
          <w:bCs w:val="0"/>
          <w:i w:val="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i w:val="0"/>
          <w:color w:val="000000"/>
          <w:sz w:val="32"/>
        </w:rPr>
        <w:t>ТЕРРИТОРИАЛЬНАЯ</w:t>
      </w:r>
      <w:r>
        <w:rPr>
          <w:rFonts w:ascii="Times New Roman" w:hAnsi="Times New Roman" w:cs="Times New Roman"/>
          <w:bCs w:val="0"/>
          <w:i w:val="0"/>
          <w:sz w:val="32"/>
        </w:rPr>
        <w:t xml:space="preserve"> ИЗБИРАТЕЛЬНАЯ КОМИССИЯ</w:t>
      </w:r>
    </w:p>
    <w:p w:rsidR="00416021" w:rsidRDefault="00416021" w:rsidP="00416021">
      <w:pPr>
        <w:jc w:val="center"/>
      </w:pPr>
      <w:r>
        <w:rPr>
          <w:b/>
          <w:bCs/>
          <w:sz w:val="32"/>
        </w:rPr>
        <w:t>ХОМУТОВСКОГО РАЙОНА КУРСКОЙ ОБЛАСТИ</w:t>
      </w:r>
    </w:p>
    <w:p w:rsidR="00416021" w:rsidRDefault="00416021" w:rsidP="00416021">
      <w:pPr>
        <w:rPr>
          <w:color w:val="000000"/>
        </w:rPr>
      </w:pPr>
    </w:p>
    <w:p w:rsidR="00416021" w:rsidRDefault="00416021" w:rsidP="00416021">
      <w:pPr>
        <w:rPr>
          <w:color w:val="000000"/>
          <w:sz w:val="16"/>
          <w:szCs w:val="16"/>
        </w:rPr>
      </w:pPr>
    </w:p>
    <w:p w:rsidR="00416021" w:rsidRDefault="00416021" w:rsidP="00416021">
      <w:pPr>
        <w:pStyle w:val="1"/>
      </w:pPr>
      <w:r>
        <w:t>РЕШЕНИЕ</w:t>
      </w:r>
    </w:p>
    <w:p w:rsidR="00416021" w:rsidRDefault="00416021" w:rsidP="00416021"/>
    <w:tbl>
      <w:tblPr>
        <w:tblW w:w="9540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5"/>
        <w:gridCol w:w="3106"/>
        <w:gridCol w:w="2999"/>
      </w:tblGrid>
      <w:tr w:rsidR="00416021" w:rsidTr="00416021">
        <w:tc>
          <w:tcPr>
            <w:tcW w:w="3436" w:type="dxa"/>
            <w:hideMark/>
          </w:tcPr>
          <w:p w:rsidR="00416021" w:rsidRDefault="00416021">
            <w:pPr>
              <w:spacing w:line="276" w:lineRule="auto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lang w:eastAsia="en-US"/>
              </w:rPr>
              <w:t xml:space="preserve">10 февраля 2023 года </w:t>
            </w:r>
          </w:p>
        </w:tc>
        <w:tc>
          <w:tcPr>
            <w:tcW w:w="3107" w:type="dxa"/>
          </w:tcPr>
          <w:p w:rsidR="00416021" w:rsidRDefault="0041602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000" w:type="dxa"/>
            <w:hideMark/>
          </w:tcPr>
          <w:p w:rsidR="00416021" w:rsidRDefault="00416021">
            <w:pPr>
              <w:spacing w:line="276" w:lineRule="auto"/>
              <w:jc w:val="right"/>
              <w:rPr>
                <w:color w:val="000000"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№35/199-5</w:t>
            </w:r>
          </w:p>
        </w:tc>
      </w:tr>
      <w:tr w:rsidR="00416021" w:rsidTr="00416021">
        <w:tc>
          <w:tcPr>
            <w:tcW w:w="3436" w:type="dxa"/>
          </w:tcPr>
          <w:p w:rsidR="00416021" w:rsidRDefault="0041602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07" w:type="dxa"/>
            <w:hideMark/>
          </w:tcPr>
          <w:p w:rsidR="00416021" w:rsidRDefault="004160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п.Хомутовка</w:t>
            </w:r>
          </w:p>
        </w:tc>
        <w:tc>
          <w:tcPr>
            <w:tcW w:w="3000" w:type="dxa"/>
          </w:tcPr>
          <w:p w:rsidR="00416021" w:rsidRDefault="00416021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</w:tbl>
    <w:p w:rsidR="00416021" w:rsidRDefault="00416021" w:rsidP="00416021"/>
    <w:p w:rsidR="00416021" w:rsidRDefault="00416021" w:rsidP="00416021">
      <w:pPr>
        <w:pStyle w:val="a5"/>
        <w:spacing w:before="0" w:line="240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О проведении конкурса плакатов на тему «Все на выборы», посвященного выборам в единый день голосования 10.09.2023</w:t>
      </w:r>
    </w:p>
    <w:p w:rsidR="00416021" w:rsidRDefault="00416021" w:rsidP="00416021">
      <w:pPr>
        <w:pStyle w:val="a5"/>
        <w:spacing w:before="0" w:line="240" w:lineRule="auto"/>
        <w:ind w:left="0"/>
        <w:jc w:val="center"/>
        <w:rPr>
          <w:b/>
        </w:rPr>
      </w:pPr>
      <w:r>
        <w:rPr>
          <w:b/>
        </w:rPr>
        <w:tab/>
      </w:r>
    </w:p>
    <w:p w:rsidR="00416021" w:rsidRDefault="00416021" w:rsidP="004160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Программой проведения мероприятий, посвященных Дню молодого избирателя, на территории Курской области, утвержденной решением Избирательной комиссии Курской области от 9 февраля 2023 года №23/210-7 «О проведении на территории Курской области мероприятий, посвященных Дню молодого избирателя в 2023 году»,</w:t>
      </w:r>
      <w:r>
        <w:rPr>
          <w:sz w:val="28"/>
          <w:szCs w:val="28"/>
        </w:rPr>
        <w:t xml:space="preserve"> в целях формирования у подрастающего поколения активной гражданской позиции, повышения интереса молодежи к избирательному процессу, повышения правовой культуры  молодых и будущих избирателей территориальная избирательная комиссия Хомутовского района Курской области </w:t>
      </w:r>
      <w:r>
        <w:rPr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416021" w:rsidRDefault="00416021" w:rsidP="00416021">
      <w:pPr>
        <w:pStyle w:val="a7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плакатов на тему «Все на выборы», посвященный выборам в единый день голосования 10.09.2023, с 13 по 22 февраля 2023 года.</w:t>
      </w:r>
    </w:p>
    <w:p w:rsidR="00416021" w:rsidRDefault="00416021" w:rsidP="00416021">
      <w:pPr>
        <w:pStyle w:val="a7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конкурса плакатов на тему «Все на выборы», посвященный выборам в единый день голосования 10.09.2023 (приложение №1).</w:t>
      </w:r>
    </w:p>
    <w:p w:rsidR="00416021" w:rsidRDefault="00416021" w:rsidP="004160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персональный состав конкурсной комиссии для подведения итогов конкурса плакатов на тему «Все на выборы», посвященного выборам в единый день голосования 10.09.2023 (приложение №2).</w:t>
      </w:r>
    </w:p>
    <w:p w:rsidR="00416021" w:rsidRDefault="00416021" w:rsidP="004160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смету расходов для проведения конкурса плакатов на тему «Все на выборы», посвященного выборам в единый день голосования 10.09.2023 (приложение №3). </w:t>
      </w:r>
    </w:p>
    <w:p w:rsidR="00416021" w:rsidRDefault="00416021" w:rsidP="004160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Обратиться в Управление образования Администрации Хомутовского района по вопросу оказания содействия в организации и проведении конкурса плакатов на тему «Все на выборы», посвященного выборам в единый день голосования 10.09.2023.</w:t>
      </w:r>
    </w:p>
    <w:p w:rsidR="00416021" w:rsidRDefault="00416021" w:rsidP="004160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416021" w:rsidRDefault="00416021" w:rsidP="00416021">
      <w:pPr>
        <w:spacing w:line="360" w:lineRule="auto"/>
        <w:ind w:firstLine="708"/>
        <w:jc w:val="both"/>
        <w:rPr>
          <w:sz w:val="18"/>
          <w:szCs w:val="18"/>
        </w:rPr>
      </w:pP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416021" w:rsidTr="00416021">
        <w:trPr>
          <w:trHeight w:val="285"/>
        </w:trPr>
        <w:tc>
          <w:tcPr>
            <w:tcW w:w="4199" w:type="dxa"/>
          </w:tcPr>
          <w:p w:rsidR="00416021" w:rsidRDefault="00416021">
            <w:pPr>
              <w:spacing w:line="276" w:lineRule="auto"/>
              <w:ind w:left="-57"/>
              <w:rPr>
                <w:sz w:val="28"/>
                <w:szCs w:val="28"/>
                <w:lang w:eastAsia="en-US"/>
              </w:rPr>
            </w:pPr>
          </w:p>
          <w:p w:rsidR="00416021" w:rsidRDefault="00416021">
            <w:pPr>
              <w:spacing w:line="276" w:lineRule="auto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 Нестерова</w:t>
            </w:r>
          </w:p>
        </w:tc>
      </w:tr>
      <w:tr w:rsidR="00416021" w:rsidTr="00416021">
        <w:trPr>
          <w:trHeight w:val="285"/>
        </w:trPr>
        <w:tc>
          <w:tcPr>
            <w:tcW w:w="4199" w:type="dxa"/>
          </w:tcPr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  <w:p w:rsidR="00416021" w:rsidRDefault="00416021">
            <w:pPr>
              <w:spacing w:line="276" w:lineRule="auto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</w:p>
          <w:p w:rsidR="00416021" w:rsidRDefault="00416021">
            <w:pPr>
              <w:spacing w:line="276" w:lineRule="auto"/>
              <w:ind w:lef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 Талдыкина</w:t>
            </w:r>
          </w:p>
        </w:tc>
      </w:tr>
    </w:tbl>
    <w:p w:rsidR="00416021" w:rsidRDefault="00416021" w:rsidP="00416021">
      <w:pPr>
        <w:jc w:val="both"/>
      </w:pPr>
    </w:p>
    <w:p w:rsidR="00416021" w:rsidRDefault="00416021" w:rsidP="00416021">
      <w:pPr>
        <w:ind w:left="48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416021" w:rsidP="00416021">
      <w:pPr>
        <w:ind w:left="4820"/>
        <w:jc w:val="center"/>
      </w:pPr>
    </w:p>
    <w:p w:rsidR="00416021" w:rsidRDefault="00B87478" w:rsidP="00416021">
      <w:pPr>
        <w:ind w:left="4820"/>
        <w:jc w:val="center"/>
        <w:rPr>
          <w:sz w:val="28"/>
          <w:szCs w:val="28"/>
        </w:rPr>
      </w:pPr>
      <w:r>
        <w:lastRenderedPageBreak/>
        <w:t xml:space="preserve"> </w:t>
      </w:r>
      <w:r w:rsidR="00416021">
        <w:t>Приложение № 1</w:t>
      </w:r>
    </w:p>
    <w:p w:rsidR="00416021" w:rsidRDefault="00416021" w:rsidP="00416021">
      <w:pPr>
        <w:jc w:val="center"/>
      </w:pPr>
      <w:r>
        <w:t xml:space="preserve">                                                                                  УТВЕРЖДЕНО </w:t>
      </w:r>
    </w:p>
    <w:p w:rsidR="00416021" w:rsidRDefault="00416021" w:rsidP="00416021">
      <w:pPr>
        <w:jc w:val="right"/>
      </w:pPr>
      <w:r>
        <w:t xml:space="preserve">территориальной избирательной комиссией </w:t>
      </w:r>
    </w:p>
    <w:p w:rsidR="00416021" w:rsidRDefault="00416021" w:rsidP="00416021">
      <w:pPr>
        <w:jc w:val="right"/>
      </w:pPr>
      <w:r>
        <w:t xml:space="preserve">Хомутовского района Курской области </w:t>
      </w:r>
    </w:p>
    <w:p w:rsidR="00416021" w:rsidRDefault="00416021" w:rsidP="00416021">
      <w:pPr>
        <w:ind w:left="4820"/>
        <w:jc w:val="right"/>
      </w:pPr>
      <w:r>
        <w:t xml:space="preserve">(решение от 10 февраля 2023 </w:t>
      </w:r>
      <w:r w:rsidRPr="00416021">
        <w:t>№35/199-5</w:t>
      </w:r>
      <w:r>
        <w:t>)</w:t>
      </w:r>
    </w:p>
    <w:p w:rsidR="00416021" w:rsidRDefault="00416021" w:rsidP="00416021"/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плакатов на тему «Все на выборы»,</w:t>
      </w: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посвященного выборам в единый день голосования 10.09.2023</w:t>
      </w: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Конкурс плакатов на тему «Все на выборы», </w:t>
      </w:r>
      <w:r>
        <w:rPr>
          <w:sz w:val="28"/>
          <w:szCs w:val="28"/>
        </w:rPr>
        <w:t>посвященный выборам в единый день голосования 10.09.2023 (далее – конкурс)</w:t>
      </w:r>
      <w:r>
        <w:rPr>
          <w:color w:val="000000"/>
          <w:sz w:val="28"/>
          <w:szCs w:val="28"/>
        </w:rPr>
        <w:t xml:space="preserve"> проводится территориальной избирательной комиссией</w:t>
      </w:r>
      <w:r>
        <w:rPr>
          <w:rStyle w:val="apple-converted-space"/>
          <w:color w:val="000000"/>
          <w:sz w:val="28"/>
          <w:szCs w:val="28"/>
        </w:rPr>
        <w:t> Хомутовского района Курской области.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Конкурс проводится в целях: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повышения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правовой культуры будущих избирателей;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повышения активности участия избирателей 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общественной и политической жизни Хомутовского района.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 Сроки проведения конкурса: </w:t>
      </w:r>
      <w:r>
        <w:rPr>
          <w:b/>
          <w:color w:val="000000"/>
          <w:sz w:val="28"/>
          <w:szCs w:val="28"/>
        </w:rPr>
        <w:t>с 13 по 22 февраля 2023 года.</w:t>
      </w: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проведения конкурса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по двум  номинациям: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номинация: обучающиеся 4-6 классов средних общеобразовательных школ;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номинация: обучающиеся от 7-9 классов средних общеобразовательных школ.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Конкурсанты в срок </w:t>
      </w:r>
      <w:r>
        <w:rPr>
          <w:b/>
          <w:sz w:val="28"/>
          <w:szCs w:val="28"/>
        </w:rPr>
        <w:t>до 20 февраля 2023 года</w:t>
      </w:r>
      <w:r>
        <w:rPr>
          <w:sz w:val="28"/>
          <w:szCs w:val="28"/>
        </w:rPr>
        <w:t xml:space="preserve"> представляют свои работы в территориальную избирательную комиссию Хомутовского района Курской области по адресу: п.Хомутовка, ул.Калинина, д.3, телефон для справок: 2-15-36.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На конкурс могут быть представлены творческие работы (плакаты), отражающие выборную тематику конкурса.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Плакаты могут быть выполнены на бумаге формата А4 или А3.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3.5. Для выполнения работ могут быть использованы любые материалы: акварель, гуашь, фломастер, карандаш, тушь, гравюра, коллаж и т.д. Плакат может иметь название, содержать текст, соответствующий рисунку.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3.6.  На выполненной работе (в правом нижнем углу на обратной стороне рисунка) необходимо указать фамилию, имя, отчество автора,   класс и наименование образовательного учреждения, а также </w:t>
      </w:r>
      <w:r>
        <w:rPr>
          <w:sz w:val="28"/>
          <w:szCs w:val="28"/>
        </w:rPr>
        <w:t xml:space="preserve">фамилию, имя, отчество, должность руководителя, оказавшего консультативную и </w:t>
      </w:r>
      <w:r>
        <w:rPr>
          <w:sz w:val="28"/>
          <w:szCs w:val="28"/>
        </w:rPr>
        <w:lastRenderedPageBreak/>
        <w:t>методическую помощь обучающемуся в подготовке работы, контактный телефон.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3.7. Указывая в соответствии с п.3.6. настоящего Положения информацию, участник соглашается на обработку его персональных данных территориальной избирательной комиссией Хомутовского района Курской области.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3.8. Представленный на конкурс плакат должен быть посвящен теме выборов и направлен на повышение гражданской активности избирателей, побуждению к участию в выборах.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3.9. Работы принимаются в развернутом виде. Не допускается свертывание и сгибание работ.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3.10. В конкурсных работах не должно быть: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признаков агитации за какого-либо кандидата, политическую партию;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призывов, лозунгов, несущих антигосударственный и антиконституционный смысл;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изображений, информации в любой форме унижающей достоинство человека или группы людей.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3.11. Работы, представленные на конкурс, не возвращаются.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3.12. Территориальная избирательная комиссия Хомутовского района Курской области оставляет за собой право размещения конкурсных работ в печатных и иных изданиях.</w:t>
      </w:r>
    </w:p>
    <w:p w:rsidR="00416021" w:rsidRDefault="00416021" w:rsidP="00416021">
      <w:pPr>
        <w:pStyle w:val="a8"/>
        <w:ind w:firstLine="720"/>
        <w:jc w:val="center"/>
        <w:rPr>
          <w:rFonts w:ascii="Times New Roman CYR" w:hAnsi="Times New Roman CYR"/>
          <w:b/>
          <w:sz w:val="28"/>
        </w:rPr>
      </w:pPr>
    </w:p>
    <w:p w:rsidR="00416021" w:rsidRDefault="00416021" w:rsidP="00416021">
      <w:pPr>
        <w:pStyle w:val="a8"/>
        <w:ind w:firstLine="72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4. Критерии оценки конкурсных работ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4.1. Представленные работы будут оцениваться в двух номинациях: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номинация: обучающиеся 4-6 классов;  </w:t>
      </w:r>
    </w:p>
    <w:p w:rsidR="00416021" w:rsidRDefault="00416021" w:rsidP="0041602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номинация: обучающиеся 7- 9 классов.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подведении итогов конкурсной комиссией определяются три победит</w:t>
      </w:r>
      <w:r w:rsidR="00346155">
        <w:rPr>
          <w:rFonts w:ascii="Times New Roman CYR" w:hAnsi="Times New Roman CYR"/>
          <w:sz w:val="28"/>
        </w:rPr>
        <w:t>еля в каждой номинации, а также</w:t>
      </w:r>
      <w:r>
        <w:rPr>
          <w:rFonts w:ascii="Times New Roman CYR" w:hAnsi="Times New Roman CYR"/>
          <w:sz w:val="28"/>
        </w:rPr>
        <w:t xml:space="preserve"> поощрительны</w:t>
      </w:r>
      <w:r w:rsidR="00346155">
        <w:rPr>
          <w:rFonts w:ascii="Times New Roman CYR" w:hAnsi="Times New Roman CYR"/>
          <w:sz w:val="28"/>
        </w:rPr>
        <w:t>е</w:t>
      </w:r>
      <w:r>
        <w:rPr>
          <w:rFonts w:ascii="Times New Roman CYR" w:hAnsi="Times New Roman CYR"/>
          <w:sz w:val="28"/>
        </w:rPr>
        <w:t xml:space="preserve"> места в каждой номинации.</w:t>
      </w:r>
    </w:p>
    <w:p w:rsidR="00416021" w:rsidRDefault="00416021" w:rsidP="0041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Работы оцениваются по пятибалльной системе по следующим критериям:</w:t>
      </w:r>
    </w:p>
    <w:p w:rsidR="00416021" w:rsidRDefault="00416021" w:rsidP="0041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целям и задачам конкурса;</w:t>
      </w:r>
    </w:p>
    <w:p w:rsidR="00416021" w:rsidRDefault="00416021" w:rsidP="0041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идеи;</w:t>
      </w:r>
    </w:p>
    <w:p w:rsidR="00416021" w:rsidRDefault="00416021" w:rsidP="0041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яркость и выразительность работы;</w:t>
      </w:r>
    </w:p>
    <w:p w:rsidR="00416021" w:rsidRDefault="00416021" w:rsidP="00416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аккуратность выполнения работы.</w:t>
      </w:r>
    </w:p>
    <w:p w:rsidR="00416021" w:rsidRDefault="00416021" w:rsidP="00416021">
      <w:pPr>
        <w:pStyle w:val="a8"/>
        <w:ind w:firstLine="720"/>
        <w:jc w:val="both"/>
        <w:rPr>
          <w:rFonts w:ascii="Times New Roman CYR" w:hAnsi="Times New Roman CYR"/>
          <w:sz w:val="28"/>
        </w:rPr>
      </w:pPr>
    </w:p>
    <w:p w:rsidR="00416021" w:rsidRDefault="00416021" w:rsidP="004160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Подведение итогов и определение победителей конкурса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Для подведения итогов конкурса создается конкурсная комиссия.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Конкурсная комиссия </w:t>
      </w:r>
      <w:r>
        <w:rPr>
          <w:b/>
          <w:sz w:val="28"/>
          <w:szCs w:val="28"/>
        </w:rPr>
        <w:t>21 февраля 2023 года</w:t>
      </w:r>
      <w:r>
        <w:rPr>
          <w:sz w:val="28"/>
          <w:szCs w:val="28"/>
        </w:rPr>
        <w:t xml:space="preserve"> отбирает лучшие работы и определяет победителей.</w:t>
      </w:r>
    </w:p>
    <w:p w:rsidR="00416021" w:rsidRDefault="00416021" w:rsidP="00416021">
      <w:pPr>
        <w:pStyle w:val="11"/>
        <w:ind w:firstLine="0"/>
      </w:pPr>
      <w:r>
        <w:tab/>
        <w:t xml:space="preserve">5.3. Итоги конкурса будут подведены </w:t>
      </w:r>
      <w:r>
        <w:rPr>
          <w:b/>
        </w:rPr>
        <w:t>22 февраля 2023 года</w:t>
      </w:r>
      <w:r>
        <w:t xml:space="preserve"> в торжественной обстановке.  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Победители и призеры конкурса награждаются памятными сувенирами.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5.5. Лучшие работы будут представлены на выставках, оформленных в помещениях для голосования на избирательных участках Хомутовского района в день голосования 10 сентября  2023 года по выборам депутатов   Собрания депутатов поселка Хомутовка, а также в помещении территориальной избирательной комиссии Хомутовского района. </w:t>
      </w:r>
    </w:p>
    <w:p w:rsidR="00416021" w:rsidRDefault="00416021" w:rsidP="004160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5.6. Информация об итогах конкурса размещается на сайте комиссии, публикуется в газете «Районные новости».</w:t>
      </w:r>
    </w:p>
    <w:p w:rsidR="00416021" w:rsidRDefault="00416021" w:rsidP="00416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spacing w:line="360" w:lineRule="auto"/>
        <w:jc w:val="both"/>
        <w:rPr>
          <w:sz w:val="28"/>
          <w:szCs w:val="28"/>
        </w:rPr>
      </w:pPr>
    </w:p>
    <w:p w:rsidR="00416021" w:rsidRDefault="00416021" w:rsidP="00416021">
      <w:pPr>
        <w:ind w:left="4820"/>
        <w:jc w:val="center"/>
        <w:rPr>
          <w:sz w:val="28"/>
          <w:szCs w:val="28"/>
        </w:rPr>
      </w:pPr>
      <w:r>
        <w:lastRenderedPageBreak/>
        <w:t>Приложение № 2</w:t>
      </w:r>
    </w:p>
    <w:p w:rsidR="00416021" w:rsidRDefault="00416021" w:rsidP="00416021">
      <w:pPr>
        <w:jc w:val="center"/>
      </w:pPr>
      <w:r>
        <w:t xml:space="preserve">                                                                                  УТВЕРЖДЕН </w:t>
      </w:r>
    </w:p>
    <w:p w:rsidR="00416021" w:rsidRDefault="00416021" w:rsidP="00416021">
      <w:pPr>
        <w:jc w:val="right"/>
      </w:pPr>
      <w:r>
        <w:t xml:space="preserve">территориальной избирательной комиссией </w:t>
      </w:r>
    </w:p>
    <w:p w:rsidR="00416021" w:rsidRDefault="00416021" w:rsidP="00416021">
      <w:pPr>
        <w:jc w:val="right"/>
      </w:pPr>
      <w:r>
        <w:t xml:space="preserve">Хомутовского района Курской области </w:t>
      </w:r>
    </w:p>
    <w:p w:rsidR="00416021" w:rsidRDefault="00416021" w:rsidP="00416021">
      <w:pPr>
        <w:ind w:left="4820"/>
        <w:jc w:val="right"/>
      </w:pPr>
      <w:r>
        <w:t xml:space="preserve">(решение от 10 февраля 2023 </w:t>
      </w:r>
      <w:r w:rsidRPr="00416021">
        <w:t>№35/199-5</w:t>
      </w:r>
      <w:r>
        <w:t>)</w:t>
      </w: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для подведения итогов конкурса плакатов </w:t>
      </w: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 «Все на выборы», посвященного выборам в единый день голосования 10.09.2023</w:t>
      </w:r>
    </w:p>
    <w:p w:rsidR="00416021" w:rsidRDefault="00416021" w:rsidP="00416021">
      <w:pPr>
        <w:jc w:val="center"/>
        <w:rPr>
          <w:b/>
          <w:sz w:val="28"/>
          <w:szCs w:val="28"/>
        </w:rPr>
      </w:pPr>
    </w:p>
    <w:p w:rsidR="00416021" w:rsidRDefault="00416021" w:rsidP="00416021">
      <w:pPr>
        <w:pStyle w:val="a5"/>
        <w:spacing w:before="0" w:line="360" w:lineRule="auto"/>
        <w:ind w:left="0"/>
        <w:rPr>
          <w:spacing w:val="-15"/>
          <w:szCs w:val="28"/>
        </w:rPr>
      </w:pPr>
      <w:r>
        <w:rPr>
          <w:spacing w:val="-15"/>
          <w:szCs w:val="28"/>
        </w:rPr>
        <w:tab/>
        <w:t>Нестерова Г.И. - председатель территориальной избирательной комиссии Хомутовского района Курской области, председатель комиссии;</w:t>
      </w:r>
    </w:p>
    <w:p w:rsidR="00416021" w:rsidRDefault="00416021" w:rsidP="00416021">
      <w:pPr>
        <w:pStyle w:val="a5"/>
        <w:spacing w:before="0" w:line="360" w:lineRule="auto"/>
        <w:ind w:left="0"/>
        <w:rPr>
          <w:spacing w:val="-15"/>
          <w:szCs w:val="28"/>
        </w:rPr>
      </w:pPr>
      <w:r>
        <w:rPr>
          <w:spacing w:val="-15"/>
          <w:szCs w:val="28"/>
        </w:rPr>
        <w:tab/>
        <w:t xml:space="preserve">Титова В.А. - заместитель председателя территориальной избирательной комиссии Хомутовского района Курской области;  </w:t>
      </w:r>
    </w:p>
    <w:p w:rsidR="00416021" w:rsidRDefault="00416021" w:rsidP="00416021">
      <w:pPr>
        <w:pStyle w:val="a5"/>
        <w:spacing w:before="0" w:line="360" w:lineRule="auto"/>
        <w:ind w:left="0"/>
        <w:rPr>
          <w:spacing w:val="-15"/>
          <w:szCs w:val="28"/>
        </w:rPr>
      </w:pPr>
      <w:r>
        <w:rPr>
          <w:spacing w:val="-15"/>
          <w:szCs w:val="28"/>
        </w:rPr>
        <w:tab/>
        <w:t>Талдыкина Г.И. – секретарь территориальной избирательной комиссии Хомутовского района Курской области;</w:t>
      </w:r>
    </w:p>
    <w:p w:rsidR="00416021" w:rsidRDefault="00416021" w:rsidP="00416021">
      <w:pPr>
        <w:pStyle w:val="a5"/>
        <w:spacing w:before="0" w:line="360" w:lineRule="auto"/>
        <w:ind w:left="0"/>
        <w:rPr>
          <w:spacing w:val="-15"/>
          <w:szCs w:val="28"/>
        </w:rPr>
      </w:pPr>
      <w:r>
        <w:rPr>
          <w:spacing w:val="-15"/>
          <w:szCs w:val="28"/>
        </w:rPr>
        <w:tab/>
        <w:t>Воронина Е.Н. - член территориальной избирательной комиссии Хомутовского района Курской области;</w:t>
      </w:r>
    </w:p>
    <w:p w:rsidR="00416021" w:rsidRDefault="00416021" w:rsidP="00416021">
      <w:pPr>
        <w:pStyle w:val="a5"/>
        <w:spacing w:before="0" w:line="360" w:lineRule="auto"/>
        <w:ind w:left="0"/>
        <w:rPr>
          <w:spacing w:val="-15"/>
          <w:szCs w:val="28"/>
        </w:rPr>
      </w:pPr>
      <w:r>
        <w:rPr>
          <w:spacing w:val="-15"/>
          <w:szCs w:val="28"/>
        </w:rPr>
        <w:t xml:space="preserve"> </w:t>
      </w:r>
      <w:r>
        <w:rPr>
          <w:spacing w:val="-15"/>
          <w:szCs w:val="28"/>
        </w:rPr>
        <w:tab/>
        <w:t>Орлова И.В. - председатель участковой избирательной комиссии избирательного участка №1018;</w:t>
      </w:r>
    </w:p>
    <w:p w:rsidR="00416021" w:rsidRDefault="00416021" w:rsidP="00416021">
      <w:pPr>
        <w:pStyle w:val="a5"/>
        <w:spacing w:before="0" w:line="360" w:lineRule="auto"/>
        <w:ind w:left="0"/>
        <w:rPr>
          <w:spacing w:val="-15"/>
          <w:szCs w:val="28"/>
        </w:rPr>
      </w:pPr>
      <w:r>
        <w:rPr>
          <w:spacing w:val="-15"/>
          <w:szCs w:val="28"/>
        </w:rPr>
        <w:tab/>
        <w:t>Бандурина Т.В. - корреспондент газеты «Районные новости» (по согласованию).</w:t>
      </w:r>
    </w:p>
    <w:p w:rsidR="00416021" w:rsidRDefault="00416021" w:rsidP="00416021">
      <w:pPr>
        <w:jc w:val="center"/>
        <w:rPr>
          <w:b/>
        </w:rPr>
      </w:pPr>
    </w:p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/>
    <w:p w:rsidR="00416021" w:rsidRDefault="00416021" w:rsidP="00416021">
      <w:pPr>
        <w:ind w:left="4820"/>
        <w:jc w:val="center"/>
        <w:rPr>
          <w:sz w:val="28"/>
          <w:szCs w:val="28"/>
        </w:rPr>
      </w:pPr>
      <w:r>
        <w:lastRenderedPageBreak/>
        <w:t>Приложение № 3</w:t>
      </w:r>
    </w:p>
    <w:p w:rsidR="00416021" w:rsidRDefault="00416021" w:rsidP="00416021">
      <w:pPr>
        <w:jc w:val="center"/>
      </w:pPr>
      <w:r>
        <w:t xml:space="preserve">                                                                                  УТВЕРЖДЕНА </w:t>
      </w:r>
    </w:p>
    <w:p w:rsidR="00416021" w:rsidRDefault="00416021" w:rsidP="00416021">
      <w:pPr>
        <w:jc w:val="right"/>
      </w:pPr>
      <w:r>
        <w:t xml:space="preserve">территориальной избирательной комиссией </w:t>
      </w:r>
    </w:p>
    <w:p w:rsidR="00416021" w:rsidRDefault="00416021" w:rsidP="00416021">
      <w:pPr>
        <w:jc w:val="right"/>
      </w:pPr>
      <w:r>
        <w:t xml:space="preserve">Хомутовского района Курской области </w:t>
      </w:r>
    </w:p>
    <w:p w:rsidR="00416021" w:rsidRDefault="00416021" w:rsidP="00416021">
      <w:pPr>
        <w:ind w:left="4820"/>
        <w:jc w:val="right"/>
      </w:pPr>
      <w:r>
        <w:t xml:space="preserve">(решение от 10 февраля 2023 </w:t>
      </w:r>
      <w:r w:rsidRPr="00416021">
        <w:t>№35/199-5</w:t>
      </w:r>
      <w:r>
        <w:t>)</w:t>
      </w:r>
    </w:p>
    <w:p w:rsidR="00416021" w:rsidRDefault="00416021" w:rsidP="00416021">
      <w:pPr>
        <w:pStyle w:val="a3"/>
        <w:spacing w:after="0" w:line="379" w:lineRule="exact"/>
        <w:ind w:left="4820" w:right="-56"/>
      </w:pPr>
    </w:p>
    <w:p w:rsidR="00416021" w:rsidRDefault="00416021" w:rsidP="00416021">
      <w:pPr>
        <w:pStyle w:val="a3"/>
        <w:tabs>
          <w:tab w:val="left" w:pos="483"/>
        </w:tabs>
        <w:spacing w:after="0" w:line="322" w:lineRule="exact"/>
        <w:ind w:right="80"/>
        <w:jc w:val="both"/>
      </w:pPr>
    </w:p>
    <w:p w:rsidR="00416021" w:rsidRDefault="00416021" w:rsidP="00416021">
      <w:pPr>
        <w:pStyle w:val="24"/>
        <w:shd w:val="clear" w:color="auto" w:fill="auto"/>
        <w:spacing w:after="0" w:line="360" w:lineRule="auto"/>
        <w:ind w:firstLine="0"/>
        <w:rPr>
          <w:rStyle w:val="2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6021" w:rsidRDefault="00416021" w:rsidP="00416021">
      <w:pPr>
        <w:pStyle w:val="24"/>
        <w:shd w:val="clear" w:color="auto" w:fill="auto"/>
        <w:spacing w:after="0" w:line="360" w:lineRule="auto"/>
        <w:ind w:firstLine="0"/>
        <w:rPr>
          <w:rStyle w:val="2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6021" w:rsidRDefault="00416021" w:rsidP="00416021">
      <w:pPr>
        <w:pStyle w:val="24"/>
        <w:shd w:val="clear" w:color="auto" w:fill="auto"/>
        <w:spacing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3"/>
          <w:rFonts w:ascii="Times New Roman" w:hAnsi="Times New Roman" w:cs="Times New Roman"/>
          <w:b/>
          <w:bCs/>
          <w:color w:val="000000"/>
          <w:sz w:val="28"/>
          <w:szCs w:val="28"/>
        </w:rPr>
        <w:t>СМЕТА</w:t>
      </w:r>
    </w:p>
    <w:p w:rsidR="00416021" w:rsidRDefault="00416021" w:rsidP="00416021">
      <w:pPr>
        <w:jc w:val="center"/>
        <w:rPr>
          <w:b/>
          <w:sz w:val="28"/>
          <w:szCs w:val="28"/>
        </w:rPr>
      </w:pPr>
      <w:r>
        <w:rPr>
          <w:rStyle w:val="23"/>
          <w:bCs w:val="0"/>
          <w:sz w:val="28"/>
          <w:szCs w:val="28"/>
        </w:rPr>
        <w:t xml:space="preserve">расходов на проведение конкурса плакатов на тему «Все на выборы», </w:t>
      </w:r>
      <w:r>
        <w:rPr>
          <w:b/>
          <w:sz w:val="28"/>
          <w:szCs w:val="28"/>
        </w:rPr>
        <w:t>посвященного выборам в единый день голосования 10.09.2023</w:t>
      </w:r>
    </w:p>
    <w:p w:rsidR="00416021" w:rsidRDefault="00416021" w:rsidP="00416021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416021" w:rsidRDefault="00416021" w:rsidP="00416021">
      <w:pPr>
        <w:pStyle w:val="21"/>
        <w:spacing w:after="0" w:line="240" w:lineRule="auto"/>
        <w:jc w:val="center"/>
        <w:rPr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084"/>
        <w:gridCol w:w="1821"/>
      </w:tblGrid>
      <w:tr w:rsidR="00416021" w:rsidTr="00416021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>
            <w:pPr>
              <w:pStyle w:val="a3"/>
              <w:spacing w:line="270" w:lineRule="exact"/>
              <w:ind w:left="180"/>
              <w:rPr>
                <w:lang w:eastAsia="en-US"/>
              </w:rPr>
            </w:pPr>
            <w:r>
              <w:rPr>
                <w:rStyle w:val="25"/>
                <w:lang w:eastAsia="en-US"/>
              </w:rPr>
              <w:t>№</w:t>
            </w:r>
          </w:p>
          <w:p w:rsidR="00416021" w:rsidRDefault="00416021">
            <w:pPr>
              <w:pStyle w:val="a3"/>
              <w:spacing w:before="120" w:after="0" w:line="270" w:lineRule="exact"/>
              <w:ind w:left="180"/>
              <w:rPr>
                <w:lang w:eastAsia="en-US"/>
              </w:rPr>
            </w:pPr>
            <w:r>
              <w:rPr>
                <w:rStyle w:val="25"/>
                <w:lang w:eastAsia="en-US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 w:rsidP="00B87478">
            <w:pPr>
              <w:pStyle w:val="a3"/>
              <w:spacing w:after="0" w:line="270" w:lineRule="exact"/>
              <w:jc w:val="center"/>
              <w:rPr>
                <w:lang w:eastAsia="en-US"/>
              </w:rPr>
            </w:pPr>
            <w:r>
              <w:rPr>
                <w:rStyle w:val="25"/>
                <w:lang w:eastAsia="en-US"/>
              </w:rPr>
              <w:t>Статьи расходов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>
            <w:pPr>
              <w:pStyle w:val="a3"/>
              <w:spacing w:line="270" w:lineRule="exact"/>
              <w:jc w:val="center"/>
              <w:rPr>
                <w:lang w:eastAsia="en-US"/>
              </w:rPr>
            </w:pPr>
            <w:r>
              <w:rPr>
                <w:rStyle w:val="25"/>
                <w:lang w:eastAsia="en-US"/>
              </w:rPr>
              <w:t>Сумма</w:t>
            </w:r>
          </w:p>
          <w:p w:rsidR="00416021" w:rsidRDefault="00416021">
            <w:pPr>
              <w:pStyle w:val="a3"/>
              <w:spacing w:before="120" w:after="0" w:line="270" w:lineRule="exact"/>
              <w:jc w:val="center"/>
              <w:rPr>
                <w:lang w:eastAsia="en-US"/>
              </w:rPr>
            </w:pPr>
            <w:r>
              <w:rPr>
                <w:rStyle w:val="12"/>
                <w:lang w:eastAsia="en-US"/>
              </w:rPr>
              <w:t>(руб.)</w:t>
            </w:r>
          </w:p>
        </w:tc>
      </w:tr>
      <w:tr w:rsidR="00416021" w:rsidTr="00416021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>
            <w:pPr>
              <w:pStyle w:val="a3"/>
              <w:spacing w:after="0" w:line="240" w:lineRule="exact"/>
              <w:ind w:left="180"/>
              <w:rPr>
                <w:rStyle w:val="Impact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Impact1"/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 w:rsidP="00416021">
            <w:pPr>
              <w:spacing w:line="276" w:lineRule="auto"/>
              <w:ind w:left="1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Памятные сувениры победителям и призерам конкурса плакатов на тему «Все на выборы», посвященного выборам в единый день голосования 10.09.2023,  канцтоварами на сумму до 1000 рублей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>
            <w:pPr>
              <w:pStyle w:val="a3"/>
              <w:spacing w:line="270" w:lineRule="exact"/>
              <w:jc w:val="center"/>
              <w:rPr>
                <w:rStyle w:val="25"/>
                <w:b w:val="0"/>
                <w:sz w:val="28"/>
                <w:szCs w:val="28"/>
              </w:rPr>
            </w:pPr>
            <w:r>
              <w:rPr>
                <w:rStyle w:val="25"/>
                <w:b w:val="0"/>
                <w:sz w:val="28"/>
                <w:szCs w:val="28"/>
                <w:lang w:eastAsia="en-US"/>
              </w:rPr>
              <w:t>2000,00</w:t>
            </w:r>
          </w:p>
        </w:tc>
      </w:tr>
      <w:tr w:rsidR="00416021" w:rsidTr="00416021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021" w:rsidRDefault="0041602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>
            <w:pPr>
              <w:pStyle w:val="a3"/>
              <w:tabs>
                <w:tab w:val="left" w:leader="hyphen" w:pos="6806"/>
              </w:tabs>
              <w:spacing w:after="0" w:line="270" w:lineRule="exact"/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rStyle w:val="25"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6021" w:rsidRDefault="00416021">
            <w:pPr>
              <w:pStyle w:val="a3"/>
              <w:spacing w:after="0" w:line="27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2000,00</w:t>
            </w:r>
          </w:p>
        </w:tc>
      </w:tr>
    </w:tbl>
    <w:p w:rsidR="00416021" w:rsidRDefault="00416021" w:rsidP="00416021">
      <w:pPr>
        <w:pStyle w:val="24"/>
        <w:shd w:val="clear" w:color="auto" w:fill="auto"/>
        <w:spacing w:after="0" w:line="360" w:lineRule="auto"/>
        <w:ind w:left="80" w:right="80" w:firstLine="0"/>
        <w:rPr>
          <w:sz w:val="28"/>
          <w:szCs w:val="28"/>
        </w:rPr>
      </w:pPr>
    </w:p>
    <w:p w:rsidR="00416021" w:rsidRDefault="00416021" w:rsidP="00416021"/>
    <w:p w:rsidR="008D1BD9" w:rsidRDefault="008D1BD9"/>
    <w:sectPr w:rsidR="008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3E9"/>
    <w:multiLevelType w:val="hybridMultilevel"/>
    <w:tmpl w:val="7512AC3E"/>
    <w:lvl w:ilvl="0" w:tplc="E0221D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1B"/>
    <w:rsid w:val="001A5B4D"/>
    <w:rsid w:val="00346155"/>
    <w:rsid w:val="00416021"/>
    <w:rsid w:val="004F3F1B"/>
    <w:rsid w:val="008D1BD9"/>
    <w:rsid w:val="00B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021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16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02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0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160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16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16021"/>
    <w:pPr>
      <w:shd w:val="clear" w:color="auto" w:fill="FFFFFF"/>
      <w:tabs>
        <w:tab w:val="left" w:pos="590"/>
      </w:tabs>
      <w:spacing w:before="10" w:line="312" w:lineRule="atLeast"/>
      <w:ind w:left="235"/>
      <w:jc w:val="both"/>
    </w:pPr>
    <w:rPr>
      <w:color w:val="000000"/>
      <w:w w:val="107"/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416021"/>
    <w:rPr>
      <w:rFonts w:ascii="Times New Roman" w:eastAsia="Times New Roman" w:hAnsi="Times New Roman" w:cs="Times New Roman"/>
      <w:color w:val="000000"/>
      <w:w w:val="107"/>
      <w:sz w:val="28"/>
      <w:szCs w:val="26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60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6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6021"/>
    <w:pPr>
      <w:ind w:left="720"/>
      <w:contextualSpacing/>
    </w:pPr>
  </w:style>
  <w:style w:type="character" w:customStyle="1" w:styleId="BodyTextIndentChar">
    <w:name w:val="Body Text Indent Char"/>
    <w:basedOn w:val="a0"/>
    <w:link w:val="11"/>
    <w:semiHidden/>
    <w:locked/>
    <w:rsid w:val="0041602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Основной текст с отступом1"/>
    <w:basedOn w:val="a"/>
    <w:link w:val="BodyTextIndentChar"/>
    <w:semiHidden/>
    <w:rsid w:val="00416021"/>
    <w:pPr>
      <w:ind w:firstLine="360"/>
      <w:jc w:val="both"/>
    </w:pPr>
    <w:rPr>
      <w:rFonts w:eastAsia="Calibri"/>
      <w:sz w:val="28"/>
      <w:szCs w:val="28"/>
    </w:rPr>
  </w:style>
  <w:style w:type="paragraph" w:customStyle="1" w:styleId="a8">
    <w:name w:val="???????"/>
    <w:rsid w:val="0041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416021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16021"/>
    <w:pPr>
      <w:widowControl w:val="0"/>
      <w:shd w:val="clear" w:color="auto" w:fill="FFFFFF"/>
      <w:spacing w:after="1020" w:line="374" w:lineRule="exact"/>
      <w:ind w:hanging="36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16021"/>
  </w:style>
  <w:style w:type="character" w:customStyle="1" w:styleId="25">
    <w:name w:val="Основной текст + Полужирный2"/>
    <w:rsid w:val="0041602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12">
    <w:name w:val="Основной текст + Полужирный1"/>
    <w:rsid w:val="0041602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Impact1">
    <w:name w:val="Основной текст + Impact1"/>
    <w:aliases w:val="11,5 pt1"/>
    <w:rsid w:val="00416021"/>
    <w:rPr>
      <w:rFonts w:ascii="Impact" w:hAnsi="Impact" w:cs="Impact" w:hint="default"/>
      <w:strike w:val="0"/>
      <w:dstrike w:val="0"/>
      <w:noProof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021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16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02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0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41602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16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16021"/>
    <w:pPr>
      <w:shd w:val="clear" w:color="auto" w:fill="FFFFFF"/>
      <w:tabs>
        <w:tab w:val="left" w:pos="590"/>
      </w:tabs>
      <w:spacing w:before="10" w:line="312" w:lineRule="atLeast"/>
      <w:ind w:left="235"/>
      <w:jc w:val="both"/>
    </w:pPr>
    <w:rPr>
      <w:color w:val="000000"/>
      <w:w w:val="107"/>
      <w:sz w:val="28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416021"/>
    <w:rPr>
      <w:rFonts w:ascii="Times New Roman" w:eastAsia="Times New Roman" w:hAnsi="Times New Roman" w:cs="Times New Roman"/>
      <w:color w:val="000000"/>
      <w:w w:val="107"/>
      <w:sz w:val="28"/>
      <w:szCs w:val="26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160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6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6021"/>
    <w:pPr>
      <w:ind w:left="720"/>
      <w:contextualSpacing/>
    </w:pPr>
  </w:style>
  <w:style w:type="character" w:customStyle="1" w:styleId="BodyTextIndentChar">
    <w:name w:val="Body Text Indent Char"/>
    <w:basedOn w:val="a0"/>
    <w:link w:val="11"/>
    <w:semiHidden/>
    <w:locked/>
    <w:rsid w:val="0041602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Основной текст с отступом1"/>
    <w:basedOn w:val="a"/>
    <w:link w:val="BodyTextIndentChar"/>
    <w:semiHidden/>
    <w:rsid w:val="00416021"/>
    <w:pPr>
      <w:ind w:firstLine="360"/>
      <w:jc w:val="both"/>
    </w:pPr>
    <w:rPr>
      <w:rFonts w:eastAsia="Calibri"/>
      <w:sz w:val="28"/>
      <w:szCs w:val="28"/>
    </w:rPr>
  </w:style>
  <w:style w:type="paragraph" w:customStyle="1" w:styleId="a8">
    <w:name w:val="???????"/>
    <w:rsid w:val="0041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416021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16021"/>
    <w:pPr>
      <w:widowControl w:val="0"/>
      <w:shd w:val="clear" w:color="auto" w:fill="FFFFFF"/>
      <w:spacing w:after="1020" w:line="374" w:lineRule="exact"/>
      <w:ind w:hanging="36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16021"/>
  </w:style>
  <w:style w:type="character" w:customStyle="1" w:styleId="25">
    <w:name w:val="Основной текст + Полужирный2"/>
    <w:rsid w:val="0041602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12">
    <w:name w:val="Основной текст + Полужирный1"/>
    <w:rsid w:val="0041602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Impact1">
    <w:name w:val="Основной текст + Impact1"/>
    <w:aliases w:val="11,5 pt1"/>
    <w:rsid w:val="00416021"/>
    <w:rPr>
      <w:rFonts w:ascii="Impact" w:hAnsi="Impact" w:cs="Impact" w:hint="default"/>
      <w:strike w:val="0"/>
      <w:dstrike w:val="0"/>
      <w:noProof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dcterms:created xsi:type="dcterms:W3CDTF">2023-05-23T06:33:00Z</dcterms:created>
  <dcterms:modified xsi:type="dcterms:W3CDTF">2023-05-23T06:33:00Z</dcterms:modified>
</cp:coreProperties>
</file>