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25" w:rsidRDefault="00EB6325" w:rsidP="0047656B">
      <w:pPr>
        <w:keepNext/>
        <w:jc w:val="center"/>
        <w:outlineLvl w:val="0"/>
        <w:rPr>
          <w:b/>
          <w:bCs/>
          <w:sz w:val="34"/>
          <w:szCs w:val="34"/>
        </w:rPr>
      </w:pPr>
      <w:r>
        <w:rPr>
          <w:rFonts w:ascii="Calibri" w:eastAsia="Calibri" w:hAnsi="Calibri" w:cs="Calibri"/>
          <w:b/>
          <w:noProof/>
          <w:sz w:val="22"/>
          <w:szCs w:val="28"/>
        </w:rPr>
        <w:drawing>
          <wp:inline distT="0" distB="0" distL="0" distR="0">
            <wp:extent cx="580390" cy="596265"/>
            <wp:effectExtent l="0" t="0" r="0" b="0"/>
            <wp:docPr id="1" name="Рисунок 1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6B" w:rsidRPr="000E14BE" w:rsidRDefault="0047656B" w:rsidP="0047656B">
      <w:pPr>
        <w:keepNext/>
        <w:jc w:val="center"/>
        <w:outlineLvl w:val="0"/>
        <w:rPr>
          <w:b/>
          <w:bCs/>
          <w:sz w:val="34"/>
          <w:szCs w:val="34"/>
        </w:rPr>
      </w:pPr>
      <w:r w:rsidRPr="000E14BE">
        <w:rPr>
          <w:b/>
          <w:bCs/>
          <w:sz w:val="34"/>
          <w:szCs w:val="34"/>
        </w:rPr>
        <w:t>ПРЕДСТАВИТЕЛЬНОЕ СОБРАНИЕ</w:t>
      </w:r>
    </w:p>
    <w:p w:rsidR="0047656B" w:rsidRPr="000E14BE" w:rsidRDefault="0047656B" w:rsidP="0047656B">
      <w:pPr>
        <w:keepNext/>
        <w:jc w:val="center"/>
        <w:outlineLvl w:val="1"/>
        <w:rPr>
          <w:b/>
          <w:bCs/>
          <w:sz w:val="34"/>
          <w:szCs w:val="34"/>
        </w:rPr>
      </w:pPr>
      <w:r w:rsidRPr="000E14BE">
        <w:rPr>
          <w:b/>
          <w:bCs/>
          <w:sz w:val="34"/>
          <w:szCs w:val="34"/>
        </w:rPr>
        <w:t>ХОМУТОВСКОГО РАЙОНА КУРСКОЙ ОБЛАСТИ</w:t>
      </w:r>
    </w:p>
    <w:p w:rsidR="0047656B" w:rsidRPr="0047656B" w:rsidRDefault="0047656B" w:rsidP="0047656B">
      <w:pPr>
        <w:rPr>
          <w:sz w:val="32"/>
          <w:szCs w:val="32"/>
        </w:rPr>
      </w:pPr>
    </w:p>
    <w:p w:rsidR="0047656B" w:rsidRPr="000E14BE" w:rsidRDefault="0047656B" w:rsidP="0047656B">
      <w:pPr>
        <w:jc w:val="center"/>
        <w:rPr>
          <w:b/>
          <w:bCs/>
          <w:sz w:val="30"/>
          <w:szCs w:val="30"/>
        </w:rPr>
      </w:pPr>
      <w:r w:rsidRPr="000E14BE">
        <w:rPr>
          <w:b/>
          <w:bCs/>
          <w:sz w:val="30"/>
          <w:szCs w:val="30"/>
        </w:rPr>
        <w:t>РЕШЕНИЕ</w:t>
      </w:r>
    </w:p>
    <w:p w:rsidR="0047656B" w:rsidRPr="0047656B" w:rsidRDefault="0047656B" w:rsidP="0047656B">
      <w:pPr>
        <w:jc w:val="center"/>
        <w:rPr>
          <w:b/>
          <w:bCs/>
          <w:sz w:val="28"/>
        </w:rPr>
      </w:pPr>
    </w:p>
    <w:p w:rsidR="0047656B" w:rsidRPr="0047656B" w:rsidRDefault="0047656B" w:rsidP="0047656B">
      <w:pPr>
        <w:jc w:val="center"/>
        <w:rPr>
          <w:bCs/>
          <w:sz w:val="28"/>
        </w:rPr>
      </w:pPr>
      <w:r w:rsidRPr="0047656B">
        <w:rPr>
          <w:bCs/>
          <w:sz w:val="28"/>
        </w:rPr>
        <w:t xml:space="preserve">от </w:t>
      </w:r>
      <w:r w:rsidR="00EB6325">
        <w:rPr>
          <w:bCs/>
          <w:sz w:val="28"/>
        </w:rPr>
        <w:t>25</w:t>
      </w:r>
      <w:r w:rsidR="001D724A">
        <w:rPr>
          <w:bCs/>
          <w:sz w:val="28"/>
        </w:rPr>
        <w:t xml:space="preserve"> апреля</w:t>
      </w:r>
      <w:r w:rsidRPr="0047656B">
        <w:rPr>
          <w:bCs/>
          <w:sz w:val="28"/>
        </w:rPr>
        <w:t xml:space="preserve"> 202</w:t>
      </w:r>
      <w:r w:rsidR="00FB768E">
        <w:rPr>
          <w:bCs/>
          <w:sz w:val="28"/>
        </w:rPr>
        <w:t>5</w:t>
      </w:r>
      <w:r w:rsidRPr="0047656B">
        <w:rPr>
          <w:bCs/>
          <w:sz w:val="28"/>
        </w:rPr>
        <w:t xml:space="preserve"> года    № </w:t>
      </w:r>
      <w:r w:rsidR="00EB6325">
        <w:rPr>
          <w:bCs/>
          <w:sz w:val="28"/>
        </w:rPr>
        <w:t>55/590</w:t>
      </w:r>
    </w:p>
    <w:p w:rsidR="0047656B" w:rsidRPr="0047656B" w:rsidRDefault="0047656B" w:rsidP="0047656B">
      <w:pPr>
        <w:jc w:val="center"/>
        <w:rPr>
          <w:bCs/>
          <w:sz w:val="28"/>
        </w:rPr>
      </w:pPr>
    </w:p>
    <w:p w:rsidR="0047656B" w:rsidRPr="0047656B" w:rsidRDefault="0047656B" w:rsidP="0047656B">
      <w:pPr>
        <w:jc w:val="center"/>
        <w:rPr>
          <w:bCs/>
          <w:sz w:val="26"/>
          <w:szCs w:val="26"/>
        </w:rPr>
      </w:pPr>
      <w:proofErr w:type="spellStart"/>
      <w:r w:rsidRPr="0047656B">
        <w:rPr>
          <w:bCs/>
          <w:sz w:val="26"/>
          <w:szCs w:val="26"/>
        </w:rPr>
        <w:t>п</w:t>
      </w:r>
      <w:proofErr w:type="gramStart"/>
      <w:r w:rsidRPr="0047656B">
        <w:rPr>
          <w:bCs/>
          <w:sz w:val="26"/>
          <w:szCs w:val="26"/>
        </w:rPr>
        <w:t>.Х</w:t>
      </w:r>
      <w:proofErr w:type="gramEnd"/>
      <w:r w:rsidRPr="0047656B">
        <w:rPr>
          <w:bCs/>
          <w:sz w:val="26"/>
          <w:szCs w:val="26"/>
        </w:rPr>
        <w:t>омутовка</w:t>
      </w:r>
      <w:proofErr w:type="spellEnd"/>
    </w:p>
    <w:p w:rsidR="0047656B" w:rsidRPr="0047656B" w:rsidRDefault="0047656B" w:rsidP="0047656B">
      <w:pPr>
        <w:rPr>
          <w:b/>
          <w:sz w:val="28"/>
        </w:rPr>
      </w:pPr>
    </w:p>
    <w:p w:rsidR="0047656B" w:rsidRPr="0047656B" w:rsidRDefault="0047656B" w:rsidP="0047656B">
      <w:pPr>
        <w:jc w:val="center"/>
        <w:rPr>
          <w:b/>
          <w:sz w:val="28"/>
          <w:szCs w:val="28"/>
        </w:rPr>
      </w:pPr>
      <w:r w:rsidRPr="0047656B">
        <w:rPr>
          <w:b/>
          <w:sz w:val="28"/>
          <w:szCs w:val="28"/>
        </w:rPr>
        <w:t xml:space="preserve">О проекте решения Представительного Собрания </w:t>
      </w:r>
      <w:proofErr w:type="spellStart"/>
      <w:r w:rsidRPr="0047656B">
        <w:rPr>
          <w:b/>
          <w:sz w:val="28"/>
          <w:szCs w:val="28"/>
        </w:rPr>
        <w:t>Хомутовского</w:t>
      </w:r>
      <w:proofErr w:type="spellEnd"/>
      <w:r w:rsidRPr="0047656B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812D47">
        <w:rPr>
          <w:b/>
          <w:sz w:val="28"/>
          <w:szCs w:val="28"/>
        </w:rPr>
        <w:t>образования</w:t>
      </w:r>
      <w:r w:rsidRPr="0047656B">
        <w:rPr>
          <w:b/>
          <w:sz w:val="28"/>
          <w:szCs w:val="28"/>
        </w:rPr>
        <w:t xml:space="preserve"> «</w:t>
      </w:r>
      <w:proofErr w:type="spellStart"/>
      <w:r w:rsidRPr="0047656B">
        <w:rPr>
          <w:b/>
          <w:sz w:val="28"/>
          <w:szCs w:val="28"/>
        </w:rPr>
        <w:t>Хомутовский</w:t>
      </w:r>
      <w:proofErr w:type="spellEnd"/>
      <w:r w:rsidRPr="0047656B">
        <w:rPr>
          <w:b/>
          <w:sz w:val="28"/>
          <w:szCs w:val="28"/>
        </w:rPr>
        <w:t xml:space="preserve"> </w:t>
      </w:r>
      <w:r w:rsidR="00812D47">
        <w:rPr>
          <w:b/>
          <w:sz w:val="28"/>
          <w:szCs w:val="28"/>
        </w:rPr>
        <w:t xml:space="preserve">муниципальный </w:t>
      </w:r>
      <w:r w:rsidRPr="0047656B">
        <w:rPr>
          <w:b/>
          <w:sz w:val="28"/>
          <w:szCs w:val="28"/>
        </w:rPr>
        <w:t>район» Курской области</w:t>
      </w:r>
    </w:p>
    <w:p w:rsidR="0047656B" w:rsidRPr="0047656B" w:rsidRDefault="0047656B" w:rsidP="0047656B">
      <w:pPr>
        <w:jc w:val="center"/>
        <w:rPr>
          <w:b/>
          <w:sz w:val="28"/>
          <w:szCs w:val="28"/>
        </w:rPr>
      </w:pP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b/>
          <w:sz w:val="28"/>
          <w:szCs w:val="28"/>
        </w:rPr>
        <w:tab/>
      </w:r>
      <w:r w:rsidRPr="0047656B">
        <w:rPr>
          <w:sz w:val="28"/>
          <w:szCs w:val="28"/>
        </w:rPr>
        <w:t xml:space="preserve">В соответствии со статьями 28, 44  Федерального закона от 6  октября 2003 года №131-ФЗ «Об общих принципах организации местного самоуправления в Российской Федерации», статьей 53 Устава муниципального </w:t>
      </w:r>
      <w:r w:rsidR="00D747E9">
        <w:rPr>
          <w:sz w:val="28"/>
          <w:szCs w:val="28"/>
        </w:rPr>
        <w:t>образования</w:t>
      </w:r>
      <w:r w:rsidRPr="0047656B">
        <w:rPr>
          <w:sz w:val="28"/>
          <w:szCs w:val="28"/>
        </w:rPr>
        <w:t xml:space="preserve">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</w:t>
      </w:r>
      <w:r w:rsidR="00D747E9">
        <w:rPr>
          <w:sz w:val="28"/>
          <w:szCs w:val="28"/>
        </w:rPr>
        <w:t xml:space="preserve">муниципальный </w:t>
      </w:r>
      <w:r w:rsidRPr="0047656B">
        <w:rPr>
          <w:sz w:val="28"/>
          <w:szCs w:val="28"/>
        </w:rPr>
        <w:t xml:space="preserve">район» Курской области Представительное Собрание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РЕШИЛО: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1. Вынести прилагаемый проект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D747E9">
        <w:rPr>
          <w:sz w:val="28"/>
          <w:szCs w:val="28"/>
        </w:rPr>
        <w:t>образования</w:t>
      </w:r>
      <w:r w:rsidRPr="0047656B">
        <w:rPr>
          <w:sz w:val="28"/>
          <w:szCs w:val="28"/>
        </w:rPr>
        <w:t xml:space="preserve">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="00D747E9">
        <w:rPr>
          <w:sz w:val="28"/>
          <w:szCs w:val="28"/>
        </w:rPr>
        <w:t xml:space="preserve"> муниципальный</w:t>
      </w:r>
      <w:r w:rsidRPr="0047656B">
        <w:rPr>
          <w:sz w:val="28"/>
          <w:szCs w:val="28"/>
        </w:rPr>
        <w:t xml:space="preserve"> район» Курской области (далее по тексту решения и утвержденных порядков  -  проект решения  о внесении изменений и дополнений в Устав) на обсуждение граждан, проживающих на территории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2. Опубликовать в установленном порядке те</w:t>
      </w:r>
      <w:proofErr w:type="gramStart"/>
      <w:r w:rsidRPr="0047656B">
        <w:rPr>
          <w:sz w:val="28"/>
          <w:szCs w:val="28"/>
        </w:rPr>
        <w:t>кст пр</w:t>
      </w:r>
      <w:proofErr w:type="gramEnd"/>
      <w:r w:rsidRPr="0047656B">
        <w:rPr>
          <w:sz w:val="28"/>
          <w:szCs w:val="28"/>
        </w:rPr>
        <w:t xml:space="preserve">оекта решения о внесении изменений и дополнений в Устав  для их обсуждения гражданами, проживающими на территории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района, и представления предложений по нему.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3. Обратиться к гражданам, проживающим на территории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района, с просьбой принять активное участие в обсуждении проекта решения о внесении изменений и дополнений в Устав, внести предложения по совершенствованию данного проекта.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4. Утвердить прилагаемый состав комиссии по обсуждению проекта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D747E9">
        <w:rPr>
          <w:sz w:val="28"/>
          <w:szCs w:val="28"/>
        </w:rPr>
        <w:t>образования</w:t>
      </w:r>
      <w:r w:rsidRPr="0047656B">
        <w:rPr>
          <w:sz w:val="28"/>
          <w:szCs w:val="28"/>
        </w:rPr>
        <w:t xml:space="preserve">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="00D747E9">
        <w:rPr>
          <w:sz w:val="28"/>
          <w:szCs w:val="28"/>
        </w:rPr>
        <w:t xml:space="preserve"> муниципальный </w:t>
      </w:r>
      <w:r w:rsidRPr="0047656B">
        <w:rPr>
          <w:sz w:val="28"/>
          <w:szCs w:val="28"/>
        </w:rPr>
        <w:t xml:space="preserve"> район» Курской области, приему и учету  предложений по нему (далее по тексту решения и утверждаемых порядков  - комиссия).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5. Поручить комиссии: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lastRenderedPageBreak/>
        <w:tab/>
        <w:t>5.1. Обобщить и систематизировать предложения по проекту решения о внесении изменений и дополнений в Устав.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5.2. Обобщенные и систематизированные материалы представить Представительному Собранию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6. Утвердить прилагаемые: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6.1. Порядок  проведения публичных слушаний по проекту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</w:t>
      </w:r>
      <w:r w:rsidR="00D747E9">
        <w:rPr>
          <w:sz w:val="28"/>
          <w:szCs w:val="28"/>
        </w:rPr>
        <w:t xml:space="preserve"> образования</w:t>
      </w:r>
      <w:r w:rsidRPr="0047656B">
        <w:rPr>
          <w:sz w:val="28"/>
          <w:szCs w:val="28"/>
        </w:rPr>
        <w:t xml:space="preserve">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</w:t>
      </w:r>
      <w:r w:rsidR="00D747E9">
        <w:rPr>
          <w:sz w:val="28"/>
          <w:szCs w:val="28"/>
        </w:rPr>
        <w:t xml:space="preserve">муниципальный </w:t>
      </w:r>
      <w:r w:rsidRPr="0047656B">
        <w:rPr>
          <w:sz w:val="28"/>
          <w:szCs w:val="28"/>
        </w:rPr>
        <w:t>район» Курской области.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6.2. Порядок участия граждан в обсуждении проекта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D747E9">
        <w:rPr>
          <w:sz w:val="28"/>
          <w:szCs w:val="28"/>
        </w:rPr>
        <w:t>образования</w:t>
      </w:r>
      <w:r w:rsidRPr="0047656B">
        <w:rPr>
          <w:sz w:val="28"/>
          <w:szCs w:val="28"/>
        </w:rPr>
        <w:t xml:space="preserve">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</w:t>
      </w:r>
      <w:r w:rsidR="00D747E9">
        <w:rPr>
          <w:sz w:val="28"/>
          <w:szCs w:val="28"/>
        </w:rPr>
        <w:t xml:space="preserve">муниципальный </w:t>
      </w:r>
      <w:r w:rsidRPr="0047656B">
        <w:rPr>
          <w:sz w:val="28"/>
          <w:szCs w:val="28"/>
        </w:rPr>
        <w:t>район» Курской области.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6.3. Порядок учета предложений по проекту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7C7EB3">
        <w:rPr>
          <w:sz w:val="28"/>
          <w:szCs w:val="28"/>
        </w:rPr>
        <w:t>образования</w:t>
      </w:r>
      <w:r w:rsidRPr="0047656B">
        <w:rPr>
          <w:sz w:val="28"/>
          <w:szCs w:val="28"/>
        </w:rPr>
        <w:t xml:space="preserve">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</w:t>
      </w:r>
      <w:r w:rsidR="007C7EB3">
        <w:rPr>
          <w:sz w:val="28"/>
          <w:szCs w:val="28"/>
        </w:rPr>
        <w:t xml:space="preserve">муниципальный </w:t>
      </w:r>
      <w:r w:rsidRPr="0047656B">
        <w:rPr>
          <w:sz w:val="28"/>
          <w:szCs w:val="28"/>
        </w:rPr>
        <w:t>район» Курской области.</w:t>
      </w:r>
    </w:p>
    <w:p w:rsidR="0047656B" w:rsidRPr="00181D58" w:rsidRDefault="0047656B" w:rsidP="0047656B">
      <w:pPr>
        <w:jc w:val="both"/>
        <w:rPr>
          <w:color w:val="000000" w:themeColor="text1"/>
          <w:sz w:val="28"/>
          <w:szCs w:val="28"/>
        </w:rPr>
      </w:pPr>
      <w:r w:rsidRPr="0047656B">
        <w:rPr>
          <w:sz w:val="28"/>
          <w:szCs w:val="28"/>
        </w:rPr>
        <w:tab/>
        <w:t xml:space="preserve">7. Провести публичные слушания по проекту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7C7EB3">
        <w:rPr>
          <w:sz w:val="28"/>
          <w:szCs w:val="28"/>
        </w:rPr>
        <w:t>образования</w:t>
      </w:r>
      <w:r w:rsidRPr="0047656B">
        <w:rPr>
          <w:sz w:val="28"/>
          <w:szCs w:val="28"/>
        </w:rPr>
        <w:t xml:space="preserve">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</w:t>
      </w:r>
      <w:r w:rsidR="007C7EB3">
        <w:rPr>
          <w:sz w:val="28"/>
          <w:szCs w:val="28"/>
        </w:rPr>
        <w:t xml:space="preserve">муниципальный </w:t>
      </w:r>
      <w:r w:rsidRPr="0047656B">
        <w:rPr>
          <w:sz w:val="28"/>
          <w:szCs w:val="28"/>
        </w:rPr>
        <w:t xml:space="preserve">район» Курской области </w:t>
      </w:r>
      <w:r w:rsidRPr="00835DC4">
        <w:rPr>
          <w:color w:val="000000" w:themeColor="text1"/>
          <w:sz w:val="28"/>
          <w:szCs w:val="28"/>
        </w:rPr>
        <w:t>1</w:t>
      </w:r>
      <w:r w:rsidR="00835DC4" w:rsidRPr="00835DC4">
        <w:rPr>
          <w:color w:val="000000" w:themeColor="text1"/>
          <w:sz w:val="28"/>
          <w:szCs w:val="28"/>
        </w:rPr>
        <w:t>4</w:t>
      </w:r>
      <w:r w:rsidRPr="00835DC4">
        <w:rPr>
          <w:color w:val="000000" w:themeColor="text1"/>
          <w:sz w:val="28"/>
          <w:szCs w:val="28"/>
        </w:rPr>
        <w:t xml:space="preserve"> </w:t>
      </w:r>
      <w:r w:rsidR="001D724A" w:rsidRPr="00835DC4">
        <w:rPr>
          <w:color w:val="000000" w:themeColor="text1"/>
          <w:sz w:val="28"/>
          <w:szCs w:val="28"/>
        </w:rPr>
        <w:t>мая</w:t>
      </w:r>
      <w:r w:rsidRPr="00835DC4">
        <w:rPr>
          <w:color w:val="000000" w:themeColor="text1"/>
          <w:sz w:val="28"/>
          <w:szCs w:val="28"/>
        </w:rPr>
        <w:t xml:space="preserve"> 202</w:t>
      </w:r>
      <w:r w:rsidR="001D724A" w:rsidRPr="00835DC4">
        <w:rPr>
          <w:color w:val="000000" w:themeColor="text1"/>
          <w:sz w:val="28"/>
          <w:szCs w:val="28"/>
        </w:rPr>
        <w:t>5</w:t>
      </w:r>
      <w:r w:rsidRPr="00835DC4">
        <w:rPr>
          <w:color w:val="000000" w:themeColor="text1"/>
          <w:sz w:val="28"/>
          <w:szCs w:val="28"/>
        </w:rPr>
        <w:t xml:space="preserve"> года в  1</w:t>
      </w:r>
      <w:r w:rsidR="00DB7D40" w:rsidRPr="00835DC4">
        <w:rPr>
          <w:color w:val="000000" w:themeColor="text1"/>
          <w:sz w:val="28"/>
          <w:szCs w:val="28"/>
        </w:rPr>
        <w:t>2</w:t>
      </w:r>
      <w:r w:rsidRPr="00835DC4">
        <w:rPr>
          <w:color w:val="000000" w:themeColor="text1"/>
          <w:sz w:val="28"/>
          <w:szCs w:val="28"/>
        </w:rPr>
        <w:t>.00 часов в</w:t>
      </w:r>
      <w:r w:rsidRPr="00FB768E">
        <w:rPr>
          <w:color w:val="FF0000"/>
          <w:sz w:val="28"/>
          <w:szCs w:val="28"/>
        </w:rPr>
        <w:t xml:space="preserve"> </w:t>
      </w:r>
      <w:r w:rsidRPr="00181D58">
        <w:rPr>
          <w:color w:val="000000" w:themeColor="text1"/>
          <w:sz w:val="28"/>
          <w:szCs w:val="28"/>
        </w:rPr>
        <w:t xml:space="preserve">зале заседаний Администрации </w:t>
      </w:r>
      <w:proofErr w:type="spellStart"/>
      <w:r w:rsidRPr="00181D58">
        <w:rPr>
          <w:color w:val="000000" w:themeColor="text1"/>
          <w:sz w:val="28"/>
          <w:szCs w:val="28"/>
        </w:rPr>
        <w:t>Хомутовского</w:t>
      </w:r>
      <w:proofErr w:type="spellEnd"/>
      <w:r w:rsidRPr="00181D58">
        <w:rPr>
          <w:color w:val="000000" w:themeColor="text1"/>
          <w:sz w:val="28"/>
          <w:szCs w:val="28"/>
        </w:rPr>
        <w:t xml:space="preserve"> района Курской области по адресу: Курская область, </w:t>
      </w:r>
      <w:proofErr w:type="spellStart"/>
      <w:r w:rsidRPr="00181D58">
        <w:rPr>
          <w:color w:val="000000" w:themeColor="text1"/>
          <w:sz w:val="28"/>
          <w:szCs w:val="28"/>
        </w:rPr>
        <w:t>п</w:t>
      </w:r>
      <w:proofErr w:type="gramStart"/>
      <w:r w:rsidRPr="00181D58">
        <w:rPr>
          <w:color w:val="000000" w:themeColor="text1"/>
          <w:sz w:val="28"/>
          <w:szCs w:val="28"/>
        </w:rPr>
        <w:t>.Х</w:t>
      </w:r>
      <w:proofErr w:type="gramEnd"/>
      <w:r w:rsidRPr="00181D58">
        <w:rPr>
          <w:color w:val="000000" w:themeColor="text1"/>
          <w:sz w:val="28"/>
          <w:szCs w:val="28"/>
        </w:rPr>
        <w:t>омутовка</w:t>
      </w:r>
      <w:proofErr w:type="spellEnd"/>
      <w:r w:rsidRPr="00181D58">
        <w:rPr>
          <w:color w:val="000000" w:themeColor="text1"/>
          <w:sz w:val="28"/>
          <w:szCs w:val="28"/>
        </w:rPr>
        <w:t>, ул. Советская, д.14.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8. Настоящее решение опубликовать в газете «Районные новости» и на официальном сайте муниципального образования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</w:t>
      </w:r>
      <w:r w:rsidR="007C7EB3">
        <w:rPr>
          <w:sz w:val="28"/>
          <w:szCs w:val="28"/>
        </w:rPr>
        <w:t xml:space="preserve">муниципальный </w:t>
      </w:r>
      <w:r w:rsidRPr="0047656B">
        <w:rPr>
          <w:sz w:val="28"/>
          <w:szCs w:val="28"/>
        </w:rPr>
        <w:t>район» Курской области в сети Интернет.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9. </w:t>
      </w:r>
      <w:proofErr w:type="gramStart"/>
      <w:r w:rsidRPr="0047656B">
        <w:rPr>
          <w:sz w:val="28"/>
          <w:szCs w:val="28"/>
        </w:rPr>
        <w:t>Контроль за</w:t>
      </w:r>
      <w:proofErr w:type="gramEnd"/>
      <w:r w:rsidRPr="0047656B">
        <w:rPr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</w:p>
    <w:p w:rsidR="0047656B" w:rsidRPr="0047656B" w:rsidRDefault="0047656B" w:rsidP="0047656B">
      <w:pPr>
        <w:jc w:val="both"/>
        <w:rPr>
          <w:sz w:val="28"/>
          <w:szCs w:val="28"/>
        </w:rPr>
      </w:pPr>
    </w:p>
    <w:tbl>
      <w:tblPr>
        <w:tblStyle w:val="12"/>
        <w:tblW w:w="0" w:type="auto"/>
        <w:jc w:val="right"/>
        <w:tblLook w:val="04A0" w:firstRow="1" w:lastRow="0" w:firstColumn="1" w:lastColumn="0" w:noHBand="0" w:noVBand="1"/>
      </w:tblPr>
      <w:tblGrid>
        <w:gridCol w:w="9322"/>
        <w:gridCol w:w="248"/>
      </w:tblGrid>
      <w:tr w:rsidR="00833F8D" w:rsidRPr="00833F8D" w:rsidTr="007E274B">
        <w:trPr>
          <w:jc w:val="righ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33F8D" w:rsidRPr="00833F8D" w:rsidRDefault="00833F8D" w:rsidP="00833F8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3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Председатель Представительного Собрания </w:t>
            </w:r>
          </w:p>
          <w:p w:rsidR="00833F8D" w:rsidRPr="00833F8D" w:rsidRDefault="00833F8D" w:rsidP="00833F8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Хомутовского</w:t>
            </w:r>
            <w:proofErr w:type="spellEnd"/>
            <w:r w:rsidRPr="0083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района Курской области                                      М.Е. </w:t>
            </w:r>
            <w:proofErr w:type="spellStart"/>
            <w:r w:rsidRPr="0083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Шепелев</w:t>
            </w:r>
            <w:proofErr w:type="spellEnd"/>
            <w:r w:rsidRPr="0083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33F8D" w:rsidRPr="00833F8D" w:rsidRDefault="00833F8D" w:rsidP="00833F8D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833F8D" w:rsidRPr="00833F8D" w:rsidRDefault="00833F8D" w:rsidP="00833F8D">
            <w:pPr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F8D" w:rsidRPr="00833F8D" w:rsidRDefault="00833F8D" w:rsidP="00833F8D">
      <w:pPr>
        <w:ind w:right="-6"/>
        <w:rPr>
          <w:sz w:val="28"/>
          <w:szCs w:val="28"/>
        </w:rPr>
      </w:pPr>
      <w:r w:rsidRPr="00833F8D">
        <w:rPr>
          <w:sz w:val="28"/>
          <w:szCs w:val="28"/>
        </w:rPr>
        <w:t xml:space="preserve">                     </w:t>
      </w:r>
    </w:p>
    <w:p w:rsidR="00833F8D" w:rsidRPr="00833F8D" w:rsidRDefault="00833F8D" w:rsidP="00833F8D">
      <w:pPr>
        <w:rPr>
          <w:sz w:val="28"/>
          <w:szCs w:val="28"/>
          <w:shd w:val="clear" w:color="auto" w:fill="FFFFFF"/>
        </w:rPr>
      </w:pPr>
      <w:r w:rsidRPr="00833F8D">
        <w:rPr>
          <w:sz w:val="28"/>
          <w:szCs w:val="28"/>
        </w:rPr>
        <w:t xml:space="preserve">Глава </w:t>
      </w:r>
      <w:proofErr w:type="spellStart"/>
      <w:r w:rsidRPr="00833F8D">
        <w:rPr>
          <w:sz w:val="28"/>
          <w:szCs w:val="28"/>
          <w:shd w:val="clear" w:color="auto" w:fill="FFFFFF"/>
        </w:rPr>
        <w:t>Хомутовского</w:t>
      </w:r>
      <w:proofErr w:type="spellEnd"/>
      <w:r w:rsidRPr="00833F8D">
        <w:rPr>
          <w:sz w:val="28"/>
          <w:szCs w:val="28"/>
          <w:shd w:val="clear" w:color="auto" w:fill="FFFFFF"/>
        </w:rPr>
        <w:t xml:space="preserve"> района </w:t>
      </w:r>
    </w:p>
    <w:p w:rsidR="00833F8D" w:rsidRPr="00833F8D" w:rsidRDefault="00833F8D" w:rsidP="00833F8D">
      <w:pPr>
        <w:rPr>
          <w:sz w:val="28"/>
          <w:szCs w:val="28"/>
        </w:rPr>
      </w:pPr>
      <w:r w:rsidRPr="00833F8D">
        <w:rPr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 Ю.В.  </w:t>
      </w:r>
      <w:proofErr w:type="spellStart"/>
      <w:r w:rsidRPr="00833F8D">
        <w:rPr>
          <w:sz w:val="28"/>
          <w:szCs w:val="28"/>
          <w:shd w:val="clear" w:color="auto" w:fill="FFFFFF"/>
        </w:rPr>
        <w:t>Хрулев</w:t>
      </w:r>
      <w:proofErr w:type="spellEnd"/>
      <w:r w:rsidRPr="00833F8D">
        <w:rPr>
          <w:sz w:val="28"/>
          <w:szCs w:val="28"/>
          <w:shd w:val="clear" w:color="auto" w:fill="FFFFFF"/>
        </w:rPr>
        <w:t xml:space="preserve">       </w:t>
      </w:r>
    </w:p>
    <w:p w:rsidR="00833F8D" w:rsidRPr="00833F8D" w:rsidRDefault="00833F8D" w:rsidP="00833F8D">
      <w:pPr>
        <w:jc w:val="both"/>
        <w:rPr>
          <w:color w:val="000000"/>
          <w:sz w:val="28"/>
          <w:szCs w:val="28"/>
        </w:rPr>
      </w:pPr>
    </w:p>
    <w:p w:rsidR="0047656B" w:rsidRPr="00833F8D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08337D" w:rsidRDefault="0008337D" w:rsidP="0047656B"/>
    <w:p w:rsidR="0008337D" w:rsidRDefault="0008337D" w:rsidP="0047656B"/>
    <w:p w:rsidR="006C751F" w:rsidRPr="0008337D" w:rsidRDefault="006C751F" w:rsidP="006C751F">
      <w:pPr>
        <w:framePr w:hSpace="180" w:wrap="around" w:vAnchor="text" w:hAnchor="margin" w:y="20"/>
        <w:jc w:val="right"/>
        <w:rPr>
          <w:sz w:val="28"/>
        </w:rPr>
      </w:pPr>
      <w:r w:rsidRPr="0008337D">
        <w:rPr>
          <w:sz w:val="28"/>
        </w:rPr>
        <w:t>Приложение №</w:t>
      </w:r>
      <w:r>
        <w:rPr>
          <w:sz w:val="28"/>
        </w:rPr>
        <w:t>1</w:t>
      </w:r>
    </w:p>
    <w:p w:rsidR="006C751F" w:rsidRPr="0008337D" w:rsidRDefault="006C751F" w:rsidP="006C751F">
      <w:pPr>
        <w:framePr w:hSpace="180" w:wrap="around" w:vAnchor="text" w:hAnchor="margin" w:y="20"/>
        <w:jc w:val="right"/>
        <w:rPr>
          <w:sz w:val="28"/>
        </w:rPr>
      </w:pPr>
      <w:r w:rsidRPr="0008337D">
        <w:rPr>
          <w:sz w:val="28"/>
        </w:rPr>
        <w:t xml:space="preserve"> к решению Представительного Собрания </w:t>
      </w:r>
    </w:p>
    <w:p w:rsidR="006C751F" w:rsidRPr="0008337D" w:rsidRDefault="006C751F" w:rsidP="006C751F">
      <w:pPr>
        <w:framePr w:hSpace="180" w:wrap="around" w:vAnchor="text" w:hAnchor="margin" w:y="20"/>
        <w:jc w:val="right"/>
        <w:rPr>
          <w:sz w:val="28"/>
        </w:rPr>
      </w:pPr>
      <w:proofErr w:type="spellStart"/>
      <w:r w:rsidRPr="0008337D">
        <w:rPr>
          <w:sz w:val="28"/>
        </w:rPr>
        <w:t>Хомутовского</w:t>
      </w:r>
      <w:proofErr w:type="spellEnd"/>
      <w:r w:rsidRPr="0008337D">
        <w:rPr>
          <w:sz w:val="28"/>
        </w:rPr>
        <w:t xml:space="preserve"> района </w:t>
      </w:r>
    </w:p>
    <w:p w:rsidR="006C751F" w:rsidRDefault="006C751F" w:rsidP="006C751F">
      <w:pPr>
        <w:jc w:val="right"/>
        <w:rPr>
          <w:sz w:val="28"/>
        </w:rPr>
      </w:pPr>
      <w:r w:rsidRPr="0008337D">
        <w:rPr>
          <w:sz w:val="28"/>
        </w:rPr>
        <w:t xml:space="preserve">от </w:t>
      </w:r>
      <w:r>
        <w:rPr>
          <w:sz w:val="28"/>
        </w:rPr>
        <w:t>25 апреля</w:t>
      </w:r>
      <w:r w:rsidRPr="0008337D">
        <w:rPr>
          <w:sz w:val="28"/>
        </w:rPr>
        <w:t xml:space="preserve"> 202</w:t>
      </w:r>
      <w:r>
        <w:rPr>
          <w:sz w:val="28"/>
        </w:rPr>
        <w:t>5</w:t>
      </w:r>
      <w:r w:rsidRPr="0008337D">
        <w:rPr>
          <w:sz w:val="28"/>
        </w:rPr>
        <w:t xml:space="preserve"> года № </w:t>
      </w:r>
      <w:r w:rsidR="00EB6325">
        <w:rPr>
          <w:sz w:val="28"/>
        </w:rPr>
        <w:t>55/590</w:t>
      </w:r>
    </w:p>
    <w:p w:rsidR="006C751F" w:rsidRPr="0008337D" w:rsidRDefault="006C751F" w:rsidP="006C751F">
      <w:pPr>
        <w:jc w:val="right"/>
        <w:rPr>
          <w:b/>
          <w:sz w:val="28"/>
          <w:szCs w:val="28"/>
        </w:rPr>
      </w:pPr>
    </w:p>
    <w:p w:rsidR="00A6545A" w:rsidRPr="0047656B" w:rsidRDefault="00A6545A" w:rsidP="006C751F">
      <w:pPr>
        <w:jc w:val="right"/>
        <w:rPr>
          <w:b/>
          <w:sz w:val="28"/>
        </w:rPr>
      </w:pPr>
    </w:p>
    <w:p w:rsidR="00A6545A" w:rsidRPr="0047656B" w:rsidRDefault="00A6545A" w:rsidP="00A6545A">
      <w:pPr>
        <w:jc w:val="center"/>
        <w:rPr>
          <w:b/>
          <w:sz w:val="28"/>
          <w:szCs w:val="28"/>
        </w:rPr>
      </w:pPr>
      <w:r w:rsidRPr="0047656B">
        <w:rPr>
          <w:b/>
          <w:sz w:val="28"/>
          <w:szCs w:val="28"/>
        </w:rPr>
        <w:t xml:space="preserve">О проекте решения Представительного Собрания </w:t>
      </w:r>
      <w:proofErr w:type="spellStart"/>
      <w:r w:rsidRPr="0047656B">
        <w:rPr>
          <w:b/>
          <w:sz w:val="28"/>
          <w:szCs w:val="28"/>
        </w:rPr>
        <w:t>Хомутовского</w:t>
      </w:r>
      <w:proofErr w:type="spellEnd"/>
      <w:r w:rsidRPr="0047656B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812D47">
        <w:rPr>
          <w:b/>
          <w:sz w:val="28"/>
          <w:szCs w:val="28"/>
        </w:rPr>
        <w:t>образования</w:t>
      </w:r>
      <w:r w:rsidRPr="0047656B">
        <w:rPr>
          <w:b/>
          <w:sz w:val="28"/>
          <w:szCs w:val="28"/>
        </w:rPr>
        <w:t xml:space="preserve"> «</w:t>
      </w:r>
      <w:proofErr w:type="spellStart"/>
      <w:r w:rsidRPr="0047656B">
        <w:rPr>
          <w:b/>
          <w:sz w:val="28"/>
          <w:szCs w:val="28"/>
        </w:rPr>
        <w:t>Хомутовский</w:t>
      </w:r>
      <w:proofErr w:type="spellEnd"/>
      <w:r w:rsidR="00812D47">
        <w:rPr>
          <w:b/>
          <w:sz w:val="28"/>
          <w:szCs w:val="28"/>
        </w:rPr>
        <w:t xml:space="preserve"> муниципальный</w:t>
      </w:r>
      <w:r w:rsidRPr="0047656B">
        <w:rPr>
          <w:b/>
          <w:sz w:val="28"/>
          <w:szCs w:val="28"/>
        </w:rPr>
        <w:t xml:space="preserve"> район» Курской области</w:t>
      </w:r>
    </w:p>
    <w:p w:rsidR="00A6545A" w:rsidRPr="00ED43DF" w:rsidRDefault="00A6545A" w:rsidP="00017BFE">
      <w:pPr>
        <w:rPr>
          <w:sz w:val="28"/>
          <w:szCs w:val="28"/>
        </w:rPr>
      </w:pPr>
    </w:p>
    <w:p w:rsidR="00017BFE" w:rsidRDefault="00017BFE" w:rsidP="00281708">
      <w:pPr>
        <w:pStyle w:val="a3"/>
        <w:jc w:val="both"/>
        <w:rPr>
          <w:sz w:val="28"/>
          <w:szCs w:val="28"/>
        </w:rPr>
      </w:pPr>
      <w:r w:rsidRPr="00281708">
        <w:rPr>
          <w:sz w:val="28"/>
          <w:szCs w:val="28"/>
        </w:rPr>
        <w:tab/>
      </w:r>
      <w:r w:rsidRPr="00541B58">
        <w:rPr>
          <w:b/>
          <w:sz w:val="28"/>
          <w:szCs w:val="28"/>
        </w:rPr>
        <w:t>1</w:t>
      </w:r>
      <w:r w:rsidRPr="00281708">
        <w:rPr>
          <w:sz w:val="28"/>
          <w:szCs w:val="28"/>
        </w:rPr>
        <w:t>. Внести в Устав муниципального</w:t>
      </w:r>
      <w:r w:rsidR="00FB768E">
        <w:rPr>
          <w:sz w:val="28"/>
          <w:szCs w:val="28"/>
        </w:rPr>
        <w:t xml:space="preserve"> образования</w:t>
      </w:r>
      <w:r w:rsidRPr="00281708">
        <w:rPr>
          <w:sz w:val="28"/>
          <w:szCs w:val="28"/>
        </w:rPr>
        <w:t xml:space="preserve"> «</w:t>
      </w:r>
      <w:proofErr w:type="spellStart"/>
      <w:r w:rsidRPr="00281708">
        <w:rPr>
          <w:sz w:val="28"/>
          <w:szCs w:val="28"/>
        </w:rPr>
        <w:t>Хомутовский</w:t>
      </w:r>
      <w:proofErr w:type="spellEnd"/>
      <w:r w:rsidRPr="00281708">
        <w:rPr>
          <w:sz w:val="28"/>
          <w:szCs w:val="28"/>
        </w:rPr>
        <w:t xml:space="preserve"> </w:t>
      </w:r>
      <w:r w:rsidR="00FB768E">
        <w:rPr>
          <w:sz w:val="28"/>
          <w:szCs w:val="28"/>
        </w:rPr>
        <w:t xml:space="preserve">муниципальный </w:t>
      </w:r>
      <w:r w:rsidRPr="00281708">
        <w:rPr>
          <w:sz w:val="28"/>
          <w:szCs w:val="28"/>
        </w:rPr>
        <w:t>район» Курской области следующие изменения и дополнения:</w:t>
      </w:r>
    </w:p>
    <w:p w:rsidR="00FB768E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 xml:space="preserve">1) </w:t>
      </w:r>
      <w:r w:rsidR="00FB768E">
        <w:rPr>
          <w:rFonts w:eastAsia="Lucida Sans Unicode"/>
          <w:kern w:val="1"/>
          <w:sz w:val="28"/>
          <w:szCs w:val="28"/>
        </w:rPr>
        <w:t>преамбулу изложить в следующей редакции:</w:t>
      </w:r>
    </w:p>
    <w:p w:rsidR="00FB768E" w:rsidRDefault="00FB768E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«Настоящий Устав является нормативным правовым актом, действующим </w:t>
      </w:r>
      <w:r w:rsidR="00F12B35">
        <w:rPr>
          <w:rFonts w:eastAsia="Lucida Sans Unicode"/>
          <w:kern w:val="1"/>
          <w:sz w:val="28"/>
          <w:szCs w:val="28"/>
        </w:rPr>
        <w:t>на всей территории муниципального образования «</w:t>
      </w:r>
      <w:proofErr w:type="spellStart"/>
      <w:r w:rsidR="00F12B35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="00F12B35">
        <w:rPr>
          <w:rFonts w:eastAsia="Lucida Sans Unicode"/>
          <w:kern w:val="1"/>
          <w:sz w:val="28"/>
          <w:szCs w:val="28"/>
        </w:rPr>
        <w:t xml:space="preserve"> муниципальный район» Курской области, в соответствии с которым население муниципального образования «</w:t>
      </w:r>
      <w:proofErr w:type="spellStart"/>
      <w:r w:rsidR="00F12B35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="00F12B35">
        <w:rPr>
          <w:rFonts w:eastAsia="Lucida Sans Unicode"/>
          <w:kern w:val="1"/>
          <w:sz w:val="28"/>
          <w:szCs w:val="28"/>
        </w:rPr>
        <w:t xml:space="preserve"> муниципальный район» Курской области осуществляет местное самоуправление на территории муниципального образования «</w:t>
      </w:r>
      <w:proofErr w:type="spellStart"/>
      <w:r w:rsidR="00F12B35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="00F12B35">
        <w:rPr>
          <w:rFonts w:eastAsia="Lucida Sans Unicode"/>
          <w:kern w:val="1"/>
          <w:sz w:val="28"/>
          <w:szCs w:val="28"/>
        </w:rPr>
        <w:t xml:space="preserve"> муниципальный район» Курской области»;</w:t>
      </w:r>
    </w:p>
    <w:p w:rsidR="00067BEA" w:rsidRDefault="00067BEA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2) в статье 1 «Правовой статус муниципального образования «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муниципальный район»»:</w:t>
      </w:r>
    </w:p>
    <w:p w:rsidR="00067BEA" w:rsidRDefault="00067BEA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 в наименовании слова «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муниципальный район»» заменить словами «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муниципальный район» Курской области»;</w:t>
      </w:r>
    </w:p>
    <w:p w:rsidR="00067BEA" w:rsidRDefault="00067BEA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- в абзаце 1 слова </w:t>
      </w:r>
      <w:proofErr w:type="gramStart"/>
      <w:r>
        <w:rPr>
          <w:rFonts w:eastAsia="Lucida Sans Unicode"/>
          <w:kern w:val="1"/>
          <w:sz w:val="28"/>
          <w:szCs w:val="28"/>
        </w:rPr>
        <w:t>«-</w:t>
      </w:r>
      <w:proofErr w:type="gramEnd"/>
      <w:r>
        <w:rPr>
          <w:rFonts w:eastAsia="Lucida Sans Unicode"/>
          <w:kern w:val="1"/>
          <w:sz w:val="28"/>
          <w:szCs w:val="28"/>
        </w:rPr>
        <w:t>муниципальное образование» исключить;</w:t>
      </w:r>
    </w:p>
    <w:p w:rsidR="00067BEA" w:rsidRDefault="00067BEA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3) в пункте 14 части 2 статьи 7 «Вопросы местного значения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района» слова «финансовое обеспечение которого осуществляется органами государственной власти субъекта Российской Федерации)</w:t>
      </w:r>
      <w:proofErr w:type="gramStart"/>
      <w:r>
        <w:rPr>
          <w:rFonts w:eastAsia="Lucida Sans Unicode"/>
          <w:kern w:val="1"/>
          <w:sz w:val="28"/>
          <w:szCs w:val="28"/>
        </w:rPr>
        <w:t>,»</w:t>
      </w:r>
      <w:proofErr w:type="gramEnd"/>
      <w:r>
        <w:rPr>
          <w:rFonts w:eastAsia="Lucida Sans Unicode"/>
          <w:kern w:val="1"/>
          <w:sz w:val="28"/>
          <w:szCs w:val="28"/>
        </w:rPr>
        <w:t xml:space="preserve"> заменить словами «финансовое обеспечение которого осуществляется органами государственной власти Курской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375E6A" w:rsidRDefault="00067BEA" w:rsidP="00A336E1">
      <w:pPr>
        <w:pStyle w:val="a3"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4) в части 19 статьи 12 «Голосование по отзыву депутата Представительного Собрания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Курской области, Главы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Курской области, голосование по вопросам изменения границ </w:t>
      </w:r>
      <w:proofErr w:type="spellStart"/>
      <w:r w:rsidR="005957BB"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 w:rsidR="005957BB">
        <w:rPr>
          <w:rFonts w:eastAsia="Lucida Sans Unicode"/>
          <w:kern w:val="1"/>
          <w:sz w:val="28"/>
          <w:szCs w:val="28"/>
        </w:rPr>
        <w:t xml:space="preserve"> района, преобразования </w:t>
      </w:r>
      <w:proofErr w:type="spellStart"/>
      <w:r w:rsidR="005957BB"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 w:rsidR="005957BB">
        <w:rPr>
          <w:rFonts w:eastAsia="Lucida Sans Unicode"/>
          <w:kern w:val="1"/>
          <w:sz w:val="28"/>
          <w:szCs w:val="28"/>
        </w:rPr>
        <w:t xml:space="preserve"> района» слова </w:t>
      </w:r>
      <w:r w:rsidR="00375E6A">
        <w:rPr>
          <w:rFonts w:eastAsia="Lucida Sans Unicode"/>
          <w:kern w:val="1"/>
          <w:sz w:val="28"/>
          <w:szCs w:val="28"/>
        </w:rPr>
        <w:t>«</w:t>
      </w:r>
      <w:hyperlink r:id="rId8" w:history="1">
        <w:r w:rsidR="00375E6A" w:rsidRPr="00CA3932">
          <w:rPr>
            <w:rStyle w:val="a4"/>
            <w:i/>
            <w:sz w:val="28"/>
            <w:szCs w:val="28"/>
            <w:lang w:val="en-US"/>
          </w:rPr>
          <w:t>http</w:t>
        </w:r>
        <w:r w:rsidR="00375E6A" w:rsidRPr="00CA3932">
          <w:rPr>
            <w:rStyle w:val="a4"/>
            <w:i/>
            <w:sz w:val="28"/>
            <w:szCs w:val="28"/>
          </w:rPr>
          <w:t>://</w:t>
        </w:r>
        <w:proofErr w:type="spellStart"/>
        <w:r w:rsidR="00375E6A" w:rsidRPr="00CA3932">
          <w:rPr>
            <w:rStyle w:val="a4"/>
            <w:i/>
            <w:sz w:val="28"/>
            <w:szCs w:val="28"/>
          </w:rPr>
          <w:t>Хомутовский-район.рф</w:t>
        </w:r>
        <w:proofErr w:type="spellEnd"/>
        <w:r w:rsidR="00375E6A" w:rsidRPr="00CA3932">
          <w:rPr>
            <w:rStyle w:val="a4"/>
            <w:i/>
            <w:sz w:val="28"/>
            <w:szCs w:val="28"/>
          </w:rPr>
          <w:t>/»</w:t>
        </w:r>
      </w:hyperlink>
      <w:r w:rsidR="00375E6A">
        <w:rPr>
          <w:i/>
          <w:sz w:val="28"/>
          <w:szCs w:val="28"/>
        </w:rPr>
        <w:t xml:space="preserve"> </w:t>
      </w:r>
      <w:r w:rsidR="00375E6A" w:rsidRPr="003A6735">
        <w:rPr>
          <w:sz w:val="28"/>
          <w:szCs w:val="28"/>
        </w:rPr>
        <w:t>заменить словами</w:t>
      </w:r>
      <w:r w:rsidR="00375E6A">
        <w:rPr>
          <w:sz w:val="28"/>
          <w:szCs w:val="28"/>
        </w:rPr>
        <w:t xml:space="preserve"> «</w:t>
      </w:r>
      <w:hyperlink r:id="rId9" w:history="1">
        <w:r w:rsidR="00375E6A" w:rsidRPr="00CA3932">
          <w:rPr>
            <w:rStyle w:val="a4"/>
            <w:rFonts w:eastAsia="Lucida Sans Unicode"/>
            <w:kern w:val="1"/>
            <w:sz w:val="28"/>
            <w:szCs w:val="28"/>
          </w:rPr>
          <w:t>https://</w:t>
        </w:r>
        <w:proofErr w:type="spellStart"/>
        <w:r w:rsidR="00375E6A" w:rsidRPr="00CA3932">
          <w:rPr>
            <w:rStyle w:val="a4"/>
            <w:rFonts w:eastAsia="Lucida Sans Unicode"/>
            <w:kern w:val="1"/>
            <w:sz w:val="28"/>
            <w:szCs w:val="28"/>
            <w:lang w:val="en-US"/>
          </w:rPr>
          <w:t>admhom</w:t>
        </w:r>
        <w:proofErr w:type="spellEnd"/>
        <w:r w:rsidR="00375E6A" w:rsidRPr="00CA3932">
          <w:rPr>
            <w:rStyle w:val="a4"/>
            <w:rFonts w:eastAsia="Lucida Sans Unicode"/>
            <w:kern w:val="1"/>
            <w:sz w:val="28"/>
            <w:szCs w:val="28"/>
          </w:rPr>
          <w:t>.gosuslugi.ru»</w:t>
        </w:r>
      </w:hyperlink>
      <w:r w:rsidR="00375E6A" w:rsidRPr="003A6735">
        <w:rPr>
          <w:rFonts w:eastAsia="Lucida Sans Unicode"/>
          <w:kern w:val="1"/>
          <w:sz w:val="28"/>
          <w:szCs w:val="28"/>
        </w:rPr>
        <w:t>;</w:t>
      </w:r>
    </w:p>
    <w:p w:rsidR="00375E6A" w:rsidRDefault="00375E6A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</w:r>
      <w:r w:rsidR="00A336E1">
        <w:rPr>
          <w:rFonts w:eastAsia="Lucida Sans Unicode"/>
          <w:kern w:val="1"/>
          <w:sz w:val="28"/>
          <w:szCs w:val="28"/>
        </w:rPr>
        <w:t>5</w:t>
      </w:r>
      <w:r>
        <w:rPr>
          <w:rFonts w:eastAsia="Lucida Sans Unicode"/>
          <w:kern w:val="1"/>
          <w:sz w:val="28"/>
          <w:szCs w:val="28"/>
        </w:rPr>
        <w:t xml:space="preserve">) в пункте 12 части 1 статьи 21 «Досрочное прекращение полномочий Главы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Курской области» слова «в соответствии с </w:t>
      </w:r>
      <w:r>
        <w:rPr>
          <w:rFonts w:eastAsia="Lucida Sans Unicode"/>
          <w:kern w:val="1"/>
          <w:sz w:val="28"/>
          <w:szCs w:val="28"/>
        </w:rPr>
        <w:lastRenderedPageBreak/>
        <w:t>частями 4.6. статьи 13» заменить словами «в соответствии с частями 3.1-1,4,6 статьи 13»;</w:t>
      </w:r>
    </w:p>
    <w:p w:rsidR="00375E6A" w:rsidRDefault="00375E6A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</w:r>
      <w:r w:rsidR="00A336E1">
        <w:rPr>
          <w:rFonts w:eastAsia="Lucida Sans Unicode"/>
          <w:kern w:val="1"/>
          <w:sz w:val="28"/>
          <w:szCs w:val="28"/>
        </w:rPr>
        <w:t>6</w:t>
      </w:r>
      <w:r>
        <w:rPr>
          <w:rFonts w:eastAsia="Lucida Sans Unicode"/>
          <w:kern w:val="1"/>
          <w:sz w:val="28"/>
          <w:szCs w:val="28"/>
        </w:rPr>
        <w:t>) в абзаце 2 части 5 статьи 25</w:t>
      </w:r>
      <w:r w:rsidR="00F052DD">
        <w:rPr>
          <w:rFonts w:eastAsia="Lucida Sans Unicode"/>
          <w:kern w:val="1"/>
          <w:sz w:val="28"/>
          <w:szCs w:val="28"/>
        </w:rPr>
        <w:t>.1</w:t>
      </w:r>
      <w:r>
        <w:rPr>
          <w:rFonts w:eastAsia="Lucida Sans Unicode"/>
          <w:kern w:val="1"/>
          <w:sz w:val="28"/>
          <w:szCs w:val="28"/>
          <w:vertAlign w:val="superscript"/>
        </w:rPr>
        <w:t xml:space="preserve"> </w:t>
      </w:r>
      <w:r>
        <w:rPr>
          <w:rFonts w:eastAsia="Lucida Sans Unicode"/>
          <w:kern w:val="1"/>
          <w:sz w:val="28"/>
          <w:szCs w:val="28"/>
        </w:rPr>
        <w:t xml:space="preserve">«Гарантии осуществления депутатской деятельности депутата Представительного Собрания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Курской области»</w:t>
      </w:r>
      <w:r w:rsidR="009175D8">
        <w:rPr>
          <w:rFonts w:eastAsia="Lucida Sans Unicode"/>
          <w:kern w:val="1"/>
          <w:sz w:val="28"/>
          <w:szCs w:val="28"/>
        </w:rPr>
        <w:t xml:space="preserve"> слова «пунктами 5-8 части 10» заменить словами «пунктами 5-8 и 9</w:t>
      </w:r>
      <w:r w:rsidR="009175D8">
        <w:rPr>
          <w:rFonts w:eastAsia="Lucida Sans Unicode"/>
          <w:kern w:val="1"/>
          <w:sz w:val="28"/>
          <w:szCs w:val="28"/>
          <w:vertAlign w:val="superscript"/>
        </w:rPr>
        <w:t xml:space="preserve">2 </w:t>
      </w:r>
      <w:r w:rsidR="009175D8">
        <w:rPr>
          <w:rFonts w:eastAsia="Lucida Sans Unicode"/>
          <w:kern w:val="1"/>
          <w:sz w:val="28"/>
          <w:szCs w:val="28"/>
        </w:rPr>
        <w:t>части10»;</w:t>
      </w:r>
    </w:p>
    <w:p w:rsidR="009175D8" w:rsidRDefault="00EE7944" w:rsidP="00375E6A">
      <w:pPr>
        <w:pStyle w:val="a3"/>
        <w:jc w:val="both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</w:r>
      <w:r w:rsidR="00A336E1">
        <w:rPr>
          <w:rFonts w:eastAsia="Lucida Sans Unicode"/>
          <w:kern w:val="1"/>
          <w:sz w:val="28"/>
          <w:szCs w:val="28"/>
        </w:rPr>
        <w:t>7</w:t>
      </w:r>
      <w:r>
        <w:rPr>
          <w:rFonts w:eastAsia="Lucida Sans Unicode"/>
          <w:kern w:val="1"/>
          <w:sz w:val="28"/>
          <w:szCs w:val="28"/>
        </w:rPr>
        <w:t xml:space="preserve">) </w:t>
      </w:r>
      <w:r w:rsidR="009F5AAE">
        <w:rPr>
          <w:rFonts w:eastAsia="Lucida Sans Unicode"/>
          <w:kern w:val="1"/>
          <w:sz w:val="28"/>
          <w:szCs w:val="28"/>
        </w:rPr>
        <w:t>в абзаце 4 статьи 29</w:t>
      </w:r>
      <w:r>
        <w:rPr>
          <w:sz w:val="28"/>
          <w:szCs w:val="28"/>
        </w:rPr>
        <w:t xml:space="preserve"> «Досрочное прекращение полномочий </w:t>
      </w:r>
      <w:r w:rsidR="009F5AAE">
        <w:rPr>
          <w:sz w:val="28"/>
          <w:szCs w:val="28"/>
        </w:rPr>
        <w:t>Представительного</w:t>
      </w:r>
      <w:r>
        <w:rPr>
          <w:sz w:val="28"/>
          <w:szCs w:val="28"/>
        </w:rPr>
        <w:t xml:space="preserve">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 w:rsidR="009F5AAE">
        <w:rPr>
          <w:sz w:val="28"/>
          <w:szCs w:val="28"/>
        </w:rPr>
        <w:t xml:space="preserve"> слова «в соответствии с частями 4</w:t>
      </w:r>
      <w:r w:rsidR="00A336E1">
        <w:rPr>
          <w:sz w:val="28"/>
          <w:szCs w:val="28"/>
        </w:rPr>
        <w:t>,</w:t>
      </w:r>
      <w:r w:rsidR="009F5AAE">
        <w:rPr>
          <w:sz w:val="28"/>
          <w:szCs w:val="28"/>
        </w:rPr>
        <w:t>6 статьи 13» заменить словами «в соответствии с частями 3.1 -1,4,6 статьи 13»;</w:t>
      </w:r>
    </w:p>
    <w:p w:rsidR="009F5AAE" w:rsidRDefault="009F5AAE" w:rsidP="00375E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36E1">
        <w:rPr>
          <w:sz w:val="28"/>
          <w:szCs w:val="28"/>
        </w:rPr>
        <w:t>8</w:t>
      </w:r>
      <w:r>
        <w:rPr>
          <w:sz w:val="28"/>
          <w:szCs w:val="28"/>
        </w:rPr>
        <w:t>) абзацы</w:t>
      </w:r>
      <w:r w:rsidR="00A33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10-15 статьи 31 «Досрочное прекращение полномочий депутата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 изложить в следующей редакции:</w:t>
      </w:r>
    </w:p>
    <w:p w:rsidR="009F5AAE" w:rsidRDefault="009F5AAE" w:rsidP="00375E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«досрочного прекращения полномочий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F5AAE" w:rsidRDefault="009F5AAE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  <w:t>призыва на военную службу или направления на заменяющую ее альтернативную гражданскую службу;</w:t>
      </w:r>
    </w:p>
    <w:p w:rsidR="009F5AAE" w:rsidRDefault="009F5AAE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  <w:t>приобретения им статуса иностранного агента;</w:t>
      </w:r>
    </w:p>
    <w:p w:rsidR="009F5AAE" w:rsidRDefault="009F5AAE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  <w:t>в иных случаях, установленных Федеральным законом от 06 октября 2003 года №131-ФЗ «Об общих принципах организации местного самоуправления в Российской Федерации» и иными федеральными законами».</w:t>
      </w:r>
    </w:p>
    <w:p w:rsidR="00570CF2" w:rsidRDefault="009F5AAE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  <w:t xml:space="preserve">Полномочия депутата Представительного Собрания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Курской области, иного лица, </w:t>
      </w:r>
      <w:r w:rsidR="00641921">
        <w:rPr>
          <w:rFonts w:eastAsia="Lucida Sans Unicode"/>
          <w:kern w:val="1"/>
          <w:sz w:val="28"/>
          <w:szCs w:val="28"/>
        </w:rPr>
        <w:t>замещающего муниципальную должность, прекращаются досрочно в случае несоблюдения ограничений, установленных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641921" w:rsidRDefault="00641921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  <w:t xml:space="preserve">В соответствии с федеральным законодательством полномочия депутата Представительного Собрания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прекращаются досрочно решением Представительного Собрания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в случае отсутствия депутата Представительного Собрания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без уважительных причин на всех заседаниях Представительного Собрания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в течение шести месяцев подряд</w:t>
      </w:r>
      <w:proofErr w:type="gramStart"/>
      <w:r>
        <w:rPr>
          <w:rFonts w:eastAsia="Lucida Sans Unicode"/>
          <w:kern w:val="1"/>
          <w:sz w:val="28"/>
          <w:szCs w:val="28"/>
        </w:rPr>
        <w:t>.»;</w:t>
      </w:r>
      <w:proofErr w:type="gramEnd"/>
    </w:p>
    <w:p w:rsidR="00641921" w:rsidRDefault="00641921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</w:r>
      <w:r w:rsidR="00B13DE1">
        <w:rPr>
          <w:rFonts w:eastAsia="Lucida Sans Unicode"/>
          <w:kern w:val="1"/>
          <w:sz w:val="28"/>
          <w:szCs w:val="28"/>
        </w:rPr>
        <w:t>9</w:t>
      </w:r>
      <w:r>
        <w:rPr>
          <w:rFonts w:eastAsia="Lucida Sans Unicode"/>
          <w:kern w:val="1"/>
          <w:sz w:val="28"/>
          <w:szCs w:val="28"/>
        </w:rPr>
        <w:t xml:space="preserve">) в части 3 статьи 33.1 «Контрольно-счетный орган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Курской области» слова «в соответствии с Федеральным законом от 07</w:t>
      </w:r>
      <w:r w:rsidR="00AE5025">
        <w:rPr>
          <w:rFonts w:eastAsia="Lucida Sans Unicode"/>
          <w:kern w:val="1"/>
          <w:sz w:val="28"/>
          <w:szCs w:val="28"/>
        </w:rPr>
        <w:t>.02.</w:t>
      </w:r>
      <w:r>
        <w:rPr>
          <w:rFonts w:eastAsia="Lucida Sans Unicode"/>
          <w:kern w:val="1"/>
          <w:sz w:val="28"/>
          <w:szCs w:val="28"/>
        </w:rPr>
        <w:t xml:space="preserve">2011 №6-ФЗ «Об общих принципах </w:t>
      </w:r>
      <w:r w:rsidR="00BB12A5">
        <w:rPr>
          <w:rFonts w:eastAsia="Lucida Sans Unicode"/>
          <w:kern w:val="1"/>
          <w:sz w:val="28"/>
          <w:szCs w:val="28"/>
        </w:rPr>
        <w:t>организации и деятельности контрольно-счетных органов субъектов Российской Федерации и муниципальных образований</w:t>
      </w:r>
      <w:proofErr w:type="gramStart"/>
      <w:r w:rsidR="00BE4198">
        <w:rPr>
          <w:rFonts w:eastAsia="Lucida Sans Unicode"/>
          <w:kern w:val="1"/>
          <w:sz w:val="28"/>
          <w:szCs w:val="28"/>
        </w:rPr>
        <w:t>.</w:t>
      </w:r>
      <w:r w:rsidR="00BB12A5">
        <w:rPr>
          <w:rFonts w:eastAsia="Lucida Sans Unicode"/>
          <w:kern w:val="1"/>
          <w:sz w:val="28"/>
          <w:szCs w:val="28"/>
        </w:rPr>
        <w:t>»</w:t>
      </w:r>
      <w:proofErr w:type="gramEnd"/>
      <w:r w:rsidR="00BB12A5">
        <w:rPr>
          <w:rFonts w:eastAsia="Lucida Sans Unicode"/>
          <w:kern w:val="1"/>
          <w:sz w:val="28"/>
          <w:szCs w:val="28"/>
        </w:rPr>
        <w:t>.» заменить словами «в соответствии с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proofErr w:type="gramStart"/>
      <w:r w:rsidR="00BB12A5">
        <w:rPr>
          <w:rFonts w:eastAsia="Lucida Sans Unicode"/>
          <w:kern w:val="1"/>
          <w:sz w:val="28"/>
          <w:szCs w:val="28"/>
        </w:rPr>
        <w:t>.»</w:t>
      </w:r>
      <w:proofErr w:type="gramEnd"/>
      <w:r w:rsidR="00BB12A5">
        <w:rPr>
          <w:rFonts w:eastAsia="Lucida Sans Unicode"/>
          <w:kern w:val="1"/>
          <w:sz w:val="28"/>
          <w:szCs w:val="28"/>
        </w:rPr>
        <w:t>;</w:t>
      </w:r>
    </w:p>
    <w:p w:rsidR="00BB12A5" w:rsidRDefault="00BB12A5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</w:r>
      <w:r w:rsidR="00FE650C">
        <w:rPr>
          <w:rFonts w:eastAsia="Lucida Sans Unicode"/>
          <w:kern w:val="1"/>
          <w:sz w:val="28"/>
          <w:szCs w:val="28"/>
        </w:rPr>
        <w:t>9</w:t>
      </w:r>
      <w:r>
        <w:rPr>
          <w:rFonts w:eastAsia="Lucida Sans Unicode"/>
          <w:kern w:val="1"/>
          <w:sz w:val="28"/>
          <w:szCs w:val="28"/>
        </w:rPr>
        <w:t>)</w:t>
      </w:r>
      <w:r w:rsidR="006A17BA">
        <w:rPr>
          <w:rFonts w:eastAsia="Lucida Sans Unicode"/>
          <w:kern w:val="1"/>
          <w:sz w:val="28"/>
          <w:szCs w:val="28"/>
        </w:rPr>
        <w:t xml:space="preserve"> абзац 3 части 1 статьи 37.1 «Порядок передачи лицами, замещающими муниципальные должности, муниципальными служащими </w:t>
      </w:r>
      <w:proofErr w:type="spellStart"/>
      <w:r w:rsidR="006A17BA">
        <w:rPr>
          <w:rFonts w:eastAsia="Lucida Sans Unicode"/>
          <w:kern w:val="1"/>
          <w:sz w:val="28"/>
          <w:szCs w:val="28"/>
        </w:rPr>
        <w:lastRenderedPageBreak/>
        <w:t>Хомутовского</w:t>
      </w:r>
      <w:proofErr w:type="spellEnd"/>
      <w:r w:rsidR="006A17BA">
        <w:rPr>
          <w:rFonts w:eastAsia="Lucida Sans Unicode"/>
          <w:kern w:val="1"/>
          <w:sz w:val="28"/>
          <w:szCs w:val="28"/>
        </w:rPr>
        <w:t xml:space="preserve"> района, владеющими ценными бумагами (долями участия, паями в уставных (складочных) капиталах организаций), в доверительное управление указанных видов имущества» изложить в следующей редакции: </w:t>
      </w:r>
    </w:p>
    <w:p w:rsidR="006A17BA" w:rsidRDefault="006A17BA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</w:r>
      <w:proofErr w:type="gramStart"/>
      <w:r>
        <w:rPr>
          <w:rFonts w:eastAsia="Lucida Sans Unicode"/>
          <w:kern w:val="1"/>
          <w:sz w:val="28"/>
          <w:szCs w:val="28"/>
        </w:rPr>
        <w:t>«В соответствии с федеральным законодательством непринятие лицом, замещающим муниципальную должность</w:t>
      </w:r>
      <w:r w:rsidR="00A32D49">
        <w:rPr>
          <w:rFonts w:eastAsia="Lucida Sans Unicode"/>
          <w:kern w:val="1"/>
          <w:sz w:val="28"/>
          <w:szCs w:val="28"/>
        </w:rPr>
        <w:t>,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(освобождение от должности) лица, замещающего муниципальную должность, муниципального служащего с муниципальной службы, за исключением случаев, установленных федеральными законами.»;</w:t>
      </w:r>
      <w:proofErr w:type="gramEnd"/>
    </w:p>
    <w:p w:rsidR="00A32D49" w:rsidRDefault="004043A2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</w:r>
      <w:r w:rsidR="00FE650C">
        <w:rPr>
          <w:rFonts w:eastAsia="Lucida Sans Unicode"/>
          <w:kern w:val="1"/>
          <w:sz w:val="28"/>
          <w:szCs w:val="28"/>
        </w:rPr>
        <w:t>10</w:t>
      </w:r>
      <w:r>
        <w:rPr>
          <w:rFonts w:eastAsia="Lucida Sans Unicode"/>
          <w:kern w:val="1"/>
          <w:sz w:val="28"/>
          <w:szCs w:val="28"/>
        </w:rPr>
        <w:t xml:space="preserve">) абзац 45 статьи 54 «Вступление в силу настоящего Устава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района» изложить в следующей редакции:</w:t>
      </w:r>
    </w:p>
    <w:p w:rsidR="004043A2" w:rsidRDefault="00341862" w:rsidP="00375E6A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  <w:t xml:space="preserve">«Положение абзаца 15 статьи 31 «Досрочное прекращение полномочий депутата Представительного Собрания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Курской области</w:t>
      </w:r>
      <w:r w:rsidR="00AB7400">
        <w:rPr>
          <w:rFonts w:eastAsia="Lucida Sans Unicode"/>
          <w:kern w:val="1"/>
          <w:sz w:val="28"/>
          <w:szCs w:val="28"/>
        </w:rPr>
        <w:t xml:space="preserve">» в редакции Решения Представительного Собрания </w:t>
      </w:r>
      <w:proofErr w:type="spellStart"/>
      <w:r w:rsidR="00AB7400"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 w:rsidR="00AB7400">
        <w:rPr>
          <w:rFonts w:eastAsia="Lucida Sans Unicode"/>
          <w:kern w:val="1"/>
          <w:sz w:val="28"/>
          <w:szCs w:val="28"/>
        </w:rPr>
        <w:t xml:space="preserve"> района Курской области </w:t>
      </w:r>
      <w:r>
        <w:rPr>
          <w:rFonts w:eastAsia="Lucida Sans Unicode"/>
          <w:kern w:val="1"/>
          <w:sz w:val="28"/>
          <w:szCs w:val="28"/>
        </w:rPr>
        <w:t>от 24 декабря 2024 года №52/548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>
        <w:rPr>
          <w:rFonts w:eastAsia="Lucida Sans Unicode"/>
          <w:kern w:val="1"/>
          <w:sz w:val="28"/>
          <w:szCs w:val="28"/>
        </w:rPr>
        <w:t>.».</w:t>
      </w:r>
      <w:proofErr w:type="gramEnd"/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F739B3" w:rsidRDefault="00F739B3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F739B3" w:rsidRDefault="00F739B3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1904D7" w:rsidRDefault="001904D7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F739B3" w:rsidRDefault="00F739B3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08337D" w:rsidRPr="0008337D" w:rsidRDefault="0008337D" w:rsidP="0008337D">
      <w:pPr>
        <w:framePr w:hSpace="180" w:wrap="around" w:vAnchor="text" w:hAnchor="margin" w:y="20"/>
        <w:jc w:val="right"/>
        <w:rPr>
          <w:sz w:val="28"/>
        </w:rPr>
      </w:pPr>
      <w:r w:rsidRPr="0008337D">
        <w:rPr>
          <w:sz w:val="28"/>
        </w:rPr>
        <w:lastRenderedPageBreak/>
        <w:t>Приложение №2</w:t>
      </w:r>
    </w:p>
    <w:p w:rsidR="0008337D" w:rsidRPr="0008337D" w:rsidRDefault="0008337D" w:rsidP="0008337D">
      <w:pPr>
        <w:framePr w:hSpace="180" w:wrap="around" w:vAnchor="text" w:hAnchor="margin" w:y="20"/>
        <w:jc w:val="right"/>
        <w:rPr>
          <w:sz w:val="28"/>
        </w:rPr>
      </w:pPr>
      <w:r w:rsidRPr="0008337D">
        <w:rPr>
          <w:sz w:val="28"/>
        </w:rPr>
        <w:t xml:space="preserve"> к решению Представительного Собрания </w:t>
      </w:r>
    </w:p>
    <w:p w:rsidR="0008337D" w:rsidRPr="0008337D" w:rsidRDefault="0008337D" w:rsidP="0008337D">
      <w:pPr>
        <w:framePr w:hSpace="180" w:wrap="around" w:vAnchor="text" w:hAnchor="margin" w:y="20"/>
        <w:jc w:val="right"/>
        <w:rPr>
          <w:sz w:val="28"/>
        </w:rPr>
      </w:pPr>
      <w:proofErr w:type="spellStart"/>
      <w:r w:rsidRPr="0008337D">
        <w:rPr>
          <w:sz w:val="28"/>
        </w:rPr>
        <w:t>Хомутовского</w:t>
      </w:r>
      <w:proofErr w:type="spellEnd"/>
      <w:r w:rsidRPr="0008337D">
        <w:rPr>
          <w:sz w:val="28"/>
        </w:rPr>
        <w:t xml:space="preserve"> района </w:t>
      </w:r>
    </w:p>
    <w:p w:rsidR="0008337D" w:rsidRPr="0008337D" w:rsidRDefault="0008337D" w:rsidP="0008337D">
      <w:pPr>
        <w:jc w:val="right"/>
        <w:rPr>
          <w:b/>
          <w:sz w:val="28"/>
          <w:szCs w:val="28"/>
        </w:rPr>
      </w:pPr>
      <w:r w:rsidRPr="0008337D">
        <w:rPr>
          <w:sz w:val="28"/>
        </w:rPr>
        <w:t xml:space="preserve">от </w:t>
      </w:r>
      <w:r w:rsidR="006C751F">
        <w:rPr>
          <w:sz w:val="28"/>
        </w:rPr>
        <w:t>25 апреля</w:t>
      </w:r>
      <w:r w:rsidRPr="0008337D">
        <w:rPr>
          <w:sz w:val="28"/>
        </w:rPr>
        <w:t xml:space="preserve"> 202</w:t>
      </w:r>
      <w:r w:rsidR="006C751F">
        <w:rPr>
          <w:sz w:val="28"/>
        </w:rPr>
        <w:t>5</w:t>
      </w:r>
      <w:r w:rsidRPr="0008337D">
        <w:rPr>
          <w:sz w:val="28"/>
        </w:rPr>
        <w:t xml:space="preserve"> года № </w:t>
      </w:r>
      <w:r w:rsidR="00EB6325">
        <w:rPr>
          <w:sz w:val="28"/>
        </w:rPr>
        <w:t>55/590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Состав 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комиссии по обсуждению проекта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EB6325">
        <w:rPr>
          <w:b/>
          <w:sz w:val="28"/>
          <w:szCs w:val="28"/>
        </w:rPr>
        <w:t>образования</w:t>
      </w:r>
      <w:r w:rsidRPr="0008337D">
        <w:rPr>
          <w:b/>
          <w:sz w:val="28"/>
          <w:szCs w:val="28"/>
        </w:rPr>
        <w:t xml:space="preserve">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</w:t>
      </w:r>
      <w:r w:rsidR="00EB6325">
        <w:rPr>
          <w:b/>
          <w:sz w:val="28"/>
          <w:szCs w:val="28"/>
        </w:rPr>
        <w:t xml:space="preserve">муниципальный </w:t>
      </w:r>
      <w:r w:rsidRPr="0008337D">
        <w:rPr>
          <w:b/>
          <w:sz w:val="28"/>
          <w:szCs w:val="28"/>
        </w:rPr>
        <w:t>район» Курской области, приему и учету предложений по нему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8"/>
        <w:gridCol w:w="6489"/>
      </w:tblGrid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1. </w:t>
            </w:r>
            <w:proofErr w:type="spellStart"/>
            <w:r w:rsidR="00A04AAF">
              <w:rPr>
                <w:sz w:val="28"/>
                <w:szCs w:val="28"/>
              </w:rPr>
              <w:t>Шепелев</w:t>
            </w:r>
            <w:proofErr w:type="spellEnd"/>
            <w:r w:rsidR="00A04AAF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="00A04AAF">
              <w:rPr>
                <w:sz w:val="28"/>
                <w:szCs w:val="28"/>
              </w:rPr>
              <w:t>Е.</w:t>
            </w:r>
            <w:r w:rsidRPr="0008337D">
              <w:rPr>
                <w:sz w:val="28"/>
                <w:szCs w:val="28"/>
              </w:rPr>
              <w:t xml:space="preserve">        </w:t>
            </w:r>
          </w:p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08337D" w:rsidRPr="0008337D" w:rsidRDefault="0008337D" w:rsidP="00A04AAF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</w:t>
            </w:r>
            <w:r w:rsidR="00A04AAF">
              <w:rPr>
                <w:sz w:val="28"/>
                <w:szCs w:val="28"/>
              </w:rPr>
              <w:t>п</w:t>
            </w:r>
            <w:r w:rsidRPr="0008337D">
              <w:rPr>
                <w:sz w:val="28"/>
                <w:szCs w:val="28"/>
              </w:rPr>
              <w:t>редседател</w:t>
            </w:r>
            <w:r w:rsidR="00A04AAF">
              <w:rPr>
                <w:sz w:val="28"/>
                <w:szCs w:val="28"/>
              </w:rPr>
              <w:t>ь</w:t>
            </w:r>
            <w:r w:rsidRPr="0008337D">
              <w:rPr>
                <w:sz w:val="28"/>
                <w:szCs w:val="28"/>
              </w:rPr>
              <w:t xml:space="preserve"> Представительного Собрания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 (председатель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2. </w:t>
            </w:r>
            <w:proofErr w:type="spellStart"/>
            <w:r w:rsidRPr="0008337D">
              <w:rPr>
                <w:sz w:val="28"/>
                <w:szCs w:val="28"/>
              </w:rPr>
              <w:t>Слепынина</w:t>
            </w:r>
            <w:proofErr w:type="spellEnd"/>
            <w:r w:rsidRPr="0008337D">
              <w:rPr>
                <w:sz w:val="28"/>
                <w:szCs w:val="28"/>
              </w:rPr>
              <w:t xml:space="preserve"> Г.И.</w:t>
            </w:r>
          </w:p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депутат Представительного Собрания 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(заместитель председателя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Талдыкина</w:t>
            </w:r>
            <w:r w:rsidRPr="0008337D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управляющий делами Администрации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(член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3632A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4. </w:t>
            </w:r>
            <w:proofErr w:type="spellStart"/>
            <w:r w:rsidR="0003632A">
              <w:rPr>
                <w:sz w:val="28"/>
                <w:szCs w:val="28"/>
              </w:rPr>
              <w:t>Зелепукина</w:t>
            </w:r>
            <w:proofErr w:type="spellEnd"/>
            <w:r w:rsidR="0003632A">
              <w:rPr>
                <w:sz w:val="28"/>
                <w:szCs w:val="28"/>
              </w:rPr>
              <w:t xml:space="preserve"> Н</w:t>
            </w:r>
            <w:r w:rsidRPr="0008337D">
              <w:rPr>
                <w:sz w:val="28"/>
                <w:szCs w:val="28"/>
              </w:rPr>
              <w:t>.</w:t>
            </w:r>
            <w:r w:rsidR="0003632A">
              <w:rPr>
                <w:sz w:val="28"/>
                <w:szCs w:val="28"/>
              </w:rPr>
              <w:t>А.</w:t>
            </w:r>
            <w:r w:rsidRPr="000833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депутат Представительного Собрания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(член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5. Мазурова Т.А. </w:t>
            </w: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консультант аппарата Представительного Собрания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(член комиссии)</w:t>
            </w:r>
          </w:p>
        </w:tc>
      </w:tr>
    </w:tbl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A04AAF" w:rsidRPr="0008337D" w:rsidRDefault="00A04AAF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"/>
        <w:tblW w:w="0" w:type="auto"/>
        <w:tblLook w:val="0000" w:firstRow="0" w:lastRow="0" w:firstColumn="0" w:lastColumn="0" w:noHBand="0" w:noVBand="0"/>
      </w:tblPr>
      <w:tblGrid>
        <w:gridCol w:w="3960"/>
        <w:gridCol w:w="4680"/>
      </w:tblGrid>
      <w:tr w:rsidR="0008337D" w:rsidRPr="0008337D" w:rsidTr="000E3C4A">
        <w:trPr>
          <w:trHeight w:val="435"/>
        </w:trPr>
        <w:tc>
          <w:tcPr>
            <w:tcW w:w="3960" w:type="dxa"/>
          </w:tcPr>
          <w:p w:rsidR="0008337D" w:rsidRPr="0008337D" w:rsidRDefault="0008337D" w:rsidP="0008337D">
            <w:pPr>
              <w:jc w:val="center"/>
              <w:rPr>
                <w:b/>
                <w:sz w:val="28"/>
              </w:rPr>
            </w:pPr>
          </w:p>
        </w:tc>
        <w:tc>
          <w:tcPr>
            <w:tcW w:w="4680" w:type="dxa"/>
          </w:tcPr>
          <w:p w:rsidR="0008337D" w:rsidRPr="0008337D" w:rsidRDefault="0008337D" w:rsidP="0008337D">
            <w:pPr>
              <w:jc w:val="center"/>
              <w:rPr>
                <w:sz w:val="28"/>
              </w:rPr>
            </w:pPr>
            <w:r w:rsidRPr="0008337D">
              <w:rPr>
                <w:sz w:val="28"/>
              </w:rPr>
              <w:t>Приложение №3</w:t>
            </w:r>
          </w:p>
          <w:p w:rsidR="0008337D" w:rsidRPr="0008337D" w:rsidRDefault="0008337D" w:rsidP="0008337D">
            <w:pPr>
              <w:jc w:val="center"/>
              <w:rPr>
                <w:sz w:val="28"/>
              </w:rPr>
            </w:pPr>
            <w:r w:rsidRPr="0008337D">
              <w:rPr>
                <w:sz w:val="28"/>
              </w:rPr>
              <w:t xml:space="preserve"> к решению Представительного Собрания </w:t>
            </w:r>
            <w:proofErr w:type="spellStart"/>
            <w:r w:rsidRPr="0008337D">
              <w:rPr>
                <w:sz w:val="28"/>
              </w:rPr>
              <w:t>Хомутовского</w:t>
            </w:r>
            <w:proofErr w:type="spellEnd"/>
            <w:r w:rsidRPr="0008337D">
              <w:rPr>
                <w:sz w:val="28"/>
              </w:rPr>
              <w:t xml:space="preserve"> района </w:t>
            </w:r>
          </w:p>
          <w:p w:rsidR="0008337D" w:rsidRPr="0008337D" w:rsidRDefault="0008337D" w:rsidP="00EB6325">
            <w:pPr>
              <w:jc w:val="center"/>
              <w:rPr>
                <w:sz w:val="28"/>
              </w:rPr>
            </w:pPr>
            <w:r w:rsidRPr="0008337D"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 </w:t>
            </w:r>
            <w:r w:rsidR="0003632A">
              <w:rPr>
                <w:sz w:val="28"/>
              </w:rPr>
              <w:t>25 апреля</w:t>
            </w:r>
            <w:r w:rsidRPr="0008337D">
              <w:rPr>
                <w:sz w:val="28"/>
              </w:rPr>
              <w:t xml:space="preserve"> 202</w:t>
            </w:r>
            <w:r w:rsidR="0003632A">
              <w:rPr>
                <w:sz w:val="28"/>
              </w:rPr>
              <w:t>5</w:t>
            </w:r>
            <w:r w:rsidRPr="0008337D">
              <w:rPr>
                <w:sz w:val="28"/>
              </w:rPr>
              <w:t xml:space="preserve"> года № </w:t>
            </w:r>
            <w:r w:rsidR="00EB6325">
              <w:rPr>
                <w:sz w:val="28"/>
              </w:rPr>
              <w:t>55/590</w:t>
            </w:r>
            <w:r w:rsidRPr="0008337D">
              <w:rPr>
                <w:sz w:val="28"/>
              </w:rPr>
              <w:t xml:space="preserve"> </w:t>
            </w:r>
          </w:p>
        </w:tc>
      </w:tr>
    </w:tbl>
    <w:p w:rsidR="0008337D" w:rsidRPr="0008337D" w:rsidRDefault="0008337D" w:rsidP="0008337D">
      <w:pPr>
        <w:jc w:val="right"/>
        <w:rPr>
          <w:sz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Порядок 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проведения публичных слушаний по проекту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EB6325">
        <w:rPr>
          <w:b/>
          <w:sz w:val="28"/>
          <w:szCs w:val="28"/>
        </w:rPr>
        <w:t>образования</w:t>
      </w:r>
      <w:r w:rsidRPr="0008337D">
        <w:rPr>
          <w:b/>
          <w:sz w:val="28"/>
          <w:szCs w:val="28"/>
        </w:rPr>
        <w:t xml:space="preserve">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</w:t>
      </w:r>
      <w:r w:rsidR="00EB6325">
        <w:rPr>
          <w:b/>
          <w:sz w:val="28"/>
          <w:szCs w:val="28"/>
        </w:rPr>
        <w:t xml:space="preserve">муниципальный </w:t>
      </w:r>
      <w:r w:rsidRPr="0008337D">
        <w:rPr>
          <w:b/>
          <w:sz w:val="28"/>
          <w:szCs w:val="28"/>
        </w:rPr>
        <w:t>район» Курской области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b/>
          <w:sz w:val="28"/>
          <w:szCs w:val="28"/>
        </w:rPr>
        <w:tab/>
      </w:r>
      <w:r w:rsidRPr="0008337D">
        <w:rPr>
          <w:sz w:val="28"/>
          <w:szCs w:val="28"/>
        </w:rPr>
        <w:t xml:space="preserve">1. Настоящий Порядок разработан в соответствии со статьей 28 Федерального закона «Об общих принципах организации местного самоуправления в Российской Федерации». Порядок  регулирует вопросы проведения публичных слушаний  по проекту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«О внесении изменений и дополнений в Устав муниципального </w:t>
      </w:r>
      <w:r w:rsidR="00F477E0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 xml:space="preserve">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="00F477E0">
        <w:rPr>
          <w:sz w:val="28"/>
          <w:szCs w:val="28"/>
        </w:rPr>
        <w:t xml:space="preserve"> муниципальный </w:t>
      </w:r>
      <w:r w:rsidRPr="0008337D">
        <w:rPr>
          <w:sz w:val="28"/>
          <w:szCs w:val="28"/>
        </w:rPr>
        <w:t xml:space="preserve"> район» Курской области» (далее проект решения о внесении изменений и дополнений в Устав муниципального </w:t>
      </w:r>
      <w:r w:rsidR="00F477E0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>).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Публичные слушания по проекту решения о внесении изменений и дополнений в Устав муниципального </w:t>
      </w:r>
      <w:r w:rsidR="00F477E0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    </w:t>
      </w:r>
      <w:r w:rsidRPr="0008337D">
        <w:rPr>
          <w:sz w:val="28"/>
          <w:szCs w:val="28"/>
        </w:rPr>
        <w:tab/>
        <w:t xml:space="preserve">2. Обсуждение проекта решения о внесении изменений и дополнений в Устав муниципального </w:t>
      </w:r>
      <w:r w:rsidR="00F477E0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способствует выработке конструктивных предложений по проекту решения о внесении изменений и дополнений в Устав муниципального </w:t>
      </w:r>
      <w:r w:rsidR="00F477E0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>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Представительное Собрание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 Данное решение подлежит размещению на  официальном сайте муниципального </w:t>
      </w:r>
      <w:r w:rsidR="00F477E0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 xml:space="preserve">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</w:t>
      </w:r>
      <w:r w:rsidR="00F477E0">
        <w:rPr>
          <w:sz w:val="28"/>
          <w:szCs w:val="28"/>
        </w:rPr>
        <w:t xml:space="preserve">муниципальный </w:t>
      </w:r>
      <w:r w:rsidRPr="0008337D">
        <w:rPr>
          <w:sz w:val="28"/>
          <w:szCs w:val="28"/>
        </w:rPr>
        <w:t>район» Курской области в сети Интернет,  не позднее, чем за 7 дней до дня публичных слушаний.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5. Председательствующим на публичных слушаниях является председатель Представительного Собрания либо Глава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</w:t>
      </w:r>
      <w:r w:rsidRPr="0008337D">
        <w:rPr>
          <w:sz w:val="28"/>
          <w:szCs w:val="28"/>
        </w:rPr>
        <w:lastRenderedPageBreak/>
        <w:t xml:space="preserve">обсуждаемого вопроса, порядке проведения публичных слушаний и определении их регламента. </w:t>
      </w:r>
      <w:proofErr w:type="gramStart"/>
      <w:r w:rsidRPr="0008337D">
        <w:rPr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7. По результатам публичных слушаний принимаются рекомендации по проекту решения о внесении изменений и дополнений в Устав муниципального </w:t>
      </w:r>
      <w:r w:rsidR="00F477E0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8. Протокол публичных слушаний вместе с принятыми на них рекомендациями направляется Представительному Собранию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и подлежит размещению на официальном сайте муниципального </w:t>
      </w:r>
      <w:r w:rsidR="00F477E0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 xml:space="preserve">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</w:t>
      </w:r>
      <w:r w:rsidR="00F477E0">
        <w:rPr>
          <w:sz w:val="28"/>
          <w:szCs w:val="28"/>
        </w:rPr>
        <w:t xml:space="preserve">муниципальный </w:t>
      </w:r>
      <w:r w:rsidRPr="0008337D">
        <w:rPr>
          <w:sz w:val="28"/>
          <w:szCs w:val="28"/>
        </w:rPr>
        <w:t>район» Курской области в сети Интернет.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9.  Подготовка и проведение публичных слушаний, подготовка всех информационных материалов возлагается на Председателя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</w:t>
      </w:r>
    </w:p>
    <w:p w:rsid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 </w:t>
      </w: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Default="001904D7" w:rsidP="0008337D">
      <w:pPr>
        <w:jc w:val="both"/>
        <w:rPr>
          <w:sz w:val="28"/>
          <w:szCs w:val="28"/>
        </w:rPr>
      </w:pPr>
    </w:p>
    <w:p w:rsidR="001904D7" w:rsidRPr="0008337D" w:rsidRDefault="001904D7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lastRenderedPageBreak/>
        <w:t>Приложение №4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>к решению Представительного Собрания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от </w:t>
      </w:r>
      <w:r w:rsidR="0003632A">
        <w:rPr>
          <w:sz w:val="28"/>
          <w:szCs w:val="28"/>
        </w:rPr>
        <w:t>25 апреля</w:t>
      </w:r>
      <w:r w:rsidRPr="0008337D">
        <w:rPr>
          <w:sz w:val="28"/>
          <w:szCs w:val="28"/>
        </w:rPr>
        <w:t xml:space="preserve"> 202</w:t>
      </w:r>
      <w:r w:rsidR="0003632A">
        <w:rPr>
          <w:sz w:val="28"/>
          <w:szCs w:val="28"/>
        </w:rPr>
        <w:t>5</w:t>
      </w:r>
      <w:r w:rsidRPr="0008337D">
        <w:rPr>
          <w:sz w:val="28"/>
          <w:szCs w:val="28"/>
        </w:rPr>
        <w:t xml:space="preserve"> года № </w:t>
      </w:r>
      <w:r w:rsidR="00F477E0">
        <w:rPr>
          <w:sz w:val="28"/>
          <w:szCs w:val="28"/>
        </w:rPr>
        <w:t>55/590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>Порядок участия граждан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в обсуждении   проекта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F477E0">
        <w:rPr>
          <w:b/>
          <w:sz w:val="28"/>
          <w:szCs w:val="28"/>
        </w:rPr>
        <w:t>образования</w:t>
      </w:r>
      <w:r w:rsidRPr="0008337D">
        <w:rPr>
          <w:b/>
          <w:sz w:val="28"/>
          <w:szCs w:val="28"/>
        </w:rPr>
        <w:t xml:space="preserve">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</w:t>
      </w:r>
      <w:r w:rsidR="00F477E0">
        <w:rPr>
          <w:b/>
          <w:sz w:val="28"/>
          <w:szCs w:val="28"/>
        </w:rPr>
        <w:t xml:space="preserve">муниципальный </w:t>
      </w:r>
      <w:r w:rsidRPr="0008337D">
        <w:rPr>
          <w:b/>
          <w:sz w:val="28"/>
          <w:szCs w:val="28"/>
        </w:rPr>
        <w:t>район» Курской области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b/>
          <w:sz w:val="28"/>
          <w:szCs w:val="28"/>
        </w:rPr>
        <w:tab/>
      </w:r>
      <w:r w:rsidRPr="0008337D">
        <w:rPr>
          <w:sz w:val="28"/>
          <w:szCs w:val="28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о внесении изменений и дополнений в Устав.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2. </w:t>
      </w:r>
      <w:proofErr w:type="gramStart"/>
      <w:r w:rsidRPr="0008337D">
        <w:rPr>
          <w:sz w:val="28"/>
          <w:szCs w:val="28"/>
        </w:rPr>
        <w:t xml:space="preserve">Обсуждение проекта решения о внесении изменений и дополнений в Устав начинается со дня официального опубликования проекта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F95974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 xml:space="preserve">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</w:t>
      </w:r>
      <w:r w:rsidR="00F95974">
        <w:rPr>
          <w:sz w:val="28"/>
          <w:szCs w:val="28"/>
        </w:rPr>
        <w:t xml:space="preserve">муниципальный </w:t>
      </w:r>
      <w:r w:rsidRPr="0008337D">
        <w:rPr>
          <w:sz w:val="28"/>
          <w:szCs w:val="28"/>
        </w:rPr>
        <w:t xml:space="preserve">район» Курской области и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области, которые публикуются не позднее, чем за 30 дней до дня рассмотрения на заседании Представительного Собрания</w:t>
      </w:r>
      <w:proofErr w:type="gramEnd"/>
      <w:r w:rsidRPr="0008337D">
        <w:rPr>
          <w:sz w:val="28"/>
          <w:szCs w:val="28"/>
        </w:rPr>
        <w:t xml:space="preserve">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вопроса о принятии изменений и дополнений в Устав муниципального </w:t>
      </w:r>
      <w:r w:rsidR="00F95974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 xml:space="preserve">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</w:t>
      </w:r>
      <w:r w:rsidR="00F95974">
        <w:rPr>
          <w:sz w:val="28"/>
          <w:szCs w:val="28"/>
        </w:rPr>
        <w:t xml:space="preserve">муниципальный </w:t>
      </w:r>
      <w:r w:rsidRPr="0008337D">
        <w:rPr>
          <w:sz w:val="28"/>
          <w:szCs w:val="28"/>
        </w:rPr>
        <w:t>район» Курской области.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Период обсуждения составляет 20 дней со дня официального опубликования проекта решения о внесении изменений и дополнений в Устав.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3. Все предложения граждан по существу обсуждаемых вопросов   направляются в комиссию по обсуждению проекта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о  внесении изменений и дополнений в Устав муниципального </w:t>
      </w:r>
      <w:r w:rsidR="00F95974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 xml:space="preserve">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="00F95974">
        <w:rPr>
          <w:sz w:val="28"/>
          <w:szCs w:val="28"/>
        </w:rPr>
        <w:t xml:space="preserve"> муниципальный </w:t>
      </w:r>
      <w:r w:rsidRPr="0008337D">
        <w:rPr>
          <w:sz w:val="28"/>
          <w:szCs w:val="28"/>
        </w:rPr>
        <w:t xml:space="preserve">район» Курской области», приёму и учёту предложений по нему по адресу: Курская область, </w:t>
      </w:r>
      <w:proofErr w:type="spellStart"/>
      <w:r w:rsidRPr="0008337D">
        <w:rPr>
          <w:sz w:val="28"/>
          <w:szCs w:val="28"/>
        </w:rPr>
        <w:t>п</w:t>
      </w:r>
      <w:proofErr w:type="gramStart"/>
      <w:r w:rsidRPr="0008337D">
        <w:rPr>
          <w:sz w:val="28"/>
          <w:szCs w:val="28"/>
        </w:rPr>
        <w:t>.Х</w:t>
      </w:r>
      <w:proofErr w:type="gramEnd"/>
      <w:r w:rsidRPr="0008337D">
        <w:rPr>
          <w:sz w:val="28"/>
          <w:szCs w:val="28"/>
        </w:rPr>
        <w:t>омутовка</w:t>
      </w:r>
      <w:proofErr w:type="spellEnd"/>
      <w:r w:rsidRPr="0008337D">
        <w:rPr>
          <w:sz w:val="28"/>
          <w:szCs w:val="28"/>
        </w:rPr>
        <w:t xml:space="preserve">, </w:t>
      </w:r>
      <w:proofErr w:type="spellStart"/>
      <w:r w:rsidRPr="0008337D">
        <w:rPr>
          <w:sz w:val="28"/>
          <w:szCs w:val="28"/>
        </w:rPr>
        <w:t>ул.Калинина</w:t>
      </w:r>
      <w:proofErr w:type="spellEnd"/>
      <w:r w:rsidRPr="0008337D">
        <w:rPr>
          <w:sz w:val="28"/>
          <w:szCs w:val="28"/>
        </w:rPr>
        <w:t xml:space="preserve">, д.3, </w:t>
      </w:r>
      <w:r w:rsidR="0003632A">
        <w:rPr>
          <w:sz w:val="28"/>
          <w:szCs w:val="28"/>
        </w:rPr>
        <w:t>Представительное Собрание</w:t>
      </w:r>
      <w:r w:rsidRPr="0008337D">
        <w:rPr>
          <w:sz w:val="28"/>
          <w:szCs w:val="28"/>
        </w:rPr>
        <w:t xml:space="preserve">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  </w:t>
      </w:r>
    </w:p>
    <w:p w:rsidR="0008337D" w:rsidRPr="00F95974" w:rsidRDefault="0008337D" w:rsidP="0008337D">
      <w:pPr>
        <w:jc w:val="both"/>
        <w:rPr>
          <w:sz w:val="28"/>
          <w:szCs w:val="28"/>
        </w:rPr>
      </w:pPr>
      <w:r w:rsidRPr="00F95974">
        <w:rPr>
          <w:sz w:val="28"/>
          <w:szCs w:val="28"/>
        </w:rPr>
        <w:tab/>
        <w:t xml:space="preserve">4.  Обсуждение гражданами проекта решения  о внесении изменений и дополнений в Устав может проводиться также путем коллективных обсуждений в организациях и органах местного самоуправления </w:t>
      </w:r>
      <w:proofErr w:type="spellStart"/>
      <w:r w:rsidRPr="00F95974">
        <w:rPr>
          <w:sz w:val="28"/>
          <w:szCs w:val="28"/>
        </w:rPr>
        <w:t>Хомутовского</w:t>
      </w:r>
      <w:proofErr w:type="spellEnd"/>
      <w:r w:rsidRPr="00F95974">
        <w:rPr>
          <w:sz w:val="28"/>
          <w:szCs w:val="28"/>
        </w:rPr>
        <w:t xml:space="preserve"> района.</w:t>
      </w:r>
    </w:p>
    <w:p w:rsidR="0008337D" w:rsidRPr="00F95974" w:rsidRDefault="0008337D" w:rsidP="0008337D">
      <w:pPr>
        <w:jc w:val="both"/>
        <w:rPr>
          <w:sz w:val="28"/>
          <w:szCs w:val="28"/>
        </w:rPr>
      </w:pPr>
      <w:r w:rsidRPr="00F95974">
        <w:rPr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о внесении изменений и дополнений в Устав.</w:t>
      </w:r>
    </w:p>
    <w:p w:rsidR="0008337D" w:rsidRPr="00F95974" w:rsidRDefault="0008337D" w:rsidP="0008337D">
      <w:pPr>
        <w:ind w:firstLine="708"/>
        <w:jc w:val="both"/>
        <w:rPr>
          <w:sz w:val="28"/>
          <w:szCs w:val="28"/>
        </w:rPr>
      </w:pPr>
      <w:r w:rsidRPr="00F95974">
        <w:rPr>
          <w:sz w:val="28"/>
          <w:szCs w:val="28"/>
        </w:rPr>
        <w:lastRenderedPageBreak/>
        <w:t>5. Индивидуальные и коллективные предложения должны быть представлены в комиссию не позднее 18-00 часов последнего дня обсуждения.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>Приложение №5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>к решению Представительного Собрания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от </w:t>
      </w:r>
      <w:r w:rsidR="0003632A">
        <w:rPr>
          <w:sz w:val="28"/>
          <w:szCs w:val="28"/>
        </w:rPr>
        <w:t>25 апреля</w:t>
      </w:r>
      <w:r w:rsidRPr="0008337D">
        <w:rPr>
          <w:sz w:val="28"/>
          <w:szCs w:val="28"/>
        </w:rPr>
        <w:t xml:space="preserve"> 202</w:t>
      </w:r>
      <w:r w:rsidR="0003632A">
        <w:rPr>
          <w:sz w:val="28"/>
          <w:szCs w:val="28"/>
        </w:rPr>
        <w:t>5</w:t>
      </w:r>
      <w:r w:rsidRPr="0008337D">
        <w:rPr>
          <w:sz w:val="28"/>
          <w:szCs w:val="28"/>
        </w:rPr>
        <w:t xml:space="preserve"> года № </w:t>
      </w:r>
      <w:r w:rsidR="00F95974">
        <w:rPr>
          <w:sz w:val="28"/>
          <w:szCs w:val="28"/>
        </w:rPr>
        <w:t>55/590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</w:p>
    <w:p w:rsidR="0008337D" w:rsidRPr="0008337D" w:rsidRDefault="0008337D" w:rsidP="0008337D">
      <w:pPr>
        <w:jc w:val="right"/>
        <w:rPr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>Порядок учета предложений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по проекту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</w:t>
      </w:r>
      <w:r w:rsidR="00F95974">
        <w:rPr>
          <w:b/>
          <w:sz w:val="28"/>
          <w:szCs w:val="28"/>
        </w:rPr>
        <w:t>образования</w:t>
      </w:r>
      <w:r w:rsidRPr="0008337D">
        <w:rPr>
          <w:b/>
          <w:sz w:val="28"/>
          <w:szCs w:val="28"/>
        </w:rPr>
        <w:t xml:space="preserve">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</w:t>
      </w:r>
      <w:r w:rsidR="00F95974">
        <w:rPr>
          <w:b/>
          <w:sz w:val="28"/>
          <w:szCs w:val="28"/>
        </w:rPr>
        <w:t xml:space="preserve">муниципальный </w:t>
      </w:r>
      <w:r w:rsidRPr="0008337D">
        <w:rPr>
          <w:b/>
          <w:sz w:val="28"/>
          <w:szCs w:val="28"/>
        </w:rPr>
        <w:t>район» Курской области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b/>
          <w:sz w:val="28"/>
          <w:szCs w:val="28"/>
        </w:rPr>
        <w:tab/>
      </w:r>
      <w:r w:rsidRPr="0008337D">
        <w:rPr>
          <w:sz w:val="28"/>
          <w:szCs w:val="28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по  опубликованному проекту решения о внесении изменений и дополнений в Устав.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района, как от индивидуальных авторов, так и коллективные.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«О внесении изменений и дополнений в Устав муниципального </w:t>
      </w:r>
      <w:r w:rsidR="00F95974">
        <w:rPr>
          <w:sz w:val="28"/>
          <w:szCs w:val="28"/>
        </w:rPr>
        <w:t>образования</w:t>
      </w:r>
      <w:r w:rsidRPr="0008337D">
        <w:rPr>
          <w:sz w:val="28"/>
          <w:szCs w:val="28"/>
        </w:rPr>
        <w:t xml:space="preserve">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</w:t>
      </w:r>
      <w:r w:rsidR="00F95974">
        <w:rPr>
          <w:sz w:val="28"/>
          <w:szCs w:val="28"/>
        </w:rPr>
        <w:t xml:space="preserve">муниципальный </w:t>
      </w:r>
      <w:r w:rsidRPr="0008337D">
        <w:rPr>
          <w:sz w:val="28"/>
          <w:szCs w:val="28"/>
        </w:rPr>
        <w:t xml:space="preserve">район» Курской области», приему и учету предложений по нему в письменном виде по адресу: Курская область, </w:t>
      </w:r>
      <w:proofErr w:type="spellStart"/>
      <w:r w:rsidRPr="0008337D">
        <w:rPr>
          <w:sz w:val="28"/>
          <w:szCs w:val="28"/>
        </w:rPr>
        <w:t>п</w:t>
      </w:r>
      <w:proofErr w:type="gramStart"/>
      <w:r w:rsidRPr="0008337D">
        <w:rPr>
          <w:sz w:val="28"/>
          <w:szCs w:val="28"/>
        </w:rPr>
        <w:t>.Х</w:t>
      </w:r>
      <w:proofErr w:type="gramEnd"/>
      <w:r w:rsidRPr="0008337D">
        <w:rPr>
          <w:sz w:val="28"/>
          <w:szCs w:val="28"/>
        </w:rPr>
        <w:t>омутовка</w:t>
      </w:r>
      <w:proofErr w:type="spellEnd"/>
      <w:r w:rsidRPr="0008337D">
        <w:rPr>
          <w:sz w:val="28"/>
          <w:szCs w:val="28"/>
        </w:rPr>
        <w:t xml:space="preserve">, </w:t>
      </w:r>
      <w:proofErr w:type="spellStart"/>
      <w:r w:rsidRPr="0008337D">
        <w:rPr>
          <w:sz w:val="28"/>
          <w:szCs w:val="28"/>
        </w:rPr>
        <w:t>ул.Калинина</w:t>
      </w:r>
      <w:proofErr w:type="spellEnd"/>
      <w:r w:rsidRPr="0008337D">
        <w:rPr>
          <w:sz w:val="28"/>
          <w:szCs w:val="28"/>
        </w:rPr>
        <w:t xml:space="preserve">, д.3, </w:t>
      </w:r>
      <w:bookmarkStart w:id="0" w:name="_GoBack"/>
      <w:bookmarkEnd w:id="0"/>
      <w:r w:rsidRPr="0008337D">
        <w:rPr>
          <w:sz w:val="28"/>
          <w:szCs w:val="28"/>
        </w:rPr>
        <w:t xml:space="preserve">Администрация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и рассматриваются ею в соответствии с настоящим Порядком.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4. Предложения по проекту решения о внесении изменений и дополнений в Устав вносятся в комиссию в течение 20 дней со дня его официального опубликования.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</w:t>
      </w:r>
      <w:r w:rsidRPr="0008337D">
        <w:rPr>
          <w:sz w:val="28"/>
          <w:szCs w:val="28"/>
        </w:rPr>
        <w:lastRenderedPageBreak/>
        <w:t xml:space="preserve">Собрание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в течение 5 дней со дня завершения приема предложений.</w:t>
      </w:r>
    </w:p>
    <w:p w:rsidR="0008337D" w:rsidRPr="0008337D" w:rsidRDefault="0008337D" w:rsidP="0008337D">
      <w:pPr>
        <w:jc w:val="both"/>
        <w:rPr>
          <w:sz w:val="28"/>
          <w:szCs w:val="28"/>
        </w:rPr>
        <w:sectPr w:rsidR="0008337D" w:rsidRPr="0008337D" w:rsidSect="002A34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8337D"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C0FC1" w:rsidRDefault="003C0FC1" w:rsidP="00181D58">
      <w:pPr>
        <w:ind w:firstLine="709"/>
        <w:jc w:val="both"/>
        <w:rPr>
          <w:sz w:val="28"/>
          <w:szCs w:val="28"/>
        </w:rPr>
      </w:pPr>
    </w:p>
    <w:sectPr w:rsidR="003C0FC1" w:rsidSect="00834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620"/>
    <w:multiLevelType w:val="multilevel"/>
    <w:tmpl w:val="A2A41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03556"/>
    <w:multiLevelType w:val="hybridMultilevel"/>
    <w:tmpl w:val="0C2431A0"/>
    <w:lvl w:ilvl="0" w:tplc="2A5A02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DC1B00"/>
    <w:multiLevelType w:val="hybridMultilevel"/>
    <w:tmpl w:val="F608277C"/>
    <w:lvl w:ilvl="0" w:tplc="7362114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F"/>
    <w:rsid w:val="00000390"/>
    <w:rsid w:val="0000530B"/>
    <w:rsid w:val="0000667D"/>
    <w:rsid w:val="00010B9D"/>
    <w:rsid w:val="000134B6"/>
    <w:rsid w:val="00017BFE"/>
    <w:rsid w:val="00035300"/>
    <w:rsid w:val="0003632A"/>
    <w:rsid w:val="00043821"/>
    <w:rsid w:val="00052027"/>
    <w:rsid w:val="0005240E"/>
    <w:rsid w:val="00053E5A"/>
    <w:rsid w:val="00056F7C"/>
    <w:rsid w:val="000644DA"/>
    <w:rsid w:val="00067BEA"/>
    <w:rsid w:val="00072478"/>
    <w:rsid w:val="0008337D"/>
    <w:rsid w:val="0008584A"/>
    <w:rsid w:val="00085B7F"/>
    <w:rsid w:val="0009000F"/>
    <w:rsid w:val="00090177"/>
    <w:rsid w:val="000C0232"/>
    <w:rsid w:val="000D6E5E"/>
    <w:rsid w:val="000E14BE"/>
    <w:rsid w:val="000E3F64"/>
    <w:rsid w:val="001044F1"/>
    <w:rsid w:val="001059D9"/>
    <w:rsid w:val="001074BA"/>
    <w:rsid w:val="00114455"/>
    <w:rsid w:val="00124CDB"/>
    <w:rsid w:val="00125B57"/>
    <w:rsid w:val="00143DA1"/>
    <w:rsid w:val="001577F7"/>
    <w:rsid w:val="001622A8"/>
    <w:rsid w:val="00181D58"/>
    <w:rsid w:val="00187CE5"/>
    <w:rsid w:val="00187FBB"/>
    <w:rsid w:val="001904D7"/>
    <w:rsid w:val="001A0C0A"/>
    <w:rsid w:val="001A4F75"/>
    <w:rsid w:val="001A6A57"/>
    <w:rsid w:val="001B1BA9"/>
    <w:rsid w:val="001B50C2"/>
    <w:rsid w:val="001C731C"/>
    <w:rsid w:val="001D724A"/>
    <w:rsid w:val="001F019D"/>
    <w:rsid w:val="001F7087"/>
    <w:rsid w:val="00206ABF"/>
    <w:rsid w:val="00214CC5"/>
    <w:rsid w:val="00232FE5"/>
    <w:rsid w:val="00250704"/>
    <w:rsid w:val="0025491E"/>
    <w:rsid w:val="00254BE4"/>
    <w:rsid w:val="00281708"/>
    <w:rsid w:val="00292431"/>
    <w:rsid w:val="0029752C"/>
    <w:rsid w:val="002A34A3"/>
    <w:rsid w:val="002A4464"/>
    <w:rsid w:val="002A4CBF"/>
    <w:rsid w:val="002F1D9B"/>
    <w:rsid w:val="002F2C36"/>
    <w:rsid w:val="0032551D"/>
    <w:rsid w:val="00341862"/>
    <w:rsid w:val="00355A43"/>
    <w:rsid w:val="00375E6A"/>
    <w:rsid w:val="00376399"/>
    <w:rsid w:val="003844B0"/>
    <w:rsid w:val="0038477B"/>
    <w:rsid w:val="003921FA"/>
    <w:rsid w:val="0039557C"/>
    <w:rsid w:val="00397B5C"/>
    <w:rsid w:val="003A2B97"/>
    <w:rsid w:val="003A4490"/>
    <w:rsid w:val="003A7081"/>
    <w:rsid w:val="003C0FC1"/>
    <w:rsid w:val="003E2A70"/>
    <w:rsid w:val="003E344C"/>
    <w:rsid w:val="003F357B"/>
    <w:rsid w:val="004043A2"/>
    <w:rsid w:val="00413040"/>
    <w:rsid w:val="00426242"/>
    <w:rsid w:val="00453915"/>
    <w:rsid w:val="0047656B"/>
    <w:rsid w:val="00481882"/>
    <w:rsid w:val="00490264"/>
    <w:rsid w:val="00491B45"/>
    <w:rsid w:val="00495391"/>
    <w:rsid w:val="004C09C5"/>
    <w:rsid w:val="004F659B"/>
    <w:rsid w:val="0050136E"/>
    <w:rsid w:val="005230AC"/>
    <w:rsid w:val="00526A2C"/>
    <w:rsid w:val="005379A7"/>
    <w:rsid w:val="005405EB"/>
    <w:rsid w:val="00541B58"/>
    <w:rsid w:val="00563FB3"/>
    <w:rsid w:val="00570CF2"/>
    <w:rsid w:val="00572228"/>
    <w:rsid w:val="00584284"/>
    <w:rsid w:val="005957BB"/>
    <w:rsid w:val="005C2FCE"/>
    <w:rsid w:val="005C6CA5"/>
    <w:rsid w:val="005D2B8E"/>
    <w:rsid w:val="005E1894"/>
    <w:rsid w:val="005F3EF1"/>
    <w:rsid w:val="0060093D"/>
    <w:rsid w:val="00606271"/>
    <w:rsid w:val="00614121"/>
    <w:rsid w:val="006202DC"/>
    <w:rsid w:val="00637391"/>
    <w:rsid w:val="00640BBF"/>
    <w:rsid w:val="00641921"/>
    <w:rsid w:val="0066125B"/>
    <w:rsid w:val="00666AA5"/>
    <w:rsid w:val="006863A8"/>
    <w:rsid w:val="0069361C"/>
    <w:rsid w:val="006958C0"/>
    <w:rsid w:val="006A17BA"/>
    <w:rsid w:val="006C105E"/>
    <w:rsid w:val="006C3E1B"/>
    <w:rsid w:val="006C4F5B"/>
    <w:rsid w:val="006C751F"/>
    <w:rsid w:val="00701D32"/>
    <w:rsid w:val="00702BEF"/>
    <w:rsid w:val="00705167"/>
    <w:rsid w:val="00734035"/>
    <w:rsid w:val="0073745B"/>
    <w:rsid w:val="007503BA"/>
    <w:rsid w:val="00756726"/>
    <w:rsid w:val="00774724"/>
    <w:rsid w:val="007811E5"/>
    <w:rsid w:val="007A222D"/>
    <w:rsid w:val="007A3A61"/>
    <w:rsid w:val="007A796E"/>
    <w:rsid w:val="007B6ECA"/>
    <w:rsid w:val="007C7EB3"/>
    <w:rsid w:val="007D196A"/>
    <w:rsid w:val="007D3070"/>
    <w:rsid w:val="00812997"/>
    <w:rsid w:val="00812D47"/>
    <w:rsid w:val="00814E4D"/>
    <w:rsid w:val="008167E2"/>
    <w:rsid w:val="008229DE"/>
    <w:rsid w:val="00827B88"/>
    <w:rsid w:val="00833F8D"/>
    <w:rsid w:val="00834247"/>
    <w:rsid w:val="00835DC4"/>
    <w:rsid w:val="008451D9"/>
    <w:rsid w:val="00875F4D"/>
    <w:rsid w:val="00881932"/>
    <w:rsid w:val="00882B62"/>
    <w:rsid w:val="008A427D"/>
    <w:rsid w:val="008B0ABE"/>
    <w:rsid w:val="00904750"/>
    <w:rsid w:val="00913D6D"/>
    <w:rsid w:val="009167BC"/>
    <w:rsid w:val="009175D8"/>
    <w:rsid w:val="009420E9"/>
    <w:rsid w:val="00946B0A"/>
    <w:rsid w:val="00946B5C"/>
    <w:rsid w:val="009653BE"/>
    <w:rsid w:val="00970C87"/>
    <w:rsid w:val="00984880"/>
    <w:rsid w:val="00990C29"/>
    <w:rsid w:val="009924D0"/>
    <w:rsid w:val="009A779E"/>
    <w:rsid w:val="009D09C2"/>
    <w:rsid w:val="009D44CF"/>
    <w:rsid w:val="009E70F2"/>
    <w:rsid w:val="009E7A76"/>
    <w:rsid w:val="009F5AAE"/>
    <w:rsid w:val="00A034F8"/>
    <w:rsid w:val="00A04AAF"/>
    <w:rsid w:val="00A070D0"/>
    <w:rsid w:val="00A15221"/>
    <w:rsid w:val="00A32D49"/>
    <w:rsid w:val="00A336E1"/>
    <w:rsid w:val="00A511F4"/>
    <w:rsid w:val="00A5305D"/>
    <w:rsid w:val="00A62BBC"/>
    <w:rsid w:val="00A62D59"/>
    <w:rsid w:val="00A6545A"/>
    <w:rsid w:val="00A66D81"/>
    <w:rsid w:val="00A70F20"/>
    <w:rsid w:val="00A75FFC"/>
    <w:rsid w:val="00A82A16"/>
    <w:rsid w:val="00A8478E"/>
    <w:rsid w:val="00A90BAF"/>
    <w:rsid w:val="00A93F61"/>
    <w:rsid w:val="00A942DF"/>
    <w:rsid w:val="00AA6B6D"/>
    <w:rsid w:val="00AB7400"/>
    <w:rsid w:val="00AC1EE7"/>
    <w:rsid w:val="00AD1D6E"/>
    <w:rsid w:val="00AD469D"/>
    <w:rsid w:val="00AD6D42"/>
    <w:rsid w:val="00AE28C4"/>
    <w:rsid w:val="00AE3F48"/>
    <w:rsid w:val="00AE5025"/>
    <w:rsid w:val="00B13DE1"/>
    <w:rsid w:val="00B350C1"/>
    <w:rsid w:val="00B60ABA"/>
    <w:rsid w:val="00B671EF"/>
    <w:rsid w:val="00B67D5F"/>
    <w:rsid w:val="00B80671"/>
    <w:rsid w:val="00B82818"/>
    <w:rsid w:val="00B87C9B"/>
    <w:rsid w:val="00BA246A"/>
    <w:rsid w:val="00BA4846"/>
    <w:rsid w:val="00BA7FB7"/>
    <w:rsid w:val="00BB001C"/>
    <w:rsid w:val="00BB12A5"/>
    <w:rsid w:val="00BC4952"/>
    <w:rsid w:val="00BE4198"/>
    <w:rsid w:val="00C1009D"/>
    <w:rsid w:val="00C21267"/>
    <w:rsid w:val="00C236E8"/>
    <w:rsid w:val="00C36236"/>
    <w:rsid w:val="00C36560"/>
    <w:rsid w:val="00C47C24"/>
    <w:rsid w:val="00C52F41"/>
    <w:rsid w:val="00C560A6"/>
    <w:rsid w:val="00C60316"/>
    <w:rsid w:val="00C62936"/>
    <w:rsid w:val="00C65766"/>
    <w:rsid w:val="00C76ABE"/>
    <w:rsid w:val="00C90441"/>
    <w:rsid w:val="00CA037C"/>
    <w:rsid w:val="00CB0F6F"/>
    <w:rsid w:val="00CC0DE8"/>
    <w:rsid w:val="00CC0F21"/>
    <w:rsid w:val="00CC1369"/>
    <w:rsid w:val="00CC1DA4"/>
    <w:rsid w:val="00CC5503"/>
    <w:rsid w:val="00CC7AC1"/>
    <w:rsid w:val="00CD37FD"/>
    <w:rsid w:val="00CD6272"/>
    <w:rsid w:val="00CE4B79"/>
    <w:rsid w:val="00D048A9"/>
    <w:rsid w:val="00D11CF0"/>
    <w:rsid w:val="00D25597"/>
    <w:rsid w:val="00D36429"/>
    <w:rsid w:val="00D523FF"/>
    <w:rsid w:val="00D649B8"/>
    <w:rsid w:val="00D747E9"/>
    <w:rsid w:val="00D939A9"/>
    <w:rsid w:val="00DA2F23"/>
    <w:rsid w:val="00DA364A"/>
    <w:rsid w:val="00DA7DC2"/>
    <w:rsid w:val="00DB14AC"/>
    <w:rsid w:val="00DB7D40"/>
    <w:rsid w:val="00DC51A0"/>
    <w:rsid w:val="00DF4A55"/>
    <w:rsid w:val="00E01973"/>
    <w:rsid w:val="00E11ABC"/>
    <w:rsid w:val="00E334A9"/>
    <w:rsid w:val="00E3731F"/>
    <w:rsid w:val="00E753A8"/>
    <w:rsid w:val="00E75FF3"/>
    <w:rsid w:val="00E762DF"/>
    <w:rsid w:val="00E800F2"/>
    <w:rsid w:val="00E812FC"/>
    <w:rsid w:val="00E82048"/>
    <w:rsid w:val="00E82F03"/>
    <w:rsid w:val="00EA102A"/>
    <w:rsid w:val="00EA44FD"/>
    <w:rsid w:val="00EA6EFE"/>
    <w:rsid w:val="00EB3835"/>
    <w:rsid w:val="00EB6325"/>
    <w:rsid w:val="00EE7944"/>
    <w:rsid w:val="00EF7D15"/>
    <w:rsid w:val="00F052DD"/>
    <w:rsid w:val="00F12B35"/>
    <w:rsid w:val="00F171E5"/>
    <w:rsid w:val="00F207BF"/>
    <w:rsid w:val="00F213F3"/>
    <w:rsid w:val="00F477E0"/>
    <w:rsid w:val="00F5241F"/>
    <w:rsid w:val="00F54B7E"/>
    <w:rsid w:val="00F6512E"/>
    <w:rsid w:val="00F65E83"/>
    <w:rsid w:val="00F707D5"/>
    <w:rsid w:val="00F739B3"/>
    <w:rsid w:val="00F81F9E"/>
    <w:rsid w:val="00F95974"/>
    <w:rsid w:val="00F97524"/>
    <w:rsid w:val="00FA0E59"/>
    <w:rsid w:val="00FB3C3A"/>
    <w:rsid w:val="00FB4402"/>
    <w:rsid w:val="00FB768E"/>
    <w:rsid w:val="00FB793E"/>
    <w:rsid w:val="00FC2F6D"/>
    <w:rsid w:val="00FD07A7"/>
    <w:rsid w:val="00FE650C"/>
    <w:rsid w:val="00FE6B1D"/>
    <w:rsid w:val="00FF1C30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71E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1E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B6E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975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1EF"/>
    <w:rPr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EA102A"/>
    <w:rPr>
      <w:sz w:val="24"/>
      <w:szCs w:val="24"/>
    </w:rPr>
  </w:style>
  <w:style w:type="paragraph" w:customStyle="1" w:styleId="ConsPlusNormal">
    <w:name w:val="ConsPlusNormal"/>
    <w:rsid w:val="00EA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6863A8"/>
    <w:rPr>
      <w:color w:val="0000FF"/>
      <w:u w:val="single"/>
    </w:rPr>
  </w:style>
  <w:style w:type="paragraph" w:styleId="3">
    <w:name w:val="Body Text Indent 3"/>
    <w:basedOn w:val="a"/>
    <w:rsid w:val="00F6512E"/>
    <w:pPr>
      <w:widowControl w:val="0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F6512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1B50C2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990C29"/>
    <w:pPr>
      <w:widowControl w:val="0"/>
      <w:jc w:val="both"/>
    </w:pPr>
    <w:rPr>
      <w:snapToGrid w:val="0"/>
      <w:sz w:val="28"/>
      <w:szCs w:val="20"/>
    </w:rPr>
  </w:style>
  <w:style w:type="paragraph" w:styleId="a6">
    <w:name w:val="Balloon Text"/>
    <w:basedOn w:val="a"/>
    <w:link w:val="a7"/>
    <w:rsid w:val="00992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24D0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63F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63FB3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7B6ECA"/>
    <w:rPr>
      <w:b/>
      <w:bCs/>
      <w:sz w:val="28"/>
      <w:szCs w:val="28"/>
    </w:rPr>
  </w:style>
  <w:style w:type="character" w:customStyle="1" w:styleId="blk">
    <w:name w:val="blk"/>
    <w:basedOn w:val="a0"/>
    <w:rsid w:val="007B6ECA"/>
  </w:style>
  <w:style w:type="paragraph" w:customStyle="1" w:styleId="article">
    <w:name w:val="article"/>
    <w:basedOn w:val="a"/>
    <w:rsid w:val="0000530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C2F6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FC2F6D"/>
  </w:style>
  <w:style w:type="character" w:customStyle="1" w:styleId="a8">
    <w:name w:val="Основной текст_"/>
    <w:basedOn w:val="a0"/>
    <w:link w:val="20"/>
    <w:rsid w:val="001C731C"/>
    <w:rPr>
      <w:shd w:val="clear" w:color="auto" w:fill="FFFFFF"/>
    </w:rPr>
  </w:style>
  <w:style w:type="character" w:customStyle="1" w:styleId="5">
    <w:name w:val="Основной текст (5)"/>
    <w:basedOn w:val="a0"/>
    <w:rsid w:val="001C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8"/>
    <w:rsid w:val="001C731C"/>
    <w:rPr>
      <w:b/>
      <w:bCs/>
      <w:shd w:val="clear" w:color="auto" w:fill="FFFFFF"/>
    </w:rPr>
  </w:style>
  <w:style w:type="character" w:customStyle="1" w:styleId="14pt">
    <w:name w:val="Основной текст + Интервал 14 pt"/>
    <w:basedOn w:val="a8"/>
    <w:rsid w:val="001C731C"/>
    <w:rPr>
      <w:spacing w:val="290"/>
      <w:shd w:val="clear" w:color="auto" w:fill="FFFFFF"/>
    </w:rPr>
  </w:style>
  <w:style w:type="paragraph" w:customStyle="1" w:styleId="20">
    <w:name w:val="Основной текст2"/>
    <w:basedOn w:val="a"/>
    <w:link w:val="a8"/>
    <w:rsid w:val="001C731C"/>
    <w:pPr>
      <w:shd w:val="clear" w:color="auto" w:fill="FFFFFF"/>
      <w:spacing w:after="240" w:line="299" w:lineRule="exact"/>
      <w:ind w:hanging="86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08584A"/>
    <w:pPr>
      <w:ind w:left="720"/>
      <w:contextualSpacing/>
    </w:pPr>
  </w:style>
  <w:style w:type="paragraph" w:styleId="ab">
    <w:name w:val="Body Text"/>
    <w:basedOn w:val="a"/>
    <w:link w:val="ac"/>
    <w:rsid w:val="0047656B"/>
    <w:pPr>
      <w:spacing w:after="120"/>
    </w:pPr>
  </w:style>
  <w:style w:type="character" w:customStyle="1" w:styleId="ac">
    <w:name w:val="Основной текст Знак"/>
    <w:basedOn w:val="a0"/>
    <w:link w:val="ab"/>
    <w:rsid w:val="0047656B"/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833F8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83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71E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1E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B6E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975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1EF"/>
    <w:rPr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EA102A"/>
    <w:rPr>
      <w:sz w:val="24"/>
      <w:szCs w:val="24"/>
    </w:rPr>
  </w:style>
  <w:style w:type="paragraph" w:customStyle="1" w:styleId="ConsPlusNormal">
    <w:name w:val="ConsPlusNormal"/>
    <w:rsid w:val="00EA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6863A8"/>
    <w:rPr>
      <w:color w:val="0000FF"/>
      <w:u w:val="single"/>
    </w:rPr>
  </w:style>
  <w:style w:type="paragraph" w:styleId="3">
    <w:name w:val="Body Text Indent 3"/>
    <w:basedOn w:val="a"/>
    <w:rsid w:val="00F6512E"/>
    <w:pPr>
      <w:widowControl w:val="0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F6512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1B50C2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990C29"/>
    <w:pPr>
      <w:widowControl w:val="0"/>
      <w:jc w:val="both"/>
    </w:pPr>
    <w:rPr>
      <w:snapToGrid w:val="0"/>
      <w:sz w:val="28"/>
      <w:szCs w:val="20"/>
    </w:rPr>
  </w:style>
  <w:style w:type="paragraph" w:styleId="a6">
    <w:name w:val="Balloon Text"/>
    <w:basedOn w:val="a"/>
    <w:link w:val="a7"/>
    <w:rsid w:val="00992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24D0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63F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63FB3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7B6ECA"/>
    <w:rPr>
      <w:b/>
      <w:bCs/>
      <w:sz w:val="28"/>
      <w:szCs w:val="28"/>
    </w:rPr>
  </w:style>
  <w:style w:type="character" w:customStyle="1" w:styleId="blk">
    <w:name w:val="blk"/>
    <w:basedOn w:val="a0"/>
    <w:rsid w:val="007B6ECA"/>
  </w:style>
  <w:style w:type="paragraph" w:customStyle="1" w:styleId="article">
    <w:name w:val="article"/>
    <w:basedOn w:val="a"/>
    <w:rsid w:val="0000530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C2F6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FC2F6D"/>
  </w:style>
  <w:style w:type="character" w:customStyle="1" w:styleId="a8">
    <w:name w:val="Основной текст_"/>
    <w:basedOn w:val="a0"/>
    <w:link w:val="20"/>
    <w:rsid w:val="001C731C"/>
    <w:rPr>
      <w:shd w:val="clear" w:color="auto" w:fill="FFFFFF"/>
    </w:rPr>
  </w:style>
  <w:style w:type="character" w:customStyle="1" w:styleId="5">
    <w:name w:val="Основной текст (5)"/>
    <w:basedOn w:val="a0"/>
    <w:rsid w:val="001C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8"/>
    <w:rsid w:val="001C731C"/>
    <w:rPr>
      <w:b/>
      <w:bCs/>
      <w:shd w:val="clear" w:color="auto" w:fill="FFFFFF"/>
    </w:rPr>
  </w:style>
  <w:style w:type="character" w:customStyle="1" w:styleId="14pt">
    <w:name w:val="Основной текст + Интервал 14 pt"/>
    <w:basedOn w:val="a8"/>
    <w:rsid w:val="001C731C"/>
    <w:rPr>
      <w:spacing w:val="290"/>
      <w:shd w:val="clear" w:color="auto" w:fill="FFFFFF"/>
    </w:rPr>
  </w:style>
  <w:style w:type="paragraph" w:customStyle="1" w:styleId="20">
    <w:name w:val="Основной текст2"/>
    <w:basedOn w:val="a"/>
    <w:link w:val="a8"/>
    <w:rsid w:val="001C731C"/>
    <w:pPr>
      <w:shd w:val="clear" w:color="auto" w:fill="FFFFFF"/>
      <w:spacing w:after="240" w:line="299" w:lineRule="exact"/>
      <w:ind w:hanging="86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08584A"/>
    <w:pPr>
      <w:ind w:left="720"/>
      <w:contextualSpacing/>
    </w:pPr>
  </w:style>
  <w:style w:type="paragraph" w:styleId="ab">
    <w:name w:val="Body Text"/>
    <w:basedOn w:val="a"/>
    <w:link w:val="ac"/>
    <w:rsid w:val="0047656B"/>
    <w:pPr>
      <w:spacing w:after="120"/>
    </w:pPr>
  </w:style>
  <w:style w:type="character" w:customStyle="1" w:styleId="ac">
    <w:name w:val="Основной текст Знак"/>
    <w:basedOn w:val="a0"/>
    <w:link w:val="ab"/>
    <w:rsid w:val="0047656B"/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833F8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83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61;&#1086;&#1084;&#1091;&#1090;&#1086;&#1074;&#1089;&#1082;&#1080;&#1081;-&#1088;&#1072;&#1081;&#1086;&#1085;.&#1088;&#109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ho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46C05-1210-4ED2-BF11-05692FAB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нм</dc:creator>
  <cp:lastModifiedBy>Pr-Sobr@outlook.com</cp:lastModifiedBy>
  <cp:revision>8</cp:revision>
  <cp:lastPrinted>2025-03-14T08:54:00Z</cp:lastPrinted>
  <dcterms:created xsi:type="dcterms:W3CDTF">2025-04-21T06:49:00Z</dcterms:created>
  <dcterms:modified xsi:type="dcterms:W3CDTF">2025-04-24T07:23:00Z</dcterms:modified>
</cp:coreProperties>
</file>