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53" w:rsidRDefault="00123D53" w:rsidP="00123D53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123D53" w:rsidRDefault="00123D53" w:rsidP="00123D53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123D53" w:rsidRPr="00BE00E8" w:rsidRDefault="00123D53" w:rsidP="00123D53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123D53" w:rsidRPr="0061348D" w:rsidRDefault="00123D53" w:rsidP="00123D53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123D53" w:rsidRPr="0061348D" w:rsidRDefault="00123D53" w:rsidP="00123D5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123D53" w:rsidRPr="00C164C9" w:rsidRDefault="00123D53" w:rsidP="00123D5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28.12.2024  № 383-па</w:t>
      </w:r>
    </w:p>
    <w:p w:rsidR="00123D53" w:rsidRPr="003E29A7" w:rsidRDefault="00123D53" w:rsidP="00123D53">
      <w:pPr>
        <w:jc w:val="center"/>
        <w:rPr>
          <w:sz w:val="16"/>
          <w:szCs w:val="16"/>
        </w:rPr>
      </w:pPr>
    </w:p>
    <w:p w:rsidR="00123D53" w:rsidRPr="003E29A7" w:rsidRDefault="00123D53" w:rsidP="00123D53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6A458E" w:rsidRDefault="006A458E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>Обеспечение общественного порядка и противодействия преступности в Хомутовском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6A458E" w:rsidRPr="001E313D" w:rsidRDefault="006A458E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130D7C" w:rsidRPr="00CC22FE" w:rsidRDefault="00130D7C" w:rsidP="00130D7C">
      <w:pPr>
        <w:ind w:firstLine="709"/>
        <w:jc w:val="both"/>
        <w:rPr>
          <w:color w:val="000000"/>
          <w:sz w:val="28"/>
          <w:szCs w:val="28"/>
        </w:rPr>
      </w:pPr>
      <w:r w:rsidRPr="00801362">
        <w:rPr>
          <w:color w:val="000000"/>
          <w:sz w:val="28"/>
          <w:szCs w:val="28"/>
        </w:rPr>
        <w:t>В соответствии со статьей 179 Бюджетного кодекса Российской Федерации, решением Представительного Собрания Хомутовского района Курской области от 24.12.2024 № 52/549 «О внесении изменений в решение Представительного Собрания Хомутовского района Курской области от 22.12.2023 № 41/450 «О</w:t>
      </w:r>
      <w:r>
        <w:rPr>
          <w:color w:val="000000"/>
          <w:sz w:val="28"/>
          <w:szCs w:val="28"/>
        </w:rPr>
        <w:t xml:space="preserve"> бюджете муниципального района </w:t>
      </w:r>
      <w:r w:rsidRPr="00801362">
        <w:rPr>
          <w:color w:val="000000"/>
          <w:sz w:val="28"/>
          <w:szCs w:val="28"/>
        </w:rPr>
        <w:t>«Хому</w:t>
      </w:r>
      <w:r w:rsidR="00B61F96">
        <w:rPr>
          <w:color w:val="000000"/>
          <w:sz w:val="28"/>
          <w:szCs w:val="28"/>
        </w:rPr>
        <w:t xml:space="preserve">товский район» Курской области на </w:t>
      </w:r>
      <w:r w:rsidRPr="00801362">
        <w:rPr>
          <w:color w:val="000000"/>
          <w:sz w:val="28"/>
          <w:szCs w:val="28"/>
        </w:rPr>
        <w:t>202</w:t>
      </w:r>
      <w:r w:rsidR="00074208">
        <w:rPr>
          <w:color w:val="000000"/>
          <w:sz w:val="28"/>
          <w:szCs w:val="28"/>
        </w:rPr>
        <w:t>5</w:t>
      </w:r>
      <w:r w:rsidRPr="00801362">
        <w:rPr>
          <w:color w:val="000000"/>
          <w:sz w:val="28"/>
          <w:szCs w:val="28"/>
        </w:rPr>
        <w:t xml:space="preserve"> год и на плановый период 202</w:t>
      </w:r>
      <w:r w:rsidR="00074208">
        <w:rPr>
          <w:color w:val="000000"/>
          <w:sz w:val="28"/>
          <w:szCs w:val="28"/>
        </w:rPr>
        <w:t>6</w:t>
      </w:r>
      <w:r w:rsidRPr="00801362">
        <w:rPr>
          <w:color w:val="000000"/>
          <w:sz w:val="28"/>
          <w:szCs w:val="28"/>
        </w:rPr>
        <w:t xml:space="preserve"> и 202</w:t>
      </w:r>
      <w:r w:rsidR="00074208">
        <w:rPr>
          <w:color w:val="000000"/>
          <w:sz w:val="28"/>
          <w:szCs w:val="28"/>
        </w:rPr>
        <w:t>7</w:t>
      </w:r>
      <w:r w:rsidRPr="00801362">
        <w:rPr>
          <w:color w:val="000000"/>
          <w:sz w:val="28"/>
          <w:szCs w:val="28"/>
        </w:rPr>
        <w:t xml:space="preserve"> годов», решением Представительного Собрания Хомутовского района Курской области от 24.12.2024 № 52/550 </w:t>
      </w:r>
      <w:r>
        <w:rPr>
          <w:color w:val="000000"/>
          <w:sz w:val="28"/>
          <w:szCs w:val="28"/>
        </w:rPr>
        <w:br/>
      </w:r>
      <w:r w:rsidRPr="00801362">
        <w:rPr>
          <w:color w:val="000000"/>
          <w:sz w:val="28"/>
          <w:szCs w:val="28"/>
        </w:rPr>
        <w:t>«О бюджете муниципального района «Хомутовский район» Курской области на 2025 год и на плановый период 202</w:t>
      </w:r>
      <w:r w:rsidR="00123D53">
        <w:rPr>
          <w:color w:val="000000"/>
          <w:sz w:val="28"/>
          <w:szCs w:val="28"/>
        </w:rPr>
        <w:t>6</w:t>
      </w:r>
      <w:r w:rsidRPr="00801362">
        <w:rPr>
          <w:color w:val="000000"/>
          <w:sz w:val="28"/>
          <w:szCs w:val="28"/>
        </w:rPr>
        <w:t xml:space="preserve"> и 2027 годов» Администрация Хомутовского района Курской области</w:t>
      </w:r>
      <w:r w:rsidRPr="00CC22FE">
        <w:rPr>
          <w:bCs/>
          <w:color w:val="000000"/>
          <w:sz w:val="28"/>
          <w:szCs w:val="28"/>
        </w:rPr>
        <w:t>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1. Утвердить изменения, которые вносятся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в Курской области»,</w:t>
      </w:r>
      <w:r w:rsidR="00074208">
        <w:rPr>
          <w:color w:val="000000" w:themeColor="text1"/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538,от 09.02.2018 №61,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от 01.11.2018 №397; от 27.12.2018 № 541; от 18.07.2019 № 387-па;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25.12.2019 № 604-па; от 31.12.2019 № 627-па; от 31.01.2020 № 56-па;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22.04.2020 № 249-па; от 30.11.2020 № 593-па; от 05.02.2021 № 59-па;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от 08.04.2021 № 161-па; от 28.09.2021 № 412-па; от 15.11.2021 № 487-па; </w:t>
      </w:r>
      <w:r w:rsidR="009C7D88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от 15.12.2021 № 556-па; от 01.02.2022 №54-па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>,</w:t>
      </w:r>
      <w:r w:rsidR="009C7D88">
        <w:rPr>
          <w:sz w:val="28"/>
          <w:szCs w:val="28"/>
          <w:lang w:eastAsia="ru-RU"/>
        </w:rPr>
        <w:br/>
        <w:t xml:space="preserve">от 16.09.2022 </w:t>
      </w:r>
      <w:r w:rsidR="005343AD">
        <w:rPr>
          <w:sz w:val="28"/>
          <w:szCs w:val="28"/>
          <w:lang w:eastAsia="ru-RU"/>
        </w:rPr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="0038446C">
        <w:rPr>
          <w:sz w:val="28"/>
          <w:szCs w:val="28"/>
          <w:lang w:eastAsia="ru-RU"/>
        </w:rPr>
        <w:t xml:space="preserve">; </w:t>
      </w:r>
      <w:r w:rsidR="009C7D88">
        <w:rPr>
          <w:sz w:val="28"/>
          <w:szCs w:val="28"/>
          <w:lang w:eastAsia="ru-RU"/>
        </w:rPr>
        <w:br/>
        <w:t xml:space="preserve">от 29.12.2023 </w:t>
      </w:r>
      <w:r w:rsidR="0038446C" w:rsidRPr="0038446C">
        <w:rPr>
          <w:sz w:val="28"/>
          <w:szCs w:val="28"/>
          <w:lang w:eastAsia="ru-RU"/>
        </w:rPr>
        <w:t>№ 581-па</w:t>
      </w:r>
      <w:r w:rsidR="007E5166">
        <w:rPr>
          <w:sz w:val="28"/>
          <w:szCs w:val="28"/>
          <w:lang w:eastAsia="ru-RU"/>
        </w:rPr>
        <w:t>; от 26.11.2024</w:t>
      </w:r>
      <w:r w:rsidR="007E5166" w:rsidRPr="007E5166">
        <w:rPr>
          <w:sz w:val="28"/>
          <w:szCs w:val="28"/>
          <w:lang w:eastAsia="ru-RU"/>
        </w:rPr>
        <w:t xml:space="preserve"> № 356-па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6A458E" w:rsidRPr="000B56D1" w:rsidRDefault="006A458E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</w:t>
      </w:r>
      <w:r w:rsidR="006B543B">
        <w:rPr>
          <w:color w:val="000000" w:themeColor="text1"/>
          <w:sz w:val="28"/>
        </w:rPr>
        <w:t xml:space="preserve">                                           </w:t>
      </w:r>
      <w:r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Ю.</w:t>
      </w:r>
      <w:r w:rsidR="006B543B"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r w:rsidR="001E313D">
        <w:rPr>
          <w:color w:val="000000" w:themeColor="text1"/>
          <w:sz w:val="28"/>
        </w:rPr>
        <w:br w:type="page"/>
      </w: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lastRenderedPageBreak/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D7125C">
        <w:rPr>
          <w:b w:val="0"/>
          <w:sz w:val="24"/>
          <w:szCs w:val="24"/>
        </w:rPr>
        <w:t xml:space="preserve">постановлением Администрации Хомутовского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>№ 503 (в редакции постановлений Администрации Хомутовского района от</w:t>
      </w:r>
      <w:r w:rsidR="008051D4" w:rsidRPr="008051D4">
        <w:rPr>
          <w:b w:val="0"/>
          <w:sz w:val="20"/>
          <w:szCs w:val="20"/>
        </w:rPr>
        <w:t xml:space="preserve"> 17.06.2015 № 230, от 31.12.2015 № 399, от 13.11.2017 № 538, от 09.02.2018 № 61,от 01.11.2018 № 397; от 27.12.2018 № 541; от 18.07.2019 № 387-па; от 25.12.2019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 xml:space="preserve">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402-па, от 24.01.2023 № 46-па; </w:t>
      </w:r>
      <w:r w:rsidR="009C7D88">
        <w:rPr>
          <w:b w:val="0"/>
          <w:sz w:val="20"/>
          <w:szCs w:val="20"/>
        </w:rPr>
        <w:br/>
      </w:r>
      <w:r w:rsidRPr="008051D4">
        <w:rPr>
          <w:b w:val="0"/>
          <w:sz w:val="20"/>
          <w:szCs w:val="20"/>
        </w:rPr>
        <w:t>от 21.04.2023 № 217-па</w:t>
      </w:r>
      <w:r w:rsidR="0038446C">
        <w:rPr>
          <w:b w:val="0"/>
          <w:sz w:val="20"/>
          <w:szCs w:val="20"/>
        </w:rPr>
        <w:t xml:space="preserve">; </w:t>
      </w:r>
      <w:r w:rsidR="0038446C" w:rsidRPr="0038446C">
        <w:rPr>
          <w:b w:val="0"/>
          <w:sz w:val="20"/>
          <w:szCs w:val="20"/>
        </w:rPr>
        <w:t>от 29</w:t>
      </w:r>
      <w:r w:rsidR="009C7D88">
        <w:rPr>
          <w:b w:val="0"/>
          <w:sz w:val="20"/>
          <w:szCs w:val="20"/>
        </w:rPr>
        <w:t xml:space="preserve">.12.2023 </w:t>
      </w:r>
      <w:r w:rsidR="009C7D88">
        <w:rPr>
          <w:b w:val="0"/>
          <w:sz w:val="20"/>
          <w:szCs w:val="20"/>
        </w:rPr>
        <w:br/>
      </w:r>
      <w:r w:rsidR="0038446C" w:rsidRPr="0038446C">
        <w:rPr>
          <w:b w:val="0"/>
          <w:sz w:val="20"/>
          <w:szCs w:val="20"/>
        </w:rPr>
        <w:t>№ 581-па</w:t>
      </w:r>
      <w:r w:rsidR="007E5166">
        <w:rPr>
          <w:b w:val="0"/>
          <w:sz w:val="20"/>
          <w:szCs w:val="20"/>
        </w:rPr>
        <w:t xml:space="preserve">; </w:t>
      </w:r>
      <w:r w:rsidR="007E5166" w:rsidRPr="007E5166">
        <w:rPr>
          <w:b w:val="0"/>
          <w:sz w:val="20"/>
          <w:szCs w:val="20"/>
        </w:rPr>
        <w:t>от 26.11.2024 № 356-па</w:t>
      </w:r>
      <w:r w:rsidR="00233A83">
        <w:rPr>
          <w:b w:val="0"/>
          <w:sz w:val="20"/>
          <w:szCs w:val="20"/>
        </w:rPr>
        <w:t>)</w:t>
      </w:r>
    </w:p>
    <w:p w:rsidR="0074687F" w:rsidRDefault="0074687F" w:rsidP="008051D4">
      <w:pPr>
        <w:pStyle w:val="33"/>
        <w:shd w:val="clear" w:color="auto" w:fill="auto"/>
        <w:spacing w:after="0"/>
        <w:ind w:right="120"/>
      </w:pP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>«Обеспечение общественного порядка и противодействия преступности в Хомутовском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Административная комиссия Администрации Хомутовского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7E5166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16.12.2024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9F2A5F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7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 w:rsidR="0074687F">
        <w:rPr>
          <w:rStyle w:val="14"/>
          <w:sz w:val="28"/>
          <w:szCs w:val="28"/>
        </w:rPr>
        <w:t>Виноградова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муниципальной программы «Обеспечение общественного порядка и противодействие преступности в Хомутовском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Layout w:type="fixed"/>
        <w:tblLook w:val="0000"/>
      </w:tblPr>
      <w:tblGrid>
        <w:gridCol w:w="3050"/>
        <w:gridCol w:w="6022"/>
      </w:tblGrid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Хомутовского</w:t>
            </w:r>
            <w:r w:rsidR="006B543B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6A458E">
            <w:pPr>
              <w:ind w:firstLine="432"/>
              <w:rPr>
                <w:sz w:val="28"/>
                <w:szCs w:val="28"/>
              </w:rPr>
            </w:pPr>
          </w:p>
        </w:tc>
      </w:tr>
      <w:tr w:rsidR="0038446C" w:rsidRPr="00CB2009" w:rsidTr="007E5166">
        <w:trPr>
          <w:trHeight w:val="100"/>
        </w:trPr>
        <w:tc>
          <w:tcPr>
            <w:tcW w:w="3050" w:type="dxa"/>
          </w:tcPr>
          <w:p w:rsidR="0038446C" w:rsidRPr="0038446C" w:rsidRDefault="0038446C" w:rsidP="006A458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022" w:type="dxa"/>
          </w:tcPr>
          <w:p w:rsidR="0038446C" w:rsidRPr="0038446C" w:rsidRDefault="0038446C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8446C" w:rsidRPr="0038446C" w:rsidRDefault="0038446C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38446C" w:rsidRDefault="0038446C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6B54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38446C" w:rsidRPr="0038446C" w:rsidRDefault="0038446C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38446C" w:rsidRPr="0038446C" w:rsidRDefault="0038446C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6A458E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6B543B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7E5166" w:rsidP="006A458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</w:t>
            </w:r>
            <w:r w:rsidR="00315861" w:rsidRPr="00CB200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022" w:type="dxa"/>
          </w:tcPr>
          <w:p w:rsidR="00315861" w:rsidRPr="00CB2009" w:rsidRDefault="003E2B6A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84081" w:rsidRPr="00684081">
              <w:rPr>
                <w:sz w:val="28"/>
                <w:szCs w:val="28"/>
              </w:rPr>
              <w:t>реализация государственной политики в сфере профилактики правонарушений, об</w:t>
            </w:r>
            <w:r w:rsidR="00684081">
              <w:rPr>
                <w:sz w:val="28"/>
                <w:szCs w:val="28"/>
              </w:rPr>
              <w:t>еспечения общественного порядка.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684081" w:rsidRDefault="00684081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безопасной жизнедеятельности населения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84081" w:rsidRPr="00684081" w:rsidRDefault="00684081" w:rsidP="006B54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надежной защиты личности, общества от преступных посягательств, обеспечение общественного порядка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 района</w:t>
            </w:r>
            <w:r w:rsidRPr="0068408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E2B6A" w:rsidRPr="00CB2009" w:rsidRDefault="003E2B6A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6B54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6B54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AB6FB2" w:rsidRPr="00CB2009" w:rsidRDefault="003E2B6A" w:rsidP="006B543B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7E5166">
        <w:trPr>
          <w:trHeight w:val="100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6A458E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6B543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-202</w:t>
            </w:r>
            <w:r w:rsidR="004478C7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7E5166">
        <w:trPr>
          <w:trHeight w:val="100"/>
        </w:trPr>
        <w:tc>
          <w:tcPr>
            <w:tcW w:w="3050" w:type="dxa"/>
          </w:tcPr>
          <w:p w:rsidR="00B60248" w:rsidRPr="000B56D1" w:rsidRDefault="00B60248" w:rsidP="006A458E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финансирование программных мероприятий предусмотрено осуществлять из областного бюджета, бюджета Хому</w:t>
            </w:r>
            <w:r w:rsidR="00695C75">
              <w:rPr>
                <w:color w:val="000000" w:themeColor="text1"/>
                <w:sz w:val="28"/>
                <w:szCs w:val="28"/>
              </w:rPr>
              <w:t>товского района Курской области.</w:t>
            </w:r>
          </w:p>
          <w:p w:rsidR="00B60248" w:rsidRDefault="00B60248" w:rsidP="006B543B">
            <w:pPr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7546E3">
              <w:rPr>
                <w:color w:val="000000" w:themeColor="text1"/>
                <w:sz w:val="28"/>
                <w:szCs w:val="28"/>
              </w:rPr>
              <w:t>13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7546E3">
              <w:rPr>
                <w:color w:val="000000" w:themeColor="text1"/>
                <w:sz w:val="28"/>
                <w:szCs w:val="28"/>
              </w:rPr>
              <w:t>9</w:t>
            </w:r>
            <w:r w:rsidR="000329AC">
              <w:rPr>
                <w:color w:val="000000" w:themeColor="text1"/>
                <w:sz w:val="28"/>
                <w:szCs w:val="28"/>
              </w:rPr>
              <w:t>88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617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0B56D1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>1452,787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>946,626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0038F">
              <w:rPr>
                <w:color w:val="000000" w:themeColor="text1"/>
                <w:sz w:val="28"/>
                <w:szCs w:val="28"/>
              </w:rPr>
              <w:t xml:space="preserve">–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50038F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D75111" w:rsidRDefault="00D75111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году-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FD53EF">
              <w:rPr>
                <w:color w:val="000000" w:themeColor="text1"/>
                <w:sz w:val="28"/>
                <w:szCs w:val="28"/>
              </w:rPr>
              <w:t>тыс. рублей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53EF"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>755,800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</w:t>
            </w:r>
            <w:r w:rsidR="00E47F9B">
              <w:rPr>
                <w:color w:val="000000" w:themeColor="text1"/>
                <w:sz w:val="28"/>
                <w:szCs w:val="28"/>
              </w:rPr>
              <w:t>ыс. рублей;</w:t>
            </w:r>
          </w:p>
          <w:p w:rsidR="00E47F9B" w:rsidRDefault="00E47F9B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7E5166">
              <w:rPr>
                <w:color w:val="000000" w:themeColor="text1"/>
                <w:sz w:val="28"/>
                <w:szCs w:val="28"/>
              </w:rPr>
              <w:t xml:space="preserve">946,626 </w:t>
            </w:r>
            <w:r>
              <w:rPr>
                <w:color w:val="000000" w:themeColor="text1"/>
                <w:sz w:val="28"/>
                <w:szCs w:val="28"/>
              </w:rPr>
              <w:t>тыс. рублей.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</w:t>
            </w:r>
            <w:r w:rsidR="00152729">
              <w:rPr>
                <w:color w:val="000000" w:themeColor="text1"/>
                <w:sz w:val="28"/>
                <w:szCs w:val="28"/>
              </w:rPr>
              <w:t>3</w:t>
            </w:r>
            <w:r>
              <w:rPr>
                <w:color w:val="000000" w:themeColor="text1"/>
                <w:sz w:val="28"/>
                <w:szCs w:val="28"/>
              </w:rPr>
              <w:t>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2024 году – </w:t>
            </w:r>
            <w:r w:rsidR="007E5166">
              <w:rPr>
                <w:color w:val="000000" w:themeColor="text1"/>
                <w:sz w:val="28"/>
                <w:szCs w:val="28"/>
              </w:rPr>
              <w:t>696,987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2025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 w:rsidR="00E47F9B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E47F9B" w:rsidRPr="000B56D1" w:rsidRDefault="00E47F9B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7E5166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>тыс.рублей.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0329AC">
              <w:rPr>
                <w:color w:val="000000" w:themeColor="text1"/>
                <w:sz w:val="28"/>
                <w:szCs w:val="28"/>
              </w:rPr>
              <w:t>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A9366F">
              <w:rPr>
                <w:color w:val="000000" w:themeColor="text1"/>
                <w:sz w:val="28"/>
                <w:szCs w:val="28"/>
              </w:rPr>
              <w:t>738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2</w:t>
            </w:r>
            <w:r w:rsidR="00A9366F">
              <w:rPr>
                <w:color w:val="000000" w:themeColor="text1"/>
                <w:sz w:val="28"/>
                <w:szCs w:val="28"/>
              </w:rPr>
              <w:t>10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 w:rsidR="00152729"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 w:rsidR="00E47F9B"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1120,987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0329AC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FD4768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E47F9B">
              <w:rPr>
                <w:color w:val="000000" w:themeColor="text1"/>
                <w:sz w:val="28"/>
                <w:szCs w:val="28"/>
              </w:rPr>
              <w:t>–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946,626 </w:t>
            </w:r>
            <w:r w:rsidR="00E47F9B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E47F9B" w:rsidRDefault="00E47F9B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5B3314">
              <w:rPr>
                <w:color w:val="000000" w:themeColor="text1"/>
                <w:sz w:val="28"/>
                <w:szCs w:val="28"/>
              </w:rPr>
              <w:t>946,626</w:t>
            </w:r>
            <w:r>
              <w:rPr>
                <w:color w:val="000000" w:themeColor="text1"/>
                <w:sz w:val="28"/>
                <w:szCs w:val="28"/>
              </w:rPr>
              <w:t>тыс.рублей.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–755,800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–946,626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9C7D8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5B3314">
              <w:rPr>
                <w:color w:val="000000" w:themeColor="text1"/>
                <w:sz w:val="28"/>
                <w:szCs w:val="28"/>
              </w:rPr>
              <w:t>946,626 тыс. рублей;</w:t>
            </w:r>
          </w:p>
          <w:p w:rsidR="005B3314" w:rsidRPr="000B56D1" w:rsidRDefault="005B3314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2F4610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рублей.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52729">
              <w:rPr>
                <w:color w:val="000000" w:themeColor="text1"/>
                <w:sz w:val="28"/>
                <w:szCs w:val="28"/>
              </w:rPr>
              <w:t>–</w:t>
            </w:r>
            <w:r w:rsidR="005B3314">
              <w:rPr>
                <w:color w:val="000000" w:themeColor="text1"/>
                <w:sz w:val="28"/>
                <w:szCs w:val="28"/>
              </w:rPr>
              <w:t>365,187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4A76B7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9C7D88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9C7D88" w:rsidRPr="000B56D1" w:rsidRDefault="009C7D8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6B543B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>
              <w:rPr>
                <w:color w:val="000000" w:themeColor="text1"/>
                <w:sz w:val="28"/>
                <w:szCs w:val="28"/>
              </w:rPr>
              <w:t xml:space="preserve">вском районе Курской области» - </w:t>
            </w:r>
            <w:r w:rsidR="000329AC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0329AC">
              <w:rPr>
                <w:color w:val="000000" w:themeColor="text1"/>
                <w:sz w:val="28"/>
                <w:szCs w:val="28"/>
              </w:rPr>
              <w:t>250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0329AC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2F4610">
              <w:rPr>
                <w:color w:val="000000" w:themeColor="text1"/>
                <w:sz w:val="28"/>
                <w:szCs w:val="28"/>
              </w:rPr>
              <w:t>926,200 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331,800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</w:t>
            </w:r>
            <w:r w:rsidR="005B3314">
              <w:rPr>
                <w:color w:val="000000" w:themeColor="text1"/>
                <w:sz w:val="28"/>
                <w:szCs w:val="28"/>
              </w:rPr>
              <w:t xml:space="preserve"> 0,0</w:t>
            </w:r>
            <w:r>
              <w:rPr>
                <w:color w:val="000000" w:themeColor="text1"/>
                <w:sz w:val="28"/>
                <w:szCs w:val="28"/>
              </w:rPr>
              <w:t>тыс.рублей.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2019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Default="001C63B6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  <w:r w:rsidR="00152729">
              <w:rPr>
                <w:color w:val="000000" w:themeColor="text1"/>
                <w:sz w:val="28"/>
                <w:szCs w:val="28"/>
              </w:rPr>
              <w:t>;</w:t>
            </w:r>
          </w:p>
          <w:p w:rsidR="00152729" w:rsidRPr="002F4610" w:rsidRDefault="00152729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>331,800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 w:rsidR="005B3314">
              <w:rPr>
                <w:color w:val="000000" w:themeColor="text1"/>
                <w:sz w:val="28"/>
                <w:szCs w:val="28"/>
              </w:rPr>
              <w:t>0,0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C63B6" w:rsidRDefault="001C63B6" w:rsidP="006B543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5B3314">
              <w:rPr>
                <w:color w:val="000000" w:themeColor="text1"/>
                <w:sz w:val="28"/>
                <w:szCs w:val="28"/>
              </w:rPr>
              <w:t>–0,0</w:t>
            </w:r>
            <w:r w:rsidR="0015272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152729" w:rsidRPr="000B56D1" w:rsidRDefault="00152729" w:rsidP="006B543B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2027 году – </w:t>
            </w:r>
            <w:r w:rsidR="005B3314">
              <w:rPr>
                <w:color w:val="000000" w:themeColor="text1"/>
                <w:sz w:val="28"/>
                <w:szCs w:val="28"/>
              </w:rPr>
              <w:t>0,0</w:t>
            </w:r>
            <w:r>
              <w:rPr>
                <w:color w:val="000000" w:themeColor="text1"/>
                <w:sz w:val="28"/>
                <w:szCs w:val="28"/>
              </w:rPr>
              <w:t>тыс.рублей.</w:t>
            </w:r>
          </w:p>
        </w:tc>
      </w:tr>
      <w:tr w:rsidR="00315861" w:rsidRPr="00CB2009" w:rsidTr="007E5166">
        <w:trPr>
          <w:trHeight w:val="5087"/>
        </w:trPr>
        <w:tc>
          <w:tcPr>
            <w:tcW w:w="3050" w:type="dxa"/>
          </w:tcPr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</w:p>
          <w:p w:rsidR="00DB07E4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6A458E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6B543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6B543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6B543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6B543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152729" w:rsidRPr="000C5BCF" w:rsidRDefault="00152729" w:rsidP="001C63B6">
      <w:pPr>
        <w:ind w:firstLine="142"/>
        <w:jc w:val="center"/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9C7D88" w:rsidRPr="00166D0B" w:rsidRDefault="009C7D88" w:rsidP="001C63B6">
      <w:pPr>
        <w:ind w:firstLine="142"/>
        <w:jc w:val="center"/>
        <w:rPr>
          <w:b/>
          <w:bCs/>
          <w:sz w:val="28"/>
          <w:szCs w:val="28"/>
        </w:rPr>
      </w:pPr>
    </w:p>
    <w:p w:rsidR="00000C8B" w:rsidRPr="00E61DFF" w:rsidRDefault="00000C8B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Правовую основу муниципальной программы «Обеспечение общественного порядка и противодействие преступности в Хомутовском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Хомутовского района Курской области.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>прежде всего касаемо ст.ст.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9C7D88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Одной из серьезных проблем обеспечения правопорядка продолжает </w:t>
      </w:r>
      <w:r w:rsidRPr="00E61DFF">
        <w:rPr>
          <w:sz w:val="28"/>
          <w:szCs w:val="28"/>
        </w:rPr>
        <w:lastRenderedPageBreak/>
        <w:t>оставаться состояние уличной преступности</w:t>
      </w:r>
      <w:r w:rsidR="00142DE0">
        <w:rPr>
          <w:sz w:val="28"/>
          <w:szCs w:val="28"/>
        </w:rPr>
        <w:t>.</w:t>
      </w:r>
      <w:r w:rsidR="006B543B">
        <w:rPr>
          <w:sz w:val="28"/>
          <w:szCs w:val="28"/>
        </w:rPr>
        <w:t xml:space="preserve"> </w:t>
      </w:r>
      <w:r w:rsidR="00142DE0">
        <w:rPr>
          <w:sz w:val="28"/>
          <w:szCs w:val="28"/>
        </w:rPr>
        <w:t>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9C7D88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9C7D88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Комплекс принимаемых профилактических мерв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</w:t>
      </w:r>
      <w:r w:rsidR="00C01F33" w:rsidRPr="004E382F">
        <w:rPr>
          <w:sz w:val="28"/>
          <w:szCs w:val="28"/>
        </w:rPr>
        <w:lastRenderedPageBreak/>
        <w:t xml:space="preserve">2021 года </w:t>
      </w:r>
      <w:r w:rsidRPr="004E382F">
        <w:rPr>
          <w:sz w:val="28"/>
          <w:szCs w:val="28"/>
        </w:rPr>
        <w:t xml:space="preserve"> было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социальнаяадаптация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Нерешённость проблем указанной категории граждан негативно влияет на состояние криминогенной и эпидемиологической ситуации на </w:t>
      </w:r>
      <w:r w:rsidRPr="00E61DFF">
        <w:rPr>
          <w:sz w:val="28"/>
          <w:szCs w:val="28"/>
        </w:rPr>
        <w:lastRenderedPageBreak/>
        <w:t>территории района и влечёт увеличение рецидивной преступности.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9C7D88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засостоянием </w:t>
      </w:r>
      <w:r w:rsidRPr="004E382F">
        <w:rPr>
          <w:sz w:val="28"/>
          <w:szCs w:val="28"/>
        </w:rPr>
        <w:lastRenderedPageBreak/>
        <w:t xml:space="preserve">оперативной обстановки в районе.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9C7D88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>«Обеспечение общественного порядка и противодействие преступности в Хомутовском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 xml:space="preserve">дан.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>ических тенденций на территории Хомутовского района</w:t>
      </w:r>
      <w:r w:rsidRPr="004E382F">
        <w:rPr>
          <w:sz w:val="28"/>
          <w:szCs w:val="28"/>
        </w:rPr>
        <w:t>, прогнозируемых оценках их дальнейшего развития,сложившейся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>достижения целей и решения задач, описание основныхожидаемых конечных результатов программы, сроки и этапы еёреализации</w:t>
      </w:r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684081" w:rsidRDefault="0068408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реализация государственной политики в сфере профилактики правонарушений, обеспечения общественного порядка.</w:t>
      </w:r>
    </w:p>
    <w:p w:rsidR="00315861" w:rsidRPr="00CB2009" w:rsidRDefault="00315861" w:rsidP="00105B6E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создание условий для безопасной жизнедеятельности населения Хомутовского района, 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 xml:space="preserve">- обеспечение надежной защиты личности, общества от преступных </w:t>
      </w:r>
      <w:r w:rsidRPr="00684081">
        <w:rPr>
          <w:sz w:val="28"/>
          <w:szCs w:val="28"/>
        </w:rPr>
        <w:lastRenderedPageBreak/>
        <w:t>посягательств, обеспечение общественного порядка на территории Хомутовского района;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Хомутовского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.Сведения о индикаторах муниципальнойпрограммы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r w:rsidR="00C32E2C">
        <w:rPr>
          <w:sz w:val="28"/>
          <w:szCs w:val="28"/>
        </w:rPr>
        <w:t>индикаторами</w:t>
      </w:r>
      <w:r w:rsidRPr="00CB2009">
        <w:rPr>
          <w:sz w:val="28"/>
          <w:szCs w:val="28"/>
        </w:rPr>
        <w:t>реализации муниципальной программы являются: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84081">
        <w:rPr>
          <w:sz w:val="28"/>
          <w:szCs w:val="28"/>
        </w:rPr>
        <w:t>количество тяжких и особо тяжких преступлений;</w:t>
      </w:r>
    </w:p>
    <w:p w:rsidR="00684081" w:rsidRP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t>- число выявленных правонарушений во взаимодействии с представителями общественных формирований правоохранительной направленности;</w:t>
      </w:r>
    </w:p>
    <w:p w:rsidR="00684081" w:rsidRDefault="00684081" w:rsidP="00684081">
      <w:pPr>
        <w:ind w:firstLine="709"/>
        <w:jc w:val="both"/>
        <w:rPr>
          <w:sz w:val="28"/>
          <w:szCs w:val="28"/>
        </w:rPr>
      </w:pPr>
      <w:r w:rsidRPr="00684081">
        <w:rPr>
          <w:sz w:val="28"/>
          <w:szCs w:val="28"/>
        </w:rPr>
        <w:lastRenderedPageBreak/>
        <w:t>- количество преступлений, совершенных лицами, ранее привлекавших к уголовной ответственности</w:t>
      </w:r>
      <w:r>
        <w:rPr>
          <w:sz w:val="28"/>
          <w:szCs w:val="28"/>
        </w:rPr>
        <w:t>.</w:t>
      </w:r>
    </w:p>
    <w:p w:rsidR="00315861" w:rsidRPr="00CB2009" w:rsidRDefault="00315861" w:rsidP="0068408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Сведения о индикаторах муниципальной программы, а также их значения приведены в Приложении №1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>.Характеристика основных мероприятий муниципальной программы «Обеспечение общественного порядка и противодействие преступности в Хомутовском районе Курской области»</w:t>
      </w:r>
      <w:r w:rsidR="00AE5906" w:rsidRPr="00F67211">
        <w:rPr>
          <w:b/>
          <w:sz w:val="28"/>
          <w:szCs w:val="28"/>
        </w:rPr>
        <w:t>.</w:t>
      </w:r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>фондов в реализации муниципальной 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Управление образования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Отдел социальной защиты населения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спорта </w:t>
      </w:r>
      <w:r w:rsidR="00CA39DF" w:rsidRPr="00CB2009">
        <w:rPr>
          <w:sz w:val="28"/>
          <w:szCs w:val="28"/>
        </w:rPr>
        <w:t xml:space="preserve"> Администрации</w:t>
      </w:r>
      <w:r w:rsidRPr="00CB2009">
        <w:rPr>
          <w:sz w:val="28"/>
          <w:szCs w:val="28"/>
        </w:rPr>
        <w:t>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Административная комиссия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Районная межведомственная комиссия по профилактике правонарушений и укреплению общественной безопасности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Антитеррористическая комиссия Хомутовского района Курской </w:t>
      </w:r>
      <w:r w:rsidRPr="00CB2009">
        <w:rPr>
          <w:sz w:val="28"/>
          <w:szCs w:val="28"/>
        </w:rPr>
        <w:lastRenderedPageBreak/>
        <w:t>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«Хомутовская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ОКУ «Центр занятости населения Хомутовского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Хомутовский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заявленных целей и решений поставленных задач в рамках настоящей муниципальной программы  предусмотрена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Каждая из указанных подпрограмм выделена исходя из масштаба и сложности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Хомутовском районе Курской области» составит </w:t>
      </w:r>
      <w:r w:rsidR="005C536B">
        <w:rPr>
          <w:color w:val="000000" w:themeColor="text1"/>
          <w:sz w:val="28"/>
          <w:szCs w:val="28"/>
        </w:rPr>
        <w:t>13</w:t>
      </w:r>
      <w:r w:rsidR="009C7D88" w:rsidRPr="002F4610">
        <w:rPr>
          <w:color w:val="000000" w:themeColor="text1"/>
          <w:sz w:val="28"/>
          <w:szCs w:val="28"/>
        </w:rPr>
        <w:t xml:space="preserve"> млн. </w:t>
      </w:r>
      <w:r w:rsidR="005C536B">
        <w:rPr>
          <w:color w:val="000000" w:themeColor="text1"/>
          <w:sz w:val="28"/>
          <w:szCs w:val="28"/>
        </w:rPr>
        <w:t>988</w:t>
      </w:r>
      <w:r w:rsidR="009C7D88" w:rsidRPr="002F4610">
        <w:rPr>
          <w:color w:val="000000" w:themeColor="text1"/>
          <w:sz w:val="28"/>
          <w:szCs w:val="28"/>
        </w:rPr>
        <w:t xml:space="preserve"> тыс. </w:t>
      </w:r>
      <w:r w:rsidR="005C536B">
        <w:rPr>
          <w:color w:val="000000" w:themeColor="text1"/>
          <w:sz w:val="28"/>
          <w:szCs w:val="28"/>
        </w:rPr>
        <w:t>617</w:t>
      </w:r>
      <w:r w:rsidR="009C7D88" w:rsidRPr="002F4610">
        <w:rPr>
          <w:color w:val="000000" w:themeColor="text1"/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5C536B">
        <w:rPr>
          <w:sz w:val="28"/>
          <w:szCs w:val="28"/>
        </w:rPr>
        <w:t>9</w:t>
      </w:r>
      <w:r w:rsidR="009C7D88" w:rsidRPr="009C7D88">
        <w:rPr>
          <w:sz w:val="28"/>
          <w:szCs w:val="28"/>
        </w:rPr>
        <w:t xml:space="preserve"> млн.</w:t>
      </w:r>
      <w:r w:rsidR="005C536B">
        <w:rPr>
          <w:sz w:val="28"/>
          <w:szCs w:val="28"/>
        </w:rPr>
        <w:t>738</w:t>
      </w:r>
      <w:r w:rsidR="009C7D88" w:rsidRPr="009C7D88">
        <w:rPr>
          <w:sz w:val="28"/>
          <w:szCs w:val="28"/>
        </w:rPr>
        <w:t xml:space="preserve"> тыс. </w:t>
      </w:r>
      <w:r w:rsidR="005C536B">
        <w:rPr>
          <w:sz w:val="28"/>
          <w:szCs w:val="28"/>
        </w:rPr>
        <w:t>210</w:t>
      </w:r>
      <w:r w:rsidR="006909C7" w:rsidRPr="009C7D88">
        <w:rPr>
          <w:sz w:val="28"/>
          <w:szCs w:val="28"/>
        </w:rPr>
        <w:t>рублей</w:t>
      </w:r>
      <w:r w:rsidR="00FB4252" w:rsidRPr="009C7D88">
        <w:rPr>
          <w:sz w:val="28"/>
          <w:szCs w:val="28"/>
        </w:rPr>
        <w:t>;</w:t>
      </w:r>
    </w:p>
    <w:p w:rsidR="00315861" w:rsidRPr="009C7D88" w:rsidRDefault="00315861" w:rsidP="00315861">
      <w:pPr>
        <w:ind w:firstLine="709"/>
        <w:jc w:val="both"/>
        <w:rPr>
          <w:sz w:val="28"/>
          <w:szCs w:val="28"/>
        </w:rPr>
      </w:pPr>
      <w:r w:rsidRPr="009C7D88">
        <w:rPr>
          <w:sz w:val="28"/>
          <w:szCs w:val="28"/>
        </w:rPr>
        <w:t>«Обеспечение правопорядка на территории муниципального района» -</w:t>
      </w:r>
      <w:r w:rsidR="005C536B">
        <w:rPr>
          <w:sz w:val="28"/>
          <w:szCs w:val="28"/>
        </w:rPr>
        <w:t>4</w:t>
      </w:r>
      <w:r w:rsidR="009C7D88" w:rsidRPr="009C7D88">
        <w:rPr>
          <w:sz w:val="28"/>
          <w:szCs w:val="28"/>
        </w:rPr>
        <w:t xml:space="preserve"> мл. </w:t>
      </w:r>
      <w:r w:rsidR="005C536B">
        <w:rPr>
          <w:sz w:val="28"/>
          <w:szCs w:val="28"/>
        </w:rPr>
        <w:t>250</w:t>
      </w:r>
      <w:r w:rsidR="009C7D88" w:rsidRPr="009C7D88">
        <w:rPr>
          <w:sz w:val="28"/>
          <w:szCs w:val="28"/>
        </w:rPr>
        <w:t xml:space="preserve"> тыс. </w:t>
      </w:r>
      <w:r w:rsidR="005C536B">
        <w:rPr>
          <w:sz w:val="28"/>
          <w:szCs w:val="28"/>
        </w:rPr>
        <w:t>4</w:t>
      </w:r>
      <w:r w:rsidR="009C7D88" w:rsidRPr="009C7D88">
        <w:rPr>
          <w:sz w:val="28"/>
          <w:szCs w:val="28"/>
        </w:rPr>
        <w:t xml:space="preserve">07 </w:t>
      </w:r>
      <w:r w:rsidR="00F32216" w:rsidRPr="009C7D88">
        <w:rPr>
          <w:sz w:val="28"/>
          <w:szCs w:val="28"/>
        </w:rPr>
        <w:t>рублей</w:t>
      </w:r>
      <w:r w:rsidRPr="009C7D88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мер  управления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9C7D88" w:rsidRDefault="009C7D88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1) финансовые риски, связанные с финансированием муниципальной </w:t>
      </w:r>
      <w:r w:rsidRPr="00CB2009">
        <w:rPr>
          <w:sz w:val="28"/>
          <w:szCs w:val="28"/>
        </w:rPr>
        <w:lastRenderedPageBreak/>
        <w:t>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а) неактуальность прогнозирования перечня мероприятий муниципальной программы в целях обеспечения достижения поставленных </w:t>
      </w:r>
      <w:r w:rsidR="001A2295">
        <w:rPr>
          <w:sz w:val="28"/>
          <w:szCs w:val="28"/>
        </w:rPr>
        <w:t>муниципальной</w:t>
      </w:r>
      <w:r w:rsidRPr="00CB2009">
        <w:rPr>
          <w:sz w:val="28"/>
          <w:szCs w:val="28"/>
        </w:rPr>
        <w:t xml:space="preserve">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1.Оценка эффективности реализации программы осуществляется Администрацией </w:t>
      </w:r>
      <w:r w:rsidR="0054244E">
        <w:rPr>
          <w:sz w:val="28"/>
          <w:szCs w:val="28"/>
        </w:rPr>
        <w:t>Хомутовского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</w:t>
      </w:r>
      <w:r w:rsidRPr="00CB2009">
        <w:rPr>
          <w:sz w:val="28"/>
          <w:szCs w:val="28"/>
        </w:rPr>
        <w:lastRenderedPageBreak/>
        <w:t xml:space="preserve">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r w:rsidR="00161EEB">
        <w:rPr>
          <w:sz w:val="28"/>
          <w:szCs w:val="28"/>
        </w:rPr>
        <w:t>Хомутовского</w:t>
      </w:r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r w:rsidRPr="00CB2009">
        <w:rPr>
          <w:sz w:val="24"/>
          <w:szCs w:val="24"/>
        </w:rPr>
        <w:t>Фф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Фп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Фф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Фп</w:t>
      </w:r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6857B4" w:rsidRDefault="00315861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6857B4" w:rsidRDefault="006857B4" w:rsidP="00315861">
      <w:pPr>
        <w:ind w:firstLine="709"/>
        <w:jc w:val="both"/>
        <w:rPr>
          <w:rStyle w:val="Absatz-Standardschriftart"/>
          <w:rFonts w:ascii="YS Text" w:hAnsi="YS Text"/>
          <w:color w:val="333333"/>
          <w:shd w:val="clear" w:color="auto" w:fill="FFFFFF"/>
        </w:rPr>
      </w:pPr>
    </w:p>
    <w:p w:rsidR="00315861" w:rsidRPr="006857B4" w:rsidRDefault="006857B4" w:rsidP="00315861">
      <w:pPr>
        <w:ind w:firstLine="709"/>
        <w:jc w:val="both"/>
        <w:rPr>
          <w:sz w:val="24"/>
          <w:szCs w:val="24"/>
        </w:rPr>
      </w:pPr>
      <w:r w:rsidRPr="006857B4">
        <w:rPr>
          <w:rStyle w:val="a6"/>
          <w:b w:val="0"/>
          <w:color w:val="333333"/>
          <w:sz w:val="24"/>
          <w:szCs w:val="24"/>
          <w:shd w:val="clear" w:color="auto" w:fill="FFFFFF"/>
        </w:rPr>
        <w:t>ФИ = Фф × 100% / Фп</w:t>
      </w:r>
      <w:r w:rsidRPr="006857B4">
        <w:rPr>
          <w:color w:val="333333"/>
          <w:sz w:val="24"/>
          <w:szCs w:val="24"/>
          <w:shd w:val="clear" w:color="auto" w:fill="FFFFFF"/>
        </w:rPr>
        <w:t>, </w:t>
      </w:r>
    </w:p>
    <w:p w:rsidR="00315861" w:rsidRPr="006857B4" w:rsidRDefault="00315861" w:rsidP="00315861">
      <w:pPr>
        <w:spacing w:line="298" w:lineRule="exact"/>
        <w:rPr>
          <w:sz w:val="24"/>
          <w:szCs w:val="24"/>
        </w:rPr>
      </w:pPr>
    </w:p>
    <w:p w:rsidR="00315861" w:rsidRPr="006857B4" w:rsidRDefault="00315861" w:rsidP="00315861">
      <w:pPr>
        <w:ind w:left="640"/>
      </w:pPr>
      <w:r w:rsidRPr="006857B4">
        <w:rPr>
          <w:sz w:val="24"/>
          <w:szCs w:val="24"/>
        </w:rPr>
        <w:t>где:</w:t>
      </w:r>
    </w:p>
    <w:p w:rsidR="00315861" w:rsidRPr="006857B4" w:rsidRDefault="00315861" w:rsidP="00315861">
      <w:pPr>
        <w:spacing w:line="36" w:lineRule="exact"/>
      </w:pP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6857B4">
        <w:rPr>
          <w:rFonts w:ascii="YS Text" w:hAnsi="YS Text"/>
          <w:color w:val="1A1A1A"/>
          <w:sz w:val="23"/>
          <w:szCs w:val="23"/>
        </w:rPr>
        <w:t>Фи- оценка уровня финансирования мероприятия;</w:t>
      </w:r>
    </w:p>
    <w:p w:rsidR="000E04B3" w:rsidRPr="006857B4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6857B4">
        <w:rPr>
          <w:rFonts w:ascii="YS Text" w:hAnsi="YS Text"/>
          <w:color w:val="1A1A1A"/>
          <w:sz w:val="23"/>
          <w:szCs w:val="23"/>
        </w:rPr>
        <w:t>Фф- фактический уровень финансирования мероприятий;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 w:rsidRPr="006857B4">
        <w:rPr>
          <w:rFonts w:ascii="YS Text" w:hAnsi="YS Text"/>
          <w:color w:val="1A1A1A"/>
          <w:sz w:val="23"/>
          <w:szCs w:val="23"/>
        </w:rPr>
        <w:t>Фп- предусматриваемый объем финансирования мероприятий.</w:t>
      </w:r>
    </w:p>
    <w:p w:rsidR="000E04B3" w:rsidRDefault="000E04B3" w:rsidP="000E04B3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</w:p>
    <w:p w:rsidR="00315861" w:rsidRPr="00CB2009" w:rsidRDefault="00315861" w:rsidP="000E04B3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Мп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программы,</w:t>
      </w:r>
      <w:r w:rsidRPr="00CB2009">
        <w:rPr>
          <w:sz w:val="24"/>
          <w:szCs w:val="24"/>
        </w:rPr>
        <w:tab/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  <w:t>отчетный</w:t>
      </w:r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F15E28" w:rsidRPr="00F15E28" w:rsidRDefault="0014257C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5E28" w:rsidRPr="00F15E28">
        <w:rPr>
          <w:rFonts w:ascii="Times New Roman" w:hAnsi="Times New Roman" w:cs="Times New Roman"/>
          <w:sz w:val="28"/>
          <w:szCs w:val="28"/>
        </w:rPr>
        <w:t>. Оценка эффективности реализации подпрограммы.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= 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x 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r w:rsidRPr="008D6425">
        <w:rPr>
          <w:rFonts w:ascii="Times New Roman" w:hAnsi="Times New Roman" w:cs="Times New Roman"/>
          <w:sz w:val="26"/>
          <w:szCs w:val="26"/>
        </w:rPr>
        <w:t>,</w:t>
      </w:r>
    </w:p>
    <w:p w:rsidR="00F15E28" w:rsidRPr="008D6425" w:rsidRDefault="00F15E28" w:rsidP="00F15E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где: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ЭР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СР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п/п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степень реализации подпрограммы;</w:t>
      </w:r>
    </w:p>
    <w:p w:rsidR="00F15E28" w:rsidRPr="008D6425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D6425">
        <w:rPr>
          <w:rFonts w:ascii="Times New Roman" w:hAnsi="Times New Roman" w:cs="Times New Roman"/>
          <w:sz w:val="26"/>
          <w:szCs w:val="26"/>
        </w:rPr>
        <w:t>Э</w:t>
      </w:r>
      <w:r w:rsidRPr="008D6425">
        <w:rPr>
          <w:rFonts w:ascii="Times New Roman" w:hAnsi="Times New Roman" w:cs="Times New Roman"/>
          <w:sz w:val="26"/>
          <w:szCs w:val="26"/>
          <w:vertAlign w:val="subscript"/>
        </w:rPr>
        <w:t>ис</w:t>
      </w:r>
      <w:r w:rsidRPr="008D6425">
        <w:rPr>
          <w:rFonts w:ascii="Times New Roman" w:hAnsi="Times New Roman" w:cs="Times New Roman"/>
          <w:sz w:val="26"/>
          <w:szCs w:val="26"/>
        </w:rPr>
        <w:t xml:space="preserve"> - эффективность использования средств областного бюджета (либо по решению ответственного исполнителя - эффективность использования финансовых ресурсов на реализацию подпрограммы).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высокой, в случае если значение 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0,9.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средней, в случае если значение 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0,8.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Эффективность реализации подпрограммы признается удовлетворительной, в случае если значение ЭР</w:t>
      </w:r>
      <w:r w:rsidRPr="00F15E28">
        <w:rPr>
          <w:rFonts w:ascii="Times New Roman" w:hAnsi="Times New Roman" w:cs="Times New Roman"/>
          <w:sz w:val="28"/>
          <w:szCs w:val="28"/>
          <w:vertAlign w:val="subscript"/>
        </w:rPr>
        <w:t>п/п</w:t>
      </w:r>
      <w:r w:rsidRPr="00F15E28">
        <w:rPr>
          <w:rFonts w:ascii="Times New Roman" w:hAnsi="Times New Roman" w:cs="Times New Roman"/>
          <w:sz w:val="28"/>
          <w:szCs w:val="28"/>
        </w:rPr>
        <w:t xml:space="preserve"> составляет не менее 0,7.</w:t>
      </w:r>
    </w:p>
    <w:p w:rsidR="00F15E28" w:rsidRPr="00F15E28" w:rsidRDefault="00F15E28" w:rsidP="00F15E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5E28">
        <w:rPr>
          <w:rFonts w:ascii="Times New Roman" w:hAnsi="Times New Roman" w:cs="Times New Roman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Pr="0014257C">
        <w:rPr>
          <w:sz w:val="28"/>
          <w:szCs w:val="28"/>
        </w:rPr>
        <w:t>. Степень достижения планового значения показателя (индикатора), характеризующего цели и задачи государственной программы, рассчитывается по следующим формулам:</w:t>
      </w:r>
      <w:r w:rsidRPr="0014257C">
        <w:rPr>
          <w:sz w:val="28"/>
          <w:szCs w:val="28"/>
        </w:rPr>
        <w:br/>
        <w:t>- для показателей (индикаторов), желаемой тенденцией развития которых является увеличение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СДгппз = ЗПгпф / ЗПгпп,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СДгппз = ЗПгпп / ЗПгпф,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  <w:t>СДгппз - степень достижения планового значения показателя (индикатора), характеризующего цели и задачи государственной программы;</w:t>
      </w:r>
      <w:r w:rsidRPr="0014257C">
        <w:rPr>
          <w:sz w:val="28"/>
          <w:szCs w:val="28"/>
        </w:rPr>
        <w:br/>
      </w:r>
      <w:r w:rsidRPr="0014257C">
        <w:rPr>
          <w:sz w:val="28"/>
          <w:szCs w:val="28"/>
        </w:rPr>
        <w:lastRenderedPageBreak/>
        <w:t>ЗПгпф - значение показателя (индикатора), характеризующего цели и задачи государственной программы, фактически достигнутое на конец отчетного периода;</w:t>
      </w:r>
      <w:r w:rsidRPr="0014257C">
        <w:rPr>
          <w:sz w:val="28"/>
          <w:szCs w:val="28"/>
        </w:rPr>
        <w:br/>
        <w:t>ЗПгпп - плановое значение показателя (индикатора), характеризующего цели и задачи государственной программы.</w:t>
      </w:r>
      <w:r w:rsidRPr="0014257C">
        <w:rPr>
          <w:sz w:val="28"/>
          <w:szCs w:val="28"/>
        </w:rPr>
        <w:br/>
      </w:r>
      <w:r>
        <w:rPr>
          <w:sz w:val="28"/>
          <w:szCs w:val="28"/>
        </w:rPr>
        <w:t>6</w:t>
      </w:r>
      <w:r w:rsidRPr="0014257C">
        <w:rPr>
          <w:sz w:val="28"/>
          <w:szCs w:val="28"/>
        </w:rPr>
        <w:t>.Степень реализации государственной программы рассчитывается по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1676400" cy="495300"/>
            <wp:effectExtent l="0" t="0" r="0" b="0"/>
            <wp:docPr id="4" name="Рисунок 4" descr="https://api.docs.cntd.ru/img/46/36/02/01/4/1276bdd3-83fc-45b4-a667-7078034a1e4d/P03AE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ocs.cntd.ru/img/46/36/02/01/4/1276bdd3-83fc-45b4-a667-7078034a1e4d/P03AE000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  <w:r w:rsidRPr="0014257C">
        <w:rPr>
          <w:sz w:val="28"/>
          <w:szCs w:val="28"/>
        </w:rPr>
        <w:br/>
        <w:t>СРгп - степень реализации государственной программы;</w:t>
      </w:r>
      <w:r w:rsidRPr="0014257C">
        <w:rPr>
          <w:sz w:val="28"/>
          <w:szCs w:val="28"/>
        </w:rPr>
        <w:br/>
        <w:t>СДгппз - степень достижения планового значения показателя (индикатора), характеризующего цели и задачи государственной программы;</w:t>
      </w:r>
      <w:r w:rsidRPr="0014257C">
        <w:rPr>
          <w:sz w:val="28"/>
          <w:szCs w:val="28"/>
        </w:rPr>
        <w:br/>
        <w:t>М - число показателей (индикаторов), характеризующих цели и задачи подпрограммы.</w:t>
      </w:r>
      <w:r w:rsidRPr="0014257C">
        <w:rPr>
          <w:sz w:val="28"/>
          <w:szCs w:val="28"/>
        </w:rPr>
        <w:br/>
        <w:t>При использовании данной формулы, в случае если СДгппз больше 1, значение СДгппз принимается равным 1.При оценке степени реализации государственной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1695450" cy="495300"/>
            <wp:effectExtent l="0" t="0" r="0" b="0"/>
            <wp:docPr id="3" name="Рисунок 3" descr="https://api.docs.cntd.ru/img/46/36/02/01/4/1276bdd3-83fc-45b4-a667-7078034a1e4d/P03B5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ocs.cntd.ru/img/46/36/02/01/4/1276bdd3-83fc-45b4-a667-7078034a1e4d/P03B500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 ki - удельный вес, отражающий значимость показателя (индикатора), </w:t>
      </w:r>
      <w:r w:rsidRPr="0014257C">
        <w:rPr>
          <w:noProof/>
          <w:sz w:val="28"/>
          <w:szCs w:val="28"/>
        </w:rPr>
        <w:drawing>
          <wp:inline distT="0" distB="0" distL="0" distR="0">
            <wp:extent cx="657225" cy="200025"/>
            <wp:effectExtent l="0" t="0" r="0" b="0"/>
            <wp:docPr id="2" name="Рисунок 2" descr="https://api.docs.cntd.ru/img/46/36/02/01/4/1276bdd3-83fc-45b4-a667-7078034a1e4d/P03B6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ocs.cntd.ru/img/46/36/02/01/4/1276bdd3-83fc-45b4-a667-7078034a1e4d/P03B6000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257C">
        <w:rPr>
          <w:sz w:val="28"/>
          <w:szCs w:val="28"/>
        </w:rPr>
        <w:br/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Pr="0014257C">
        <w:rPr>
          <w:sz w:val="28"/>
          <w:szCs w:val="28"/>
        </w:rPr>
        <w:t>. Эффективность реализации государственной программы оценивается в зависимости от значений оценки степени реализации государственной программы и оценки эффективности реализации входящих в нее подпрограмм по следующей формуле:</w:t>
      </w:r>
      <w:r w:rsidRPr="0014257C">
        <w:rPr>
          <w:sz w:val="28"/>
          <w:szCs w:val="28"/>
        </w:rPr>
        <w:br/>
      </w:r>
      <w:r w:rsidRPr="0014257C">
        <w:rPr>
          <w:noProof/>
          <w:sz w:val="28"/>
          <w:szCs w:val="28"/>
        </w:rPr>
        <w:drawing>
          <wp:inline distT="0" distB="0" distL="0" distR="0">
            <wp:extent cx="2962275" cy="514350"/>
            <wp:effectExtent l="0" t="0" r="0" b="0"/>
            <wp:docPr id="1" name="Рисунок 1" descr="https://api.docs.cntd.ru/img/46/36/02/01/4/1276bdd3-83fc-45b4-a667-7078034a1e4d/P03BA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ocs.cntd.ru/img/46/36/02/01/4/1276bdd3-83fc-45b4-a667-7078034a1e4d/P03BA000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</w:r>
    </w:p>
    <w:p w:rsid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где: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br/>
        <w:t>ЭРгп - эффективность реализации государственной программы;</w:t>
      </w:r>
      <w:r w:rsidRPr="0014257C">
        <w:rPr>
          <w:sz w:val="28"/>
          <w:szCs w:val="28"/>
        </w:rPr>
        <w:br/>
        <w:t>СРгп - степень реализации государственной программы;</w:t>
      </w:r>
      <w:r w:rsidRPr="0014257C">
        <w:rPr>
          <w:sz w:val="28"/>
          <w:szCs w:val="28"/>
        </w:rPr>
        <w:br/>
      </w:r>
      <w:r w:rsidRPr="0014257C">
        <w:rPr>
          <w:sz w:val="28"/>
          <w:szCs w:val="28"/>
        </w:rPr>
        <w:lastRenderedPageBreak/>
        <w:t>ЭРп/п - эффективность реализации подпрограммы;</w:t>
      </w:r>
      <w:r w:rsidRPr="0014257C">
        <w:rPr>
          <w:sz w:val="28"/>
          <w:szCs w:val="28"/>
        </w:rPr>
        <w:br/>
        <w:t>kj - коэффициент значимости подпрограммы для достижения целей государственной программы, определяемый в методике оценки эффективности государственной программы ответственным исполнителем. По умолчанию kj определяется по формуле: kj = Фj / Ф, где Фj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областного бюджета (кассового исполнения) на реализацию государственной программы;</w:t>
      </w:r>
    </w:p>
    <w:p w:rsidR="0014257C" w:rsidRPr="0014257C" w:rsidRDefault="0014257C" w:rsidP="0014257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257C">
        <w:rPr>
          <w:sz w:val="28"/>
          <w:szCs w:val="28"/>
        </w:rPr>
        <w:t>j - количество подпрограмм.</w:t>
      </w:r>
    </w:p>
    <w:p w:rsidR="00F15E28" w:rsidRPr="00CB2009" w:rsidRDefault="00F15E28" w:rsidP="003A20B9">
      <w:pPr>
        <w:ind w:firstLine="709"/>
        <w:jc w:val="both"/>
        <w:rPr>
          <w:b/>
          <w:sz w:val="28"/>
          <w:szCs w:val="28"/>
        </w:rPr>
      </w:pPr>
    </w:p>
    <w:p w:rsidR="00867BF7" w:rsidRDefault="00867BF7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Default="00152729" w:rsidP="00315861">
      <w:pPr>
        <w:jc w:val="center"/>
        <w:rPr>
          <w:b/>
          <w:sz w:val="28"/>
          <w:szCs w:val="28"/>
        </w:rPr>
      </w:pPr>
    </w:p>
    <w:p w:rsidR="00152729" w:rsidRPr="00CB2009" w:rsidRDefault="00152729" w:rsidP="00315861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D24BCE" w:rsidRDefault="00D24BCE" w:rsidP="00744DD2">
      <w:pPr>
        <w:jc w:val="center"/>
        <w:rPr>
          <w:b/>
          <w:sz w:val="28"/>
          <w:szCs w:val="28"/>
        </w:rPr>
      </w:pPr>
    </w:p>
    <w:p w:rsidR="0014257C" w:rsidRDefault="0014257C" w:rsidP="00744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lastRenderedPageBreak/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5C536B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74687F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5C536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5C536B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5C536B" w:rsidP="009C7D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</w:t>
            </w:r>
            <w:r w:rsidR="0067004B"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-устранение причин и </w:t>
            </w:r>
            <w:r>
              <w:rPr>
                <w:sz w:val="28"/>
                <w:szCs w:val="28"/>
              </w:rPr>
              <w:t>условий, порождающих коррупцию.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</w:t>
            </w:r>
            <w:r w:rsidR="0091073B">
              <w:rPr>
                <w:bCs/>
                <w:sz w:val="28"/>
                <w:szCs w:val="28"/>
              </w:rPr>
              <w:t>новленных муниципальных функций</w:t>
            </w:r>
          </w:p>
          <w:p w:rsidR="0067004B" w:rsidRPr="00CB2009" w:rsidRDefault="0067004B" w:rsidP="005C536B">
            <w:pPr>
              <w:rPr>
                <w:sz w:val="28"/>
                <w:szCs w:val="28"/>
              </w:rPr>
            </w:pP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67004B" w:rsidRPr="00CB2009" w:rsidRDefault="003E245D" w:rsidP="005C53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выявленных лиц, совершивших преступления коррупционной направленности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67004B" w:rsidRPr="00CB2009" w:rsidRDefault="0067004B" w:rsidP="009C7D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152729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67004B" w:rsidRPr="00CB2009" w:rsidTr="0074687F"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>
              <w:rPr>
                <w:color w:val="000000" w:themeColor="text1"/>
                <w:sz w:val="28"/>
                <w:szCs w:val="28"/>
              </w:rPr>
              <w:t>еспечение условий реализации» - 9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>
              <w:rPr>
                <w:color w:val="000000" w:themeColor="text1"/>
                <w:sz w:val="28"/>
                <w:szCs w:val="28"/>
              </w:rPr>
              <w:t xml:space="preserve"> 738 тыс. 210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</w:t>
            </w:r>
            <w:r>
              <w:rPr>
                <w:color w:val="000000" w:themeColor="text1"/>
                <w:sz w:val="28"/>
                <w:szCs w:val="28"/>
              </w:rPr>
              <w:t>2</w:t>
            </w:r>
            <w:r w:rsidRPr="002F4610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578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–1120,987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946,626 тыс.рублей.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755,800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946,626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рублей;</w:t>
            </w:r>
          </w:p>
          <w:p w:rsidR="006E47E0" w:rsidRPr="000B56D1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2F4610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946,626 тыс. 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–365,187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9C7D88" w:rsidRPr="00DB07E4" w:rsidRDefault="006E47E0" w:rsidP="005C536B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67004B" w:rsidRPr="00CB2009" w:rsidTr="0074687F">
        <w:trPr>
          <w:trHeight w:val="23"/>
        </w:trPr>
        <w:tc>
          <w:tcPr>
            <w:tcW w:w="2879" w:type="dxa"/>
          </w:tcPr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</w:p>
          <w:p w:rsidR="0067004B" w:rsidRPr="00CB2009" w:rsidRDefault="0067004B" w:rsidP="009C7D88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67004B" w:rsidRPr="00CB2009" w:rsidRDefault="0067004B" w:rsidP="005C536B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>равления Хомутовского района по</w:t>
      </w:r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реализации государственной политики в сфере профилактики 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lastRenderedPageBreak/>
        <w:t>обеспечение выполнения всех мероприятий программы по профилактике правонарушений в Хомутовском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Составной частью системы профилактики правонарушений являются </w:t>
      </w:r>
      <w:r w:rsidR="00262659" w:rsidRPr="006E645F">
        <w:rPr>
          <w:sz w:val="28"/>
        </w:rPr>
        <w:t>административная комиссия</w:t>
      </w:r>
      <w:r w:rsidRPr="006E645F">
        <w:rPr>
          <w:sz w:val="28"/>
        </w:rPr>
        <w:t>Хомутовского района и комиссия по делам несовершеннолетних и защите их прав Хомутовского района, которые являются серьезным средством в деле укрепления общественного порядка в регионе.</w:t>
      </w:r>
    </w:p>
    <w:p w:rsidR="003113E0" w:rsidRPr="006E645F" w:rsidRDefault="009F2A5F" w:rsidP="00394515">
      <w:pPr>
        <w:ind w:firstLine="709"/>
        <w:jc w:val="both"/>
        <w:rPr>
          <w:sz w:val="28"/>
        </w:rPr>
      </w:pPr>
      <w:hyperlink r:id="rId12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13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прав </w:t>
      </w:r>
      <w:r w:rsidRPr="006E645F">
        <w:rPr>
          <w:sz w:val="28"/>
        </w:rPr>
        <w:t xml:space="preserve"> необходимы: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746CB4" w:rsidRPr="00CB2009">
        <w:rPr>
          <w:sz w:val="28"/>
          <w:szCs w:val="28"/>
        </w:rPr>
        <w:t>индикаторыприведены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Обеспечение деятельности и выполнение функций комиссии по делам несовершеннолетних и административной комиссии Администрации Хому</w:t>
      </w:r>
      <w:r w:rsidR="008F6CAC" w:rsidRPr="00CB2009">
        <w:rPr>
          <w:sz w:val="28"/>
          <w:szCs w:val="28"/>
        </w:rPr>
        <w:t>товского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независимо от их организационно-правовой формы и форм собственности, а также государственных </w:t>
      </w:r>
      <w:r w:rsidR="00262659" w:rsidRPr="00CB2009">
        <w:rPr>
          <w:b/>
          <w:sz w:val="28"/>
          <w:szCs w:val="28"/>
        </w:rPr>
        <w:t>внебюджетных фондов</w:t>
      </w:r>
      <w:r w:rsidRPr="00CB2009">
        <w:rPr>
          <w:b/>
          <w:sz w:val="28"/>
          <w:szCs w:val="28"/>
        </w:rPr>
        <w:t xml:space="preserve">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властиХомутовского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организационно-методической работы ответственного исполнителя и 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Layout w:type="fixed"/>
        <w:tblLook w:val="0000"/>
      </w:tblPr>
      <w:tblGrid>
        <w:gridCol w:w="2879"/>
        <w:gridCol w:w="6193"/>
      </w:tblGrid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6E47E0">
            <w:pPr>
              <w:ind w:firstLine="432"/>
              <w:rPr>
                <w:sz w:val="28"/>
                <w:szCs w:val="28"/>
              </w:rPr>
            </w:pPr>
          </w:p>
        </w:tc>
      </w:tr>
      <w:tr w:rsidR="00B17095" w:rsidRPr="00CB2009" w:rsidTr="001A2295">
        <w:tc>
          <w:tcPr>
            <w:tcW w:w="2879" w:type="dxa"/>
          </w:tcPr>
          <w:p w:rsidR="00B17095" w:rsidRPr="0038446C" w:rsidRDefault="00B17095" w:rsidP="009C7D8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93" w:type="dxa"/>
          </w:tcPr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Хомутовского района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молодёжи,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еской 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культ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уры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и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Хомутовского района;</w:t>
            </w:r>
          </w:p>
          <w:p w:rsidR="00B17095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Хомутовск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отдел МК ЦЗН «Рыльский» ОКУ «Центр занятости населения Курской области;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защиты населения Хомутовского района</w:t>
            </w:r>
          </w:p>
          <w:p w:rsidR="00B17095" w:rsidRPr="0038446C" w:rsidRDefault="00B17095" w:rsidP="006E47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>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8446C">
              <w:rPr>
                <w:rFonts w:ascii="Times New Roman" w:hAnsi="Times New Roman" w:cs="Times New Roman"/>
                <w:sz w:val="28"/>
                <w:szCs w:val="28"/>
              </w:rPr>
              <w:t xml:space="preserve"> по делам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защите их прав Хомутовского района</w:t>
            </w:r>
          </w:p>
        </w:tc>
      </w:tr>
      <w:tr w:rsidR="00315861" w:rsidRPr="00CB2009" w:rsidTr="001A2295">
        <w:tc>
          <w:tcPr>
            <w:tcW w:w="2879" w:type="dxa"/>
          </w:tcPr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9C7D88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6E47E0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67004B" w:rsidRPr="00CB2009" w:rsidTr="001A2295">
        <w:tc>
          <w:tcPr>
            <w:tcW w:w="2879" w:type="dxa"/>
          </w:tcPr>
          <w:p w:rsidR="0067004B" w:rsidRPr="00CB2009" w:rsidRDefault="0067004B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6193" w:type="dxa"/>
          </w:tcPr>
          <w:p w:rsidR="0067004B" w:rsidRPr="00CB2009" w:rsidRDefault="0067004B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Pr="0067004B">
              <w:rPr>
                <w:sz w:val="28"/>
                <w:szCs w:val="28"/>
              </w:rPr>
              <w:t xml:space="preserve">создание условий для безопасной жизнедеятельности населения и территорий </w:t>
            </w:r>
            <w:r w:rsidRPr="00CB2009">
              <w:rPr>
                <w:sz w:val="28"/>
                <w:szCs w:val="28"/>
              </w:rPr>
              <w:t>Хомутовского района Курской области</w:t>
            </w:r>
            <w:r w:rsidRPr="0067004B">
              <w:rPr>
                <w:sz w:val="28"/>
                <w:szCs w:val="28"/>
              </w:rPr>
              <w:t xml:space="preserve">, обеспечение надежной защиты личности, общества и государства от преступных посягательств, обеспечение общественного порядка </w:t>
            </w:r>
          </w:p>
        </w:tc>
      </w:tr>
      <w:tr w:rsidR="00A0357D" w:rsidRPr="00CB2009" w:rsidTr="001A2295">
        <w:tc>
          <w:tcPr>
            <w:tcW w:w="2879" w:type="dxa"/>
          </w:tcPr>
          <w:p w:rsidR="00A0357D" w:rsidRPr="00027CC5" w:rsidRDefault="00A0357D" w:rsidP="001A2295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027CC5" w:rsidRPr="00027CC5" w:rsidRDefault="00A0357D" w:rsidP="006E47E0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</w:t>
            </w:r>
            <w:r w:rsidR="00027CC5" w:rsidRPr="00027CC5">
              <w:rPr>
                <w:color w:val="000000" w:themeColor="text1"/>
                <w:sz w:val="28"/>
                <w:szCs w:val="28"/>
              </w:rPr>
              <w:t xml:space="preserve"> повышение эффективности работы по предупреждению и профилактике правонарушений, совершаемых на улицах и в других общественных местах;</w:t>
            </w:r>
          </w:p>
          <w:p w:rsidR="00A0357D" w:rsidRPr="00027CC5" w:rsidRDefault="00027CC5" w:rsidP="006E47E0">
            <w:pPr>
              <w:rPr>
                <w:color w:val="000000" w:themeColor="text1"/>
                <w:sz w:val="28"/>
                <w:szCs w:val="28"/>
              </w:rPr>
            </w:pPr>
            <w:r w:rsidRPr="00027CC5">
              <w:rPr>
                <w:color w:val="000000" w:themeColor="text1"/>
                <w:sz w:val="28"/>
                <w:szCs w:val="28"/>
              </w:rPr>
              <w:t>- социальное сопровождение лиц, освободившихся из мест лишения свободы</w:t>
            </w:r>
            <w:r w:rsidR="00007A43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3E245D" w:rsidRPr="003E245D" w:rsidRDefault="003E245D" w:rsidP="006E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3E245D">
              <w:rPr>
                <w:sz w:val="28"/>
                <w:szCs w:val="28"/>
              </w:rPr>
              <w:t>оличество правонарушений, пресеченных и (или) раскрытых членами народных дружин (на 1 члена народной дружины)</w:t>
            </w:r>
          </w:p>
          <w:p w:rsidR="003E245D" w:rsidRPr="003E245D" w:rsidRDefault="003E245D" w:rsidP="006E47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3E245D">
              <w:rPr>
                <w:sz w:val="28"/>
                <w:szCs w:val="28"/>
              </w:rPr>
              <w:t>оотношение числа преступлений, совершенных лицами, ранее привлекавшимися к уголовной ответственности, с общим числом расследованных преступлений</w:t>
            </w:r>
          </w:p>
          <w:p w:rsidR="003E245D" w:rsidRPr="00CB2009" w:rsidRDefault="003E245D" w:rsidP="006E47E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д</w:t>
            </w:r>
            <w:r w:rsidRPr="003E245D">
              <w:rPr>
                <w:sz w:val="28"/>
                <w:szCs w:val="28"/>
              </w:rPr>
              <w:t xml:space="preserve">оля трудоустроенных лиц, освобожденных из </w:t>
            </w:r>
            <w:r w:rsidRPr="003E245D">
              <w:rPr>
                <w:sz w:val="28"/>
                <w:szCs w:val="28"/>
              </w:rPr>
              <w:lastRenderedPageBreak/>
              <w:t>мест лишения свободы, в общем количестве обратившихся в центры занятости населения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Сроки реализации </w:t>
            </w:r>
          </w:p>
          <w:p w:rsidR="003E245D" w:rsidRPr="00CB2009" w:rsidRDefault="003E245D" w:rsidP="001A22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152729">
              <w:rPr>
                <w:sz w:val="28"/>
                <w:szCs w:val="28"/>
              </w:rPr>
              <w:t>7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E245D" w:rsidRPr="00CB2009" w:rsidTr="001A2295"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6E47E0" w:rsidRPr="002F4610" w:rsidRDefault="003E245D" w:rsidP="006E47E0">
            <w:pPr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</w:t>
            </w:r>
            <w:r w:rsidR="006E47E0" w:rsidRPr="000B56D1">
              <w:rPr>
                <w:color w:val="000000" w:themeColor="text1"/>
                <w:sz w:val="28"/>
                <w:szCs w:val="28"/>
              </w:rPr>
              <w:t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 w:rsidR="006E47E0">
              <w:rPr>
                <w:color w:val="000000" w:themeColor="text1"/>
                <w:sz w:val="28"/>
                <w:szCs w:val="28"/>
              </w:rPr>
              <w:t>вском районе Курской области» - 4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6E47E0">
              <w:rPr>
                <w:color w:val="000000" w:themeColor="text1"/>
                <w:sz w:val="28"/>
                <w:szCs w:val="28"/>
              </w:rPr>
              <w:t>250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6E47E0">
              <w:rPr>
                <w:color w:val="000000" w:themeColor="text1"/>
                <w:sz w:val="28"/>
                <w:szCs w:val="28"/>
              </w:rPr>
              <w:t>4</w:t>
            </w:r>
            <w:r w:rsidR="006E47E0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 - </w:t>
            </w:r>
            <w:r w:rsidRPr="002F4610">
              <w:rPr>
                <w:color w:val="000000" w:themeColor="text1"/>
                <w:sz w:val="28"/>
                <w:szCs w:val="28"/>
              </w:rPr>
              <w:t>926,200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 xml:space="preserve"> 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- 331,800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- 0,0тыс.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- 0,0 тыс.рублей.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-0,0 тыс. рублей.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2020 году -835,607тыс.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Pr="002F461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-331,800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-0,0 тыс. рублей;</w:t>
            </w:r>
          </w:p>
          <w:p w:rsidR="006E47E0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0,0 тыс. рублей;</w:t>
            </w:r>
          </w:p>
          <w:p w:rsidR="003E245D" w:rsidRPr="007C4457" w:rsidRDefault="006E47E0" w:rsidP="006E47E0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2027 году – 0,0 тыс.рублей.</w:t>
            </w:r>
          </w:p>
        </w:tc>
      </w:tr>
      <w:tr w:rsidR="003E245D" w:rsidRPr="00CB2009" w:rsidTr="001A2295">
        <w:trPr>
          <w:trHeight w:val="23"/>
        </w:trPr>
        <w:tc>
          <w:tcPr>
            <w:tcW w:w="2879" w:type="dxa"/>
          </w:tcPr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Ожидаемые  результаты</w:t>
            </w:r>
          </w:p>
          <w:p w:rsidR="003E245D" w:rsidRPr="00CB2009" w:rsidRDefault="003E245D" w:rsidP="001A2295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E245D" w:rsidRPr="00CB2009" w:rsidRDefault="003E245D" w:rsidP="006E47E0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3E245D" w:rsidRPr="00CB2009" w:rsidRDefault="003E245D" w:rsidP="006E47E0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итогам 9 месяцев 2021 года криминогенная обстановка в районе характеризовалась ростом зарегистрированных преступлений. Динамика </w:t>
      </w:r>
      <w:r>
        <w:rPr>
          <w:rFonts w:ascii="XO Thames" w:hAnsi="XO Thames"/>
          <w:sz w:val="28"/>
        </w:rPr>
        <w:lastRenderedPageBreak/>
        <w:t>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ст.ст.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 xml:space="preserve">Привлечение народных дружин к участию в охране общественного порядка совместно с сотрудниками органов внутренних дел (полиции) и </w:t>
      </w:r>
      <w:r w:rsidRPr="00142DE0">
        <w:rPr>
          <w:rFonts w:ascii="XO Thames" w:hAnsi="XO Thames"/>
          <w:sz w:val="28"/>
        </w:rPr>
        <w:lastRenderedPageBreak/>
        <w:t>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Инспектором ПДН во взаимодействии с УУП за отчетный период 2021 года  было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</w:t>
      </w:r>
      <w:r w:rsidRPr="00E61DFF">
        <w:rPr>
          <w:sz w:val="28"/>
          <w:szCs w:val="28"/>
        </w:rPr>
        <w:lastRenderedPageBreak/>
        <w:t xml:space="preserve">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социальнаяадаптация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</w:t>
      </w:r>
      <w:r w:rsidRPr="004E382F">
        <w:rPr>
          <w:sz w:val="28"/>
          <w:szCs w:val="28"/>
        </w:rPr>
        <w:lastRenderedPageBreak/>
        <w:t xml:space="preserve">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правонарушений:индикаторыприведены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lastRenderedPageBreak/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Предусматривается реализация мероприятий  следующих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>Обеспечение правопорядка и противодействия преступнос</w:t>
      </w:r>
      <w:r w:rsidR="007C4457">
        <w:rPr>
          <w:sz w:val="28"/>
          <w:szCs w:val="28"/>
        </w:rPr>
        <w:t xml:space="preserve">ти  на территории Хомутовского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Управление образования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социальной защиты населения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по вопросам культуры, молодежи, физической культуры и спорта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6A458E">
          <w:headerReference w:type="default" r:id="rId14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>в Хомутовском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r w:rsidR="00334E12" w:rsidRPr="00CB2009">
              <w:rPr>
                <w:b/>
                <w:sz w:val="28"/>
                <w:szCs w:val="28"/>
              </w:rPr>
              <w:t>в</w:t>
            </w:r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sz w:val="28"/>
                <w:szCs w:val="28"/>
              </w:rPr>
              <w:t>Хомутовскомрайоне Курской области»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876" w:type="dxa"/>
        <w:tblInd w:w="108" w:type="dxa"/>
        <w:tblLayout w:type="fixed"/>
        <w:tblLook w:val="04A0"/>
      </w:tblPr>
      <w:tblGrid>
        <w:gridCol w:w="987"/>
        <w:gridCol w:w="2274"/>
        <w:gridCol w:w="1417"/>
        <w:gridCol w:w="851"/>
        <w:gridCol w:w="850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993"/>
        <w:gridCol w:w="992"/>
      </w:tblGrid>
      <w:tr w:rsidR="00EB6A6C" w:rsidRPr="00CB2009" w:rsidTr="000C5BCF">
        <w:tc>
          <w:tcPr>
            <w:tcW w:w="987" w:type="dxa"/>
            <w:vMerge w:val="restart"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74" w:type="dxa"/>
            <w:vMerge w:val="restart"/>
          </w:tcPr>
          <w:p w:rsidR="00EB6A6C" w:rsidRPr="00CB2009" w:rsidRDefault="00EB6A6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EB6A6C" w:rsidRPr="00CB2009" w:rsidRDefault="00EB6A6C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Ед. измер.</w:t>
            </w:r>
          </w:p>
        </w:tc>
        <w:tc>
          <w:tcPr>
            <w:tcW w:w="11198" w:type="dxa"/>
            <w:gridSpan w:val="15"/>
            <w:tcBorders>
              <w:right w:val="single" w:sz="4" w:space="0" w:color="auto"/>
            </w:tcBorders>
          </w:tcPr>
          <w:p w:rsidR="00EB6A6C" w:rsidRPr="00CB2009" w:rsidRDefault="00EB6A6C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Значение</w:t>
            </w:r>
            <w:r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EB6A6C" w:rsidRPr="00CB2009" w:rsidTr="00EB6A6C">
        <w:tc>
          <w:tcPr>
            <w:tcW w:w="98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B6A6C" w:rsidRPr="00CB2009" w:rsidRDefault="00EB6A6C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850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EB6A6C" w:rsidRPr="00CB2009" w:rsidRDefault="00EB6A6C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Pr="00CB2009" w:rsidRDefault="00EB6A6C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</w:t>
            </w:r>
          </w:p>
          <w:p w:rsidR="00EB6A6C" w:rsidRPr="00CB2009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  <w:p w:rsidR="00EB6A6C" w:rsidRDefault="00EB6A6C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</w:t>
            </w:r>
          </w:p>
        </w:tc>
      </w:tr>
      <w:tr w:rsidR="00EB6A6C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B6A6C" w:rsidRPr="00D7594C" w:rsidRDefault="00EB6A6C" w:rsidP="00614C1F">
            <w:pPr>
              <w:jc w:val="center"/>
              <w:rPr>
                <w:b/>
                <w:sz w:val="28"/>
                <w:szCs w:val="28"/>
              </w:rPr>
            </w:pPr>
            <w:r w:rsidRPr="00D7594C">
              <w:rPr>
                <w:b/>
                <w:color w:val="000000"/>
                <w:sz w:val="28"/>
                <w:szCs w:val="28"/>
              </w:rPr>
              <w:t>Муниципальная программа «</w:t>
            </w:r>
            <w:r w:rsidRPr="00D7594C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EB6A6C" w:rsidRPr="00D7594C" w:rsidRDefault="00EB6A6C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D7594C">
              <w:rPr>
                <w:b/>
                <w:sz w:val="28"/>
                <w:szCs w:val="28"/>
              </w:rPr>
              <w:t>в Хомутовском районе Курской области»</w:t>
            </w:r>
          </w:p>
        </w:tc>
      </w:tr>
      <w:tr w:rsidR="00E45F78" w:rsidRPr="00CB2009" w:rsidTr="000C5BCF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E45F78" w:rsidRPr="00D7594C" w:rsidRDefault="00E45F78" w:rsidP="00E45F78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7594C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E45F78" w:rsidRPr="00D7594C" w:rsidRDefault="00E45F78" w:rsidP="00614C1F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EB6A6C" w:rsidRPr="00D7594C" w:rsidRDefault="00EB6A6C" w:rsidP="006B543B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количество тяжких  и особо тяжких преступлений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EB6A6C" w:rsidRPr="00D7594C" w:rsidRDefault="00EB6A6C" w:rsidP="006B543B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число выявленных правонарушений во взаимодействии с представителями общественных формирований  правоохранительной направленности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614C1F">
            <w:pPr>
              <w:jc w:val="center"/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D7594C" w:rsidRDefault="00EB6A6C" w:rsidP="00614C1F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EB6A6C" w:rsidRPr="00D7594C" w:rsidRDefault="00EB6A6C" w:rsidP="006B543B">
            <w:pPr>
              <w:rPr>
                <w:sz w:val="24"/>
                <w:szCs w:val="24"/>
              </w:rPr>
            </w:pPr>
            <w:r w:rsidRPr="00D7594C">
              <w:rPr>
                <w:sz w:val="24"/>
                <w:szCs w:val="24"/>
              </w:rPr>
              <w:t xml:space="preserve">количество преступлений, совершенных </w:t>
            </w:r>
            <w:r w:rsidRPr="00D7594C">
              <w:rPr>
                <w:sz w:val="24"/>
                <w:szCs w:val="24"/>
              </w:rPr>
              <w:lastRenderedPageBreak/>
              <w:t>лицами, ранее привлекавших к уголовной ответственности</w:t>
            </w:r>
          </w:p>
        </w:tc>
        <w:tc>
          <w:tcPr>
            <w:tcW w:w="1417" w:type="dxa"/>
            <w:vAlign w:val="center"/>
          </w:tcPr>
          <w:p w:rsidR="00EB6A6C" w:rsidRPr="00D7594C" w:rsidRDefault="00EB6A6C" w:rsidP="00166D0B">
            <w:pPr>
              <w:jc w:val="center"/>
            </w:pPr>
            <w:r w:rsidRPr="00D7594C">
              <w:rPr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851" w:type="dxa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EB6A6C" w:rsidRPr="00CB2009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CB2009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EB6A6C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21CD4" w:rsidRPr="00CB2009" w:rsidTr="007E5166">
        <w:tc>
          <w:tcPr>
            <w:tcW w:w="15876" w:type="dxa"/>
            <w:gridSpan w:val="18"/>
            <w:tcBorders>
              <w:right w:val="single" w:sz="4" w:space="0" w:color="auto"/>
            </w:tcBorders>
          </w:tcPr>
          <w:p w:rsidR="00121CD4" w:rsidRPr="00121CD4" w:rsidRDefault="00121CD4" w:rsidP="00121CD4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21CD4">
              <w:rPr>
                <w:b/>
                <w:sz w:val="24"/>
                <w:szCs w:val="24"/>
              </w:rPr>
              <w:lastRenderedPageBreak/>
              <w:t>Подпрограмма 1.  « Управление муниципальной программой и обеспечение условий реализации»</w:t>
            </w:r>
          </w:p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121CD4" w:rsidRPr="00CB2009" w:rsidTr="009C7D88">
        <w:tc>
          <w:tcPr>
            <w:tcW w:w="987" w:type="dxa"/>
          </w:tcPr>
          <w:p w:rsidR="00121CD4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121CD4" w:rsidRPr="0052397C" w:rsidRDefault="00121CD4" w:rsidP="006B543B">
            <w:pPr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количество выявленных лиц, совершивших преступления коррупционной направленности</w:t>
            </w:r>
          </w:p>
        </w:tc>
        <w:tc>
          <w:tcPr>
            <w:tcW w:w="1417" w:type="dxa"/>
            <w:vAlign w:val="center"/>
          </w:tcPr>
          <w:p w:rsidR="00121CD4" w:rsidRPr="0052397C" w:rsidRDefault="00121CD4" w:rsidP="00166D0B">
            <w:pPr>
              <w:jc w:val="center"/>
              <w:rPr>
                <w:sz w:val="24"/>
                <w:szCs w:val="24"/>
                <w:highlight w:val="yellow"/>
              </w:rPr>
            </w:pPr>
            <w:r w:rsidRPr="00121CD4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21CD4" w:rsidRDefault="00121CD4" w:rsidP="00614C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2F7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CD4" w:rsidRDefault="00121CD4" w:rsidP="006A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CD4" w:rsidRDefault="00121CD4" w:rsidP="009C7D88">
            <w:pPr>
              <w:jc w:val="center"/>
              <w:rPr>
                <w:sz w:val="24"/>
                <w:szCs w:val="24"/>
              </w:rPr>
            </w:pPr>
          </w:p>
        </w:tc>
      </w:tr>
      <w:tr w:rsidR="00EB6A6C" w:rsidRPr="00CB2009" w:rsidTr="00EB6A6C">
        <w:tc>
          <w:tcPr>
            <w:tcW w:w="14884" w:type="dxa"/>
            <w:gridSpan w:val="17"/>
            <w:tcBorders>
              <w:right w:val="single" w:sz="4" w:space="0" w:color="auto"/>
            </w:tcBorders>
          </w:tcPr>
          <w:p w:rsidR="00EB6A6C" w:rsidRPr="001E705B" w:rsidRDefault="00EB6A6C" w:rsidP="00746F5D">
            <w:pPr>
              <w:jc w:val="center"/>
              <w:rPr>
                <w:sz w:val="24"/>
                <w:szCs w:val="24"/>
              </w:rPr>
            </w:pPr>
            <w:r w:rsidRPr="001E705B">
              <w:rPr>
                <w:b/>
                <w:sz w:val="24"/>
                <w:szCs w:val="24"/>
              </w:rPr>
              <w:t xml:space="preserve">Подпрограмма 2 </w:t>
            </w:r>
            <w:r w:rsidRPr="001E705B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B6A6C" w:rsidRPr="00CB2009" w:rsidRDefault="00EB6A6C" w:rsidP="00746F5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B6A6C" w:rsidRPr="00CB2009" w:rsidTr="009C7D88">
        <w:tc>
          <w:tcPr>
            <w:tcW w:w="987" w:type="dxa"/>
          </w:tcPr>
          <w:p w:rsidR="00EB6A6C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EB6A6C" w:rsidRPr="001E705B" w:rsidRDefault="00EB6A6C" w:rsidP="00007A43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Количество правонарушений, пресеченных и (или) раскрытых членами народных дружин (на 1 члена народной дружины)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007A43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единиц</w:t>
            </w:r>
          </w:p>
        </w:tc>
        <w:tc>
          <w:tcPr>
            <w:tcW w:w="851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1,51</w:t>
            </w:r>
          </w:p>
        </w:tc>
        <w:tc>
          <w:tcPr>
            <w:tcW w:w="850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1,52</w:t>
            </w:r>
          </w:p>
        </w:tc>
        <w:tc>
          <w:tcPr>
            <w:tcW w:w="708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1,53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1,54</w:t>
            </w:r>
          </w:p>
        </w:tc>
        <w:tc>
          <w:tcPr>
            <w:tcW w:w="709" w:type="dxa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Pr="00746F5D" w:rsidRDefault="00EB6A6C" w:rsidP="00007A43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746F5D" w:rsidRDefault="009C7D88" w:rsidP="009C7D88">
            <w:pPr>
              <w:jc w:val="center"/>
              <w:rPr>
                <w:sz w:val="24"/>
                <w:szCs w:val="24"/>
              </w:rPr>
            </w:pPr>
            <w:r w:rsidRPr="00746F5D">
              <w:rPr>
                <w:sz w:val="24"/>
                <w:szCs w:val="24"/>
              </w:rPr>
              <w:t>1,55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Соотношение числа преступлений, совершенных лицами, ранее привлекавшимися к уголовной ответственности, с общим числом расследованных преступлений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3E245D">
            <w:pPr>
              <w:jc w:val="center"/>
            </w:pPr>
            <w:r w:rsidRPr="0066757D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Pr="0066757D" w:rsidRDefault="009C7D88" w:rsidP="009C7D88">
            <w:pPr>
              <w:jc w:val="center"/>
              <w:rPr>
                <w:sz w:val="24"/>
                <w:szCs w:val="24"/>
              </w:rPr>
            </w:pPr>
            <w:r w:rsidRPr="0066757D">
              <w:rPr>
                <w:sz w:val="24"/>
                <w:szCs w:val="24"/>
              </w:rPr>
              <w:t>5,0</w:t>
            </w:r>
          </w:p>
        </w:tc>
      </w:tr>
      <w:tr w:rsidR="00EB6A6C" w:rsidRPr="00CB2009" w:rsidTr="009C7D88">
        <w:tc>
          <w:tcPr>
            <w:tcW w:w="987" w:type="dxa"/>
          </w:tcPr>
          <w:p w:rsidR="00EB6A6C" w:rsidRPr="00CB2009" w:rsidRDefault="00121CD4" w:rsidP="00614C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EB6A6C" w:rsidRPr="001E705B" w:rsidRDefault="00EB6A6C" w:rsidP="00B204B8">
            <w:pPr>
              <w:jc w:val="both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t xml:space="preserve">Доля трудоустроенных лиц, </w:t>
            </w:r>
            <w:r w:rsidRPr="001E705B">
              <w:rPr>
                <w:sz w:val="24"/>
                <w:szCs w:val="24"/>
              </w:rPr>
              <w:lastRenderedPageBreak/>
              <w:t>освобожденных из мест лишения свободы, в общем количестве обратившихся в центры занятости населения</w:t>
            </w:r>
          </w:p>
        </w:tc>
        <w:tc>
          <w:tcPr>
            <w:tcW w:w="1417" w:type="dxa"/>
            <w:vAlign w:val="center"/>
          </w:tcPr>
          <w:p w:rsidR="00EB6A6C" w:rsidRPr="001E705B" w:rsidRDefault="00EB6A6C" w:rsidP="00166D0B">
            <w:pPr>
              <w:jc w:val="center"/>
              <w:rPr>
                <w:sz w:val="24"/>
                <w:szCs w:val="24"/>
              </w:rPr>
            </w:pPr>
            <w:r w:rsidRPr="001E705B">
              <w:rPr>
                <w:sz w:val="24"/>
                <w:szCs w:val="24"/>
              </w:rPr>
              <w:lastRenderedPageBreak/>
              <w:t>проценты</w:t>
            </w:r>
          </w:p>
        </w:tc>
        <w:tc>
          <w:tcPr>
            <w:tcW w:w="851" w:type="dxa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EB6A6C" w:rsidRDefault="00EB6A6C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6A6C" w:rsidRDefault="00EB6A6C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A6C" w:rsidRDefault="009C7D88" w:rsidP="009C7D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</w:tbl>
    <w:p w:rsidR="00334E12" w:rsidRPr="00CB2009" w:rsidRDefault="00334E12" w:rsidP="00614C1F"/>
    <w:p w:rsidR="00121CD4" w:rsidRDefault="00121CD4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Хомутовском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Номер и наименование  основного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Ожидаемый непосредственный результат</w:t>
            </w:r>
            <w:r w:rsidRPr="00CB2009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Связь с  показателями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>х и административной комиссии Администрации Хомутовского</w:t>
            </w:r>
          </w:p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Районная комиссия по делам несовершеннолетних и защите их прав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B543B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  <w:r w:rsidRPr="00CB2009">
              <w:rPr>
                <w:sz w:val="24"/>
                <w:szCs w:val="24"/>
              </w:rPr>
              <w:br/>
              <w:t>наличие системы мониторинга и контроля реализации муниципальной программы;</w:t>
            </w:r>
            <w:r w:rsidRPr="00CB2009">
              <w:rPr>
                <w:sz w:val="24"/>
                <w:szCs w:val="24"/>
              </w:rPr>
              <w:br/>
              <w:t xml:space="preserve">публикации в СМИ </w:t>
            </w:r>
            <w:r w:rsidRPr="00CB2009">
              <w:rPr>
                <w:sz w:val="24"/>
                <w:szCs w:val="24"/>
              </w:rPr>
              <w:lastRenderedPageBreak/>
              <w:t>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250540" w:rsidRDefault="00334E12" w:rsidP="006B543B">
            <w:pPr>
              <w:snapToGrid w:val="0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lastRenderedPageBreak/>
              <w:t xml:space="preserve">Срыв </w:t>
            </w:r>
            <w:r w:rsidRPr="00250540">
              <w:rPr>
                <w:bCs/>
                <w:sz w:val="24"/>
                <w:szCs w:val="24"/>
              </w:rPr>
              <w:t>работы по предупреждению безнадзорности, беспризорности, преступлений  и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250540" w:rsidRDefault="00E91A15" w:rsidP="006B543B">
            <w:pPr>
              <w:snapToGrid w:val="0"/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показателя 4 программы приложения № 1 к муниципальной программе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250540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250540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AA2890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B543B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r w:rsidRPr="00CB2009">
              <w:rPr>
                <w:sz w:val="24"/>
                <w:szCs w:val="24"/>
              </w:rPr>
              <w:br/>
              <w:t xml:space="preserve">уменьшить количество несовершеннолетних, вовлеченных в преступные группировки и сообщества; увеличить количество лиц, </w:t>
            </w:r>
            <w:r w:rsidRPr="00CB2009">
              <w:rPr>
                <w:sz w:val="24"/>
                <w:szCs w:val="24"/>
              </w:rPr>
              <w:lastRenderedPageBreak/>
              <w:t>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B543B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Снижение эффективности регистрации и раскрываемости  правонарушений  в общественных местах, в том числе на улицах,</w:t>
            </w:r>
          </w:p>
          <w:p w:rsidR="00334E12" w:rsidRPr="00CB2009" w:rsidRDefault="00334E12" w:rsidP="006B543B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E91A15" w:rsidP="006B543B">
            <w:pPr>
              <w:rPr>
                <w:sz w:val="24"/>
                <w:szCs w:val="24"/>
              </w:rPr>
            </w:pPr>
            <w:r w:rsidRPr="00250540">
              <w:rPr>
                <w:sz w:val="24"/>
                <w:szCs w:val="24"/>
              </w:rPr>
              <w:t>Реализация данного основного мероприятия влияет на достижение показател</w:t>
            </w:r>
            <w:r w:rsidR="00250540" w:rsidRPr="00250540">
              <w:rPr>
                <w:sz w:val="24"/>
                <w:szCs w:val="24"/>
              </w:rPr>
              <w:t>ей</w:t>
            </w:r>
            <w:r w:rsidRPr="00250540">
              <w:rPr>
                <w:sz w:val="24"/>
                <w:szCs w:val="24"/>
              </w:rPr>
              <w:t xml:space="preserve"> 1</w:t>
            </w:r>
            <w:r w:rsidR="00250540" w:rsidRPr="00250540">
              <w:rPr>
                <w:sz w:val="24"/>
                <w:szCs w:val="24"/>
              </w:rPr>
              <w:t>,2,3,5,6,7</w:t>
            </w:r>
            <w:r w:rsidRPr="00250540">
              <w:rPr>
                <w:sz w:val="24"/>
                <w:szCs w:val="24"/>
              </w:rPr>
              <w:t xml:space="preserve"> программы приложения № 1 к муниципальной программе</w:t>
            </w:r>
          </w:p>
        </w:tc>
      </w:tr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>к муниципальной программе «Обеспечение общественного порядка и противодействия преступности в Хомутовском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« Управление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r w:rsidR="00334E12" w:rsidRPr="00CB2009">
              <w:rPr>
                <w:b/>
                <w:sz w:val="24"/>
                <w:szCs w:val="24"/>
              </w:rPr>
              <w:t>« 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Постановление Администрации Хомутовского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Основное мероприятие 2.1. «Осуществление межведомственных профилактических мероприятий, направленных  на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граждан  на территории Хомутовского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Постановление Администрации Хомутовского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34043F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AA2890">
              <w:rPr>
                <w:color w:val="000000"/>
                <w:sz w:val="24"/>
                <w:szCs w:val="24"/>
              </w:rPr>
              <w:t>7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9E625A" w:rsidRPr="00A14600" w:rsidRDefault="009E625A" w:rsidP="009E625A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A14600">
        <w:rPr>
          <w:caps/>
          <w:sz w:val="24"/>
          <w:szCs w:val="24"/>
        </w:rPr>
        <w:t xml:space="preserve"> № </w:t>
      </w:r>
      <w:r w:rsidR="001A2295">
        <w:rPr>
          <w:caps/>
          <w:sz w:val="24"/>
          <w:szCs w:val="24"/>
        </w:rPr>
        <w:t>4</w:t>
      </w:r>
    </w:p>
    <w:p w:rsidR="009E625A" w:rsidRDefault="009E625A" w:rsidP="009E625A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9E625A" w:rsidRPr="00A14600" w:rsidRDefault="009E625A" w:rsidP="009E625A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Pr="00A14600">
        <w:rPr>
          <w:color w:val="000000" w:themeColor="text1"/>
          <w:sz w:val="24"/>
          <w:szCs w:val="24"/>
        </w:rPr>
        <w:t>ственного порядка и противодействия преступности в Хомутовском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5343AD" w:rsidRDefault="009E625A" w:rsidP="009E625A">
      <w:pPr>
        <w:snapToGrid w:val="0"/>
        <w:jc w:val="center"/>
        <w:rPr>
          <w:color w:val="000000" w:themeColor="text1"/>
          <w:sz w:val="28"/>
          <w:szCs w:val="28"/>
        </w:rPr>
      </w:pPr>
    </w:p>
    <w:p w:rsidR="009E625A" w:rsidRPr="00CD4935" w:rsidRDefault="009E625A" w:rsidP="009E625A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CD4935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9E625A" w:rsidRPr="00CD4935" w:rsidRDefault="009E625A" w:rsidP="009E625A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преступности в Хомутовском районе Курской области</w:t>
      </w:r>
    </w:p>
    <w:p w:rsidR="009E625A" w:rsidRDefault="009E625A" w:rsidP="009E625A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906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0"/>
        <w:gridCol w:w="1191"/>
        <w:gridCol w:w="1215"/>
        <w:gridCol w:w="14"/>
        <w:gridCol w:w="59"/>
        <w:gridCol w:w="703"/>
        <w:gridCol w:w="794"/>
        <w:gridCol w:w="199"/>
        <w:gridCol w:w="538"/>
        <w:gridCol w:w="851"/>
        <w:gridCol w:w="850"/>
        <w:gridCol w:w="851"/>
        <w:gridCol w:w="850"/>
        <w:gridCol w:w="851"/>
        <w:gridCol w:w="992"/>
        <w:gridCol w:w="992"/>
        <w:gridCol w:w="809"/>
        <w:gridCol w:w="661"/>
        <w:gridCol w:w="705"/>
        <w:gridCol w:w="801"/>
      </w:tblGrid>
      <w:tr w:rsidR="0034043F" w:rsidRPr="008828C3" w:rsidTr="001B5F85">
        <w:trPr>
          <w:trHeight w:val="271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Наименованиемуниципальнойпрограммы,подпрограммы, основногомероприятия</w:t>
            </w:r>
          </w:p>
        </w:tc>
        <w:tc>
          <w:tcPr>
            <w:tcW w:w="12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043F" w:rsidRPr="008828C3" w:rsidRDefault="0034043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муниципальный заказчик (муниципальный заказчик –координатор)</w:t>
            </w:r>
          </w:p>
        </w:tc>
        <w:tc>
          <w:tcPr>
            <w:tcW w:w="22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43F" w:rsidRPr="00884B3B" w:rsidRDefault="0034043F" w:rsidP="009E625A">
            <w:pPr>
              <w:autoSpaceDN w:val="0"/>
              <w:jc w:val="center"/>
              <w:rPr>
                <w:lang w:eastAsia="ru-RU"/>
              </w:rPr>
            </w:pPr>
            <w:r w:rsidRPr="00884B3B">
              <w:rPr>
                <w:lang w:eastAsia="ru-RU"/>
              </w:rPr>
              <w:t>Код бюджетной</w:t>
            </w:r>
          </w:p>
          <w:p w:rsidR="0034043F" w:rsidRPr="008828C3" w:rsidRDefault="0034043F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4B3B">
              <w:rPr>
                <w:rFonts w:ascii="Times New Roman" w:eastAsia="Times New Roman" w:hAnsi="Times New Roman" w:cs="Times New Roman"/>
                <w:lang w:eastAsia="ru-RU"/>
              </w:rPr>
              <w:t>классификации</w:t>
            </w:r>
          </w:p>
        </w:tc>
        <w:tc>
          <w:tcPr>
            <w:tcW w:w="92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43F" w:rsidRPr="008828C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</w:tr>
      <w:tr w:rsidR="009E625A" w:rsidRPr="008828C3" w:rsidTr="009E625A">
        <w:trPr>
          <w:cantSplit/>
          <w:trHeight w:val="264"/>
          <w:jc w:val="center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2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E625A" w:rsidRPr="00A14600" w:rsidRDefault="009E625A" w:rsidP="0086517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</w:tcPr>
          <w:p w:rsidR="009E625A" w:rsidRPr="00A14600" w:rsidRDefault="009E625A" w:rsidP="0086517A">
            <w:pPr>
              <w:spacing w:after="20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2027</w:t>
            </w:r>
          </w:p>
        </w:tc>
      </w:tr>
      <w:tr w:rsidR="009E625A" w:rsidRPr="008828C3" w:rsidTr="009E625A">
        <w:trPr>
          <w:cantSplit/>
          <w:trHeight w:val="3120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2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828C3" w:rsidRDefault="009E625A" w:rsidP="009E625A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РзПр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ЦСР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4B3B" w:rsidRDefault="009E625A" w:rsidP="009E625A">
            <w:pPr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Вр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8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E625A" w:rsidRDefault="009E625A" w:rsidP="009E625A">
            <w:pPr>
              <w:rPr>
                <w:color w:val="000000" w:themeColor="text1"/>
              </w:rPr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70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</w:tcPr>
          <w:p w:rsidR="009E625A" w:rsidRPr="00A14600" w:rsidRDefault="009E625A" w:rsidP="009E625A">
            <w:pPr>
              <w:spacing w:after="200" w:line="276" w:lineRule="auto"/>
              <w:rPr>
                <w:color w:val="000000" w:themeColor="text1"/>
              </w:rPr>
            </w:pPr>
          </w:p>
        </w:tc>
      </w:tr>
      <w:tr w:rsidR="00E0007A" w:rsidRPr="008828C3" w:rsidTr="00E0007A">
        <w:trPr>
          <w:trHeight w:val="102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Хомутовского района Курской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Муниципальная  программаХомутовского района «Обеспеч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6B543B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1471,9</w:t>
            </w:r>
            <w:r w:rsidR="00262659" w:rsidRPr="006B543B">
              <w:rPr>
                <w:color w:val="000000" w:themeColor="text1"/>
                <w:sz w:val="16"/>
                <w:szCs w:val="16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6B543B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1452,787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E000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AA0FC7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8828C3" w:rsidTr="00E0007A">
        <w:trPr>
          <w:cantSplit/>
          <w:trHeight w:val="224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 w:rsidRPr="006B543B">
              <w:rPr>
                <w:color w:val="000000" w:themeColor="text1"/>
                <w:sz w:val="16"/>
                <w:szCs w:val="16"/>
              </w:rPr>
              <w:t>946,</w:t>
            </w:r>
            <w:r w:rsidR="00262659" w:rsidRPr="006B543B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E0007A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8828C3" w:rsidTr="0086517A">
        <w:trPr>
          <w:trHeight w:val="9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Обеспечение деятельности и выполнение функций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комиссии по делам несовершеннолетних и административной комиссии Хомутовского района Курской области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B606B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9E625A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</w:t>
            </w:r>
            <w:r w:rsidR="00262659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E0007A" w:rsidRPr="00902A3B" w:rsidTr="0086517A">
        <w:trPr>
          <w:trHeight w:val="97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1.1.1.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0104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:rsidR="00E0007A" w:rsidRPr="00B606B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06B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120110000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828C3" w:rsidRDefault="00E0007A" w:rsidP="0086517A">
            <w:pPr>
              <w:pStyle w:val="ConsPlusCell"/>
              <w:suppressAutoHyphens w:val="0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1527,965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 w:rsidRPr="00902A3B">
              <w:rPr>
                <w:sz w:val="18"/>
                <w:szCs w:val="18"/>
              </w:rPr>
              <w:t>875,952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902A3B" w:rsidRDefault="00E0007A" w:rsidP="008651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1120,987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262659">
            <w:pPr>
              <w:jc w:val="center"/>
              <w:rPr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946,</w:t>
            </w:r>
            <w:r w:rsidR="00262659">
              <w:rPr>
                <w:color w:val="000000" w:themeColor="text1"/>
                <w:sz w:val="16"/>
                <w:szCs w:val="16"/>
              </w:rPr>
              <w:t>626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Default="00E0007A" w:rsidP="001B5F85">
            <w:pPr>
              <w:jc w:val="center"/>
            </w:pPr>
            <w:r w:rsidRPr="00D878E4">
              <w:rPr>
                <w:color w:val="000000" w:themeColor="text1"/>
                <w:sz w:val="16"/>
                <w:szCs w:val="16"/>
              </w:rPr>
              <w:t>946,626</w:t>
            </w:r>
          </w:p>
        </w:tc>
      </w:tr>
      <w:tr w:rsidR="009E625A" w:rsidRPr="008828C3" w:rsidTr="0086517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F2A5F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5" w:anchor="Par397" w:history="1">
              <w:r w:rsidR="009E625A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0314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12201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E0007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</w:t>
            </w:r>
            <w:r w:rsidR="00E0007A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E0007A" w:rsidP="0086517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E0007A" w:rsidRPr="008828C3" w:rsidTr="001B5F85">
        <w:trPr>
          <w:trHeight w:val="83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2.1.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7A" w:rsidRPr="008828C3" w:rsidRDefault="00E0007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7A" w:rsidRPr="008A1633" w:rsidRDefault="00E0007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07A" w:rsidRPr="008A1633" w:rsidRDefault="00E0007A" w:rsidP="001B5F85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2.1.1.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общественного порядка для обеспечения их участия в охране общественного порядка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Проведение участковыми уполномоченными полиции на административных участках мероприятий по выявлению лиц, совершающих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правонарушения в сфере бытовых отношений и постановка их на профилактический учет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125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этом направлении общественных формирований граждан, комиссии по профилактике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4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2.1.4.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проведение рейдов патрулирования, дежурств на территории Хомутовского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8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ю каналов распространения наркосодержащих веществ через сеть «Интернет»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968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Работа по выявлению организац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ий, (обществ), негативно влияющих на межнациональные отношения в районе, принятие мер по пресечению их деятельности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9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55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Проведение добровольного анонимно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го тестирования учащихся старших классов образовательных учреждений с целью раннего выявления немедицинского потребления наркотических средств и психотропных веществ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39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Мероприятия по привлечению населения к занятиям физической культурой и массовым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спортом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9E625A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40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77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Материальное стимулирование членов добровольных народных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дружин, участвующих в защите государственной границе Российской Федерации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9E625A">
        <w:trPr>
          <w:trHeight w:val="63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8828C3" w:rsidTr="0086517A">
        <w:trPr>
          <w:trHeight w:val="48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>-видеокамеры установленных в приграничной зоне Хомутовск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ого района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6C6F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</w:t>
            </w:r>
            <w:r w:rsidR="006C6FF2">
              <w:rPr>
                <w:sz w:val="16"/>
                <w:szCs w:val="16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A97A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A97AD9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A97AD9" w:rsidP="008651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9E625A" w:rsidRPr="008828C3" w:rsidRDefault="009E625A" w:rsidP="009E625A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828C3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r w:rsidRPr="000B0F3C">
              <w:rPr>
                <w:rFonts w:ascii="YS Text" w:hAnsi="YS Text"/>
                <w:sz w:val="23"/>
                <w:szCs w:val="23"/>
              </w:rPr>
              <w:t>размещениеинформационных баннеров (соцрекламы) с тематикой профилактики правонарушений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9E625A" w:rsidRPr="00B45B08" w:rsidTr="009E625A">
        <w:trPr>
          <w:trHeight w:val="70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9E625A" w:rsidRPr="000B0F3C" w:rsidRDefault="009E625A" w:rsidP="009E625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Закупка фотоловушек</w:t>
            </w:r>
          </w:p>
        </w:tc>
        <w:tc>
          <w:tcPr>
            <w:tcW w:w="3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0B0F3C" w:rsidRDefault="009E625A" w:rsidP="009E625A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25A" w:rsidRPr="008A1633" w:rsidRDefault="009E625A" w:rsidP="009E625A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:rsidR="009E625A" w:rsidRDefault="009E625A" w:rsidP="009E625A">
      <w:pPr>
        <w:jc w:val="both"/>
        <w:rPr>
          <w:color w:val="000000" w:themeColor="text1"/>
        </w:rPr>
      </w:pPr>
    </w:p>
    <w:p w:rsidR="009E625A" w:rsidRDefault="009E625A" w:rsidP="009E625A">
      <w:pPr>
        <w:rPr>
          <w:color w:val="000000" w:themeColor="text1"/>
        </w:rPr>
        <w:sectPr w:rsidR="009E625A" w:rsidSect="00AA2890">
          <w:pgSz w:w="16838" w:h="11906" w:orient="landscape"/>
          <w:pgMar w:top="1701" w:right="851" w:bottom="567" w:left="851" w:header="709" w:footer="709" w:gutter="0"/>
          <w:cols w:space="720"/>
        </w:sectPr>
      </w:pPr>
    </w:p>
    <w:p w:rsidR="009E625A" w:rsidRPr="00203A1B" w:rsidRDefault="009E625A" w:rsidP="009E625A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Pr="00203A1B">
        <w:rPr>
          <w:caps/>
          <w:color w:val="000000" w:themeColor="text1"/>
          <w:sz w:val="24"/>
          <w:szCs w:val="24"/>
        </w:rPr>
        <w:t xml:space="preserve"> № </w:t>
      </w:r>
      <w:r w:rsidR="001A2295">
        <w:rPr>
          <w:caps/>
          <w:color w:val="000000" w:themeColor="text1"/>
          <w:sz w:val="24"/>
          <w:szCs w:val="24"/>
        </w:rPr>
        <w:t>5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 xml:space="preserve">к муниципальной программе «Обеспечение общественного порядка и противодействия преступности в Хомутовском районе </w:t>
      </w:r>
    </w:p>
    <w:p w:rsidR="009E625A" w:rsidRPr="00203A1B" w:rsidRDefault="009E625A" w:rsidP="009E625A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541DC" w:rsidRDefault="009E625A" w:rsidP="009E625A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625A" w:rsidRPr="00203A1B" w:rsidRDefault="009E625A" w:rsidP="009E625A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9E625A" w:rsidRPr="00203A1B" w:rsidRDefault="009E625A" w:rsidP="009E625A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Хомутовскогорайона  и вне</w:t>
      </w:r>
      <w:r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>преступности в Хомутовском районе Курской области»</w:t>
      </w:r>
    </w:p>
    <w:p w:rsidR="009E625A" w:rsidRDefault="009E625A" w:rsidP="009E625A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735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708"/>
        <w:gridCol w:w="992"/>
        <w:gridCol w:w="992"/>
        <w:gridCol w:w="851"/>
        <w:gridCol w:w="709"/>
        <w:gridCol w:w="708"/>
        <w:gridCol w:w="710"/>
      </w:tblGrid>
      <w:tr w:rsidR="009E625A" w:rsidRPr="008828C3" w:rsidTr="009E625A">
        <w:trPr>
          <w:trHeight w:val="358"/>
        </w:trPr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9E625A" w:rsidRPr="008828C3" w:rsidRDefault="009E625A" w:rsidP="009E625A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9072" w:type="dxa"/>
            <w:gridSpan w:val="11"/>
            <w:vAlign w:val="center"/>
            <w:hideMark/>
          </w:tcPr>
          <w:p w:rsidR="009E625A" w:rsidRPr="008828C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9E625A" w:rsidRPr="008828C3" w:rsidTr="009E625A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9E625A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708" w:type="dxa"/>
            <w:hideMark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9E625A" w:rsidRPr="008828C3" w:rsidRDefault="009E625A" w:rsidP="009E625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E625A" w:rsidRPr="008828C3" w:rsidRDefault="009E625A" w:rsidP="009E625A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  <w:tc>
          <w:tcPr>
            <w:tcW w:w="710" w:type="dxa"/>
          </w:tcPr>
          <w:p w:rsidR="009E625A" w:rsidRPr="008828C3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2027</w:t>
            </w:r>
          </w:p>
        </w:tc>
      </w:tr>
      <w:tr w:rsidR="009E625A" w:rsidRPr="008828C3" w:rsidTr="009E625A">
        <w:trPr>
          <w:trHeight w:val="829"/>
        </w:trPr>
        <w:tc>
          <w:tcPr>
            <w:tcW w:w="1843" w:type="dxa"/>
            <w:vMerge w:val="restart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>Хомутовского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1452787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C76C1B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</w:t>
            </w:r>
            <w:r w:rsidR="009E625A" w:rsidRPr="008A1633">
              <w:rPr>
                <w:color w:val="000000" w:themeColor="text1"/>
                <w:sz w:val="16"/>
                <w:szCs w:val="16"/>
              </w:rPr>
              <w:t>0,164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946,626</w:t>
            </w:r>
          </w:p>
        </w:tc>
      </w:tr>
      <w:tr w:rsidR="009E625A" w:rsidRPr="008828C3" w:rsidTr="009E625A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89,997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860,372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963,779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696,987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9E625A">
        <w:trPr>
          <w:trHeight w:val="502"/>
        </w:trPr>
        <w:tc>
          <w:tcPr>
            <w:tcW w:w="1843" w:type="dxa"/>
            <w:vMerge w:val="restart"/>
          </w:tcPr>
          <w:p w:rsidR="009E625A" w:rsidRPr="00CE59C2" w:rsidRDefault="009E625A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9E625A" w:rsidRPr="00CE59C2" w:rsidRDefault="009E625A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01-Рз  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04-ПР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1210113180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12101С1402 ЦСР</w:t>
            </w:r>
          </w:p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100-ВР</w:t>
            </w: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1527,965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708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1120,987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1490,164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584,4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851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611,6</w:t>
            </w:r>
          </w:p>
        </w:tc>
        <w:tc>
          <w:tcPr>
            <w:tcW w:w="708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hideMark/>
          </w:tcPr>
          <w:p w:rsidR="009E625A" w:rsidRDefault="009E625A" w:rsidP="009E625A">
            <w:pPr>
              <w:rPr>
                <w:sz w:val="16"/>
                <w:szCs w:val="16"/>
              </w:rPr>
            </w:pPr>
          </w:p>
          <w:p w:rsidR="009E625A" w:rsidRPr="00A42AD1" w:rsidRDefault="009E625A" w:rsidP="009E625A">
            <w:pPr>
              <w:rPr>
                <w:sz w:val="16"/>
                <w:szCs w:val="16"/>
              </w:rPr>
            </w:pPr>
            <w:r w:rsidRPr="00A42AD1">
              <w:rPr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696,2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  <w:tc>
          <w:tcPr>
            <w:tcW w:w="710" w:type="dxa"/>
            <w:vAlign w:val="center"/>
          </w:tcPr>
          <w:p w:rsidR="009E625A" w:rsidRPr="008A1633" w:rsidRDefault="009E625A" w:rsidP="009E62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755,8</w:t>
            </w:r>
          </w:p>
        </w:tc>
      </w:tr>
      <w:tr w:rsidR="009E625A" w:rsidRPr="008828C3" w:rsidTr="009E625A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86517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9E625A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>
              <w:rPr>
                <w:bCs/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179,752</w:t>
            </w:r>
          </w:p>
        </w:tc>
        <w:tc>
          <w:tcPr>
            <w:tcW w:w="851" w:type="dxa"/>
            <w:vAlign w:val="center"/>
          </w:tcPr>
          <w:p w:rsidR="009E625A" w:rsidRPr="008A1633" w:rsidRDefault="0034043F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365,187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C76C1B" w:rsidP="009E625A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  <w:bookmarkStart w:id="0" w:name="_GoBack"/>
            <w:bookmarkEnd w:id="0"/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 w:val="restart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CE59C2" w:rsidRDefault="009F2A5F" w:rsidP="009E625A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6" w:anchor="Par397" w:history="1">
              <w:r w:rsidR="0034043F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34043F" w:rsidRPr="00CE59C2" w:rsidRDefault="0034043F" w:rsidP="0086517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области.</w:t>
            </w:r>
          </w:p>
        </w:tc>
        <w:tc>
          <w:tcPr>
            <w:tcW w:w="1843" w:type="dxa"/>
            <w:vMerge w:val="restart"/>
          </w:tcPr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03-Рз  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14 -ПР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>12201С1402 ЦСР</w:t>
            </w:r>
          </w:p>
          <w:p w:rsidR="0034043F" w:rsidRPr="009E625A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9E625A">
              <w:rPr>
                <w:color w:val="000000" w:themeColor="text1"/>
                <w:sz w:val="22"/>
                <w:szCs w:val="22"/>
              </w:rPr>
              <w:t xml:space="preserve">200-ВР </w:t>
            </w: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5256AB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9E625A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E625A" w:rsidRPr="00CE59C2" w:rsidRDefault="009E625A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9E625A" w:rsidRPr="00CE59C2" w:rsidRDefault="009E625A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9E625A" w:rsidRPr="008A1633" w:rsidRDefault="009E625A" w:rsidP="009E625A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9E625A" w:rsidRPr="008A1633" w:rsidRDefault="009E625A" w:rsidP="0034043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E625A" w:rsidRPr="008A1633" w:rsidRDefault="009E625A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9E625A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34043F" w:rsidRPr="008828C3" w:rsidTr="0034043F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34043F" w:rsidRPr="00CE59C2" w:rsidRDefault="0034043F" w:rsidP="009E625A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34043F" w:rsidRPr="00CE59C2" w:rsidRDefault="0034043F" w:rsidP="009E625A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708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9E62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34043F" w:rsidRPr="008A1633" w:rsidRDefault="0034043F" w:rsidP="0034043F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331,8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10" w:type="dxa"/>
            <w:vAlign w:val="center"/>
          </w:tcPr>
          <w:p w:rsidR="0034043F" w:rsidRDefault="0034043F" w:rsidP="0034043F">
            <w:pPr>
              <w:jc w:val="center"/>
            </w:pPr>
            <w:r w:rsidRPr="002929D0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9E625A" w:rsidRDefault="009E625A" w:rsidP="009E625A"/>
    <w:p w:rsidR="00166D0B" w:rsidRDefault="00166D0B" w:rsidP="009E625A">
      <w:pPr>
        <w:ind w:left="9072"/>
        <w:jc w:val="center"/>
      </w:pPr>
    </w:p>
    <w:sectPr w:rsidR="00166D0B" w:rsidSect="009E625A">
      <w:pgSz w:w="16838" w:h="11906" w:orient="landscape"/>
      <w:pgMar w:top="1701" w:right="851" w:bottom="567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399" w:rsidRDefault="005E3399" w:rsidP="00B00789">
      <w:r>
        <w:separator/>
      </w:r>
    </w:p>
  </w:endnote>
  <w:endnote w:type="continuationSeparator" w:id="1">
    <w:p w:rsidR="005E3399" w:rsidRDefault="005E3399" w:rsidP="00B0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399" w:rsidRDefault="005E3399" w:rsidP="00B00789">
      <w:r>
        <w:separator/>
      </w:r>
    </w:p>
  </w:footnote>
  <w:footnote w:type="continuationSeparator" w:id="1">
    <w:p w:rsidR="005E3399" w:rsidRDefault="005E3399" w:rsidP="00B0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043"/>
      <w:docPartObj>
        <w:docPartGallery w:val="Page Numbers (Top of Page)"/>
        <w:docPartUnique/>
      </w:docPartObj>
    </w:sdtPr>
    <w:sdtContent>
      <w:p w:rsidR="00074208" w:rsidRDefault="00074208">
        <w:pPr>
          <w:pStyle w:val="afc"/>
          <w:jc w:val="center"/>
        </w:pPr>
        <w:fldSimple w:instr=" PAGE   \* MERGEFORMAT ">
          <w:r w:rsidR="00123D53">
            <w:rPr>
              <w:noProof/>
            </w:rPr>
            <w:t>58</w:t>
          </w:r>
        </w:fldSimple>
      </w:p>
    </w:sdtContent>
  </w:sdt>
  <w:p w:rsidR="00074208" w:rsidRDefault="00074208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61"/>
    <w:rsid w:val="00000C8B"/>
    <w:rsid w:val="00007424"/>
    <w:rsid w:val="00007A43"/>
    <w:rsid w:val="000120FC"/>
    <w:rsid w:val="000231F5"/>
    <w:rsid w:val="0002350F"/>
    <w:rsid w:val="00027CC5"/>
    <w:rsid w:val="000329AC"/>
    <w:rsid w:val="0003636E"/>
    <w:rsid w:val="00074208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C5BCF"/>
    <w:rsid w:val="000E04B3"/>
    <w:rsid w:val="000F0596"/>
    <w:rsid w:val="000F1D63"/>
    <w:rsid w:val="000F435C"/>
    <w:rsid w:val="000F654E"/>
    <w:rsid w:val="00101525"/>
    <w:rsid w:val="00104E1E"/>
    <w:rsid w:val="00105B6E"/>
    <w:rsid w:val="00110F46"/>
    <w:rsid w:val="00113DCE"/>
    <w:rsid w:val="001179DC"/>
    <w:rsid w:val="00121CD4"/>
    <w:rsid w:val="00123D53"/>
    <w:rsid w:val="00130D7C"/>
    <w:rsid w:val="001341A9"/>
    <w:rsid w:val="0014257C"/>
    <w:rsid w:val="00142DE0"/>
    <w:rsid w:val="00152729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2295"/>
    <w:rsid w:val="001A3D9C"/>
    <w:rsid w:val="001B1D0C"/>
    <w:rsid w:val="001B5F85"/>
    <w:rsid w:val="001B6013"/>
    <w:rsid w:val="001C2C7C"/>
    <w:rsid w:val="001C3756"/>
    <w:rsid w:val="001C63B6"/>
    <w:rsid w:val="001D52CE"/>
    <w:rsid w:val="001E313D"/>
    <w:rsid w:val="001E695E"/>
    <w:rsid w:val="001E705B"/>
    <w:rsid w:val="001F612E"/>
    <w:rsid w:val="00203A1B"/>
    <w:rsid w:val="002058FE"/>
    <w:rsid w:val="00205C71"/>
    <w:rsid w:val="00211075"/>
    <w:rsid w:val="00221D88"/>
    <w:rsid w:val="00227D20"/>
    <w:rsid w:val="0023341F"/>
    <w:rsid w:val="00233A83"/>
    <w:rsid w:val="00250540"/>
    <w:rsid w:val="002541DC"/>
    <w:rsid w:val="00262659"/>
    <w:rsid w:val="00293395"/>
    <w:rsid w:val="002956F7"/>
    <w:rsid w:val="00296D5A"/>
    <w:rsid w:val="002977AC"/>
    <w:rsid w:val="002B2A7E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3698E"/>
    <w:rsid w:val="0034043F"/>
    <w:rsid w:val="00350BEB"/>
    <w:rsid w:val="00361B3E"/>
    <w:rsid w:val="00376CA3"/>
    <w:rsid w:val="00377BA5"/>
    <w:rsid w:val="00383F51"/>
    <w:rsid w:val="0038446C"/>
    <w:rsid w:val="0038466F"/>
    <w:rsid w:val="00385FD9"/>
    <w:rsid w:val="003935AE"/>
    <w:rsid w:val="00394515"/>
    <w:rsid w:val="00396C43"/>
    <w:rsid w:val="003A20B9"/>
    <w:rsid w:val="003A358B"/>
    <w:rsid w:val="003A48D6"/>
    <w:rsid w:val="003B5369"/>
    <w:rsid w:val="003B6FF5"/>
    <w:rsid w:val="003C1686"/>
    <w:rsid w:val="003C77AB"/>
    <w:rsid w:val="003D0965"/>
    <w:rsid w:val="003D37B5"/>
    <w:rsid w:val="003D3CB1"/>
    <w:rsid w:val="003D57C6"/>
    <w:rsid w:val="003E245D"/>
    <w:rsid w:val="003E2B6A"/>
    <w:rsid w:val="00404A70"/>
    <w:rsid w:val="00411E8E"/>
    <w:rsid w:val="00412865"/>
    <w:rsid w:val="00414F91"/>
    <w:rsid w:val="00431F98"/>
    <w:rsid w:val="00435A82"/>
    <w:rsid w:val="004478C7"/>
    <w:rsid w:val="0045781D"/>
    <w:rsid w:val="00465774"/>
    <w:rsid w:val="0046674B"/>
    <w:rsid w:val="00482694"/>
    <w:rsid w:val="004855FD"/>
    <w:rsid w:val="0049137B"/>
    <w:rsid w:val="00492F08"/>
    <w:rsid w:val="004A12CC"/>
    <w:rsid w:val="004A1FF1"/>
    <w:rsid w:val="004A76B7"/>
    <w:rsid w:val="004C0827"/>
    <w:rsid w:val="004D2E7A"/>
    <w:rsid w:val="004D3339"/>
    <w:rsid w:val="004D3732"/>
    <w:rsid w:val="004D4348"/>
    <w:rsid w:val="004E382F"/>
    <w:rsid w:val="004F1A3F"/>
    <w:rsid w:val="0050038F"/>
    <w:rsid w:val="0052397C"/>
    <w:rsid w:val="005343AD"/>
    <w:rsid w:val="0054244E"/>
    <w:rsid w:val="005648B5"/>
    <w:rsid w:val="00586022"/>
    <w:rsid w:val="005A783D"/>
    <w:rsid w:val="005B3314"/>
    <w:rsid w:val="005B493D"/>
    <w:rsid w:val="005C536B"/>
    <w:rsid w:val="005D2417"/>
    <w:rsid w:val="005E3399"/>
    <w:rsid w:val="005E7726"/>
    <w:rsid w:val="0060374F"/>
    <w:rsid w:val="006078D6"/>
    <w:rsid w:val="00614C1F"/>
    <w:rsid w:val="00615495"/>
    <w:rsid w:val="00624D6A"/>
    <w:rsid w:val="00642E6D"/>
    <w:rsid w:val="0067004B"/>
    <w:rsid w:val="00684081"/>
    <w:rsid w:val="006857B4"/>
    <w:rsid w:val="006909C7"/>
    <w:rsid w:val="00691814"/>
    <w:rsid w:val="00695C75"/>
    <w:rsid w:val="00696E88"/>
    <w:rsid w:val="006A2450"/>
    <w:rsid w:val="006A458E"/>
    <w:rsid w:val="006B543B"/>
    <w:rsid w:val="006C09AF"/>
    <w:rsid w:val="006C3D71"/>
    <w:rsid w:val="006C6FF2"/>
    <w:rsid w:val="006D1CEA"/>
    <w:rsid w:val="006D5065"/>
    <w:rsid w:val="006E47E0"/>
    <w:rsid w:val="006E645F"/>
    <w:rsid w:val="006F1B2D"/>
    <w:rsid w:val="00700A45"/>
    <w:rsid w:val="00704BDA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46F5D"/>
    <w:rsid w:val="00751EC9"/>
    <w:rsid w:val="007546E3"/>
    <w:rsid w:val="00761ED7"/>
    <w:rsid w:val="00772075"/>
    <w:rsid w:val="007871E8"/>
    <w:rsid w:val="007878B3"/>
    <w:rsid w:val="007878C4"/>
    <w:rsid w:val="00794A04"/>
    <w:rsid w:val="007C41B3"/>
    <w:rsid w:val="007C4457"/>
    <w:rsid w:val="007E5166"/>
    <w:rsid w:val="007E543F"/>
    <w:rsid w:val="007E60B4"/>
    <w:rsid w:val="00803619"/>
    <w:rsid w:val="00804A82"/>
    <w:rsid w:val="008051D4"/>
    <w:rsid w:val="008260CC"/>
    <w:rsid w:val="00851FCE"/>
    <w:rsid w:val="0086517A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02A3B"/>
    <w:rsid w:val="0091073B"/>
    <w:rsid w:val="00914788"/>
    <w:rsid w:val="00924145"/>
    <w:rsid w:val="009261B5"/>
    <w:rsid w:val="00927C69"/>
    <w:rsid w:val="009417CF"/>
    <w:rsid w:val="00945D72"/>
    <w:rsid w:val="009509B7"/>
    <w:rsid w:val="009555C9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B45BB"/>
    <w:rsid w:val="009C19AF"/>
    <w:rsid w:val="009C1F05"/>
    <w:rsid w:val="009C7D88"/>
    <w:rsid w:val="009D3B9A"/>
    <w:rsid w:val="009D4A7C"/>
    <w:rsid w:val="009E1224"/>
    <w:rsid w:val="009E2B3A"/>
    <w:rsid w:val="009E60D0"/>
    <w:rsid w:val="009E625A"/>
    <w:rsid w:val="009F2A5F"/>
    <w:rsid w:val="009F6E87"/>
    <w:rsid w:val="00A0357D"/>
    <w:rsid w:val="00A1100B"/>
    <w:rsid w:val="00A14600"/>
    <w:rsid w:val="00A32FF6"/>
    <w:rsid w:val="00A37D27"/>
    <w:rsid w:val="00A41497"/>
    <w:rsid w:val="00A42AD1"/>
    <w:rsid w:val="00A4410A"/>
    <w:rsid w:val="00A45757"/>
    <w:rsid w:val="00A5036A"/>
    <w:rsid w:val="00A520AC"/>
    <w:rsid w:val="00A52A55"/>
    <w:rsid w:val="00A66294"/>
    <w:rsid w:val="00A7548F"/>
    <w:rsid w:val="00A9366F"/>
    <w:rsid w:val="00A94D52"/>
    <w:rsid w:val="00A97AD9"/>
    <w:rsid w:val="00AA0619"/>
    <w:rsid w:val="00AA2890"/>
    <w:rsid w:val="00AA7EC1"/>
    <w:rsid w:val="00AB323E"/>
    <w:rsid w:val="00AB6FB2"/>
    <w:rsid w:val="00AC1FB3"/>
    <w:rsid w:val="00AC2A02"/>
    <w:rsid w:val="00AD2208"/>
    <w:rsid w:val="00AE3781"/>
    <w:rsid w:val="00AE5906"/>
    <w:rsid w:val="00B00789"/>
    <w:rsid w:val="00B1699C"/>
    <w:rsid w:val="00B17095"/>
    <w:rsid w:val="00B204B8"/>
    <w:rsid w:val="00B41B33"/>
    <w:rsid w:val="00B60248"/>
    <w:rsid w:val="00B61F96"/>
    <w:rsid w:val="00B73B3B"/>
    <w:rsid w:val="00B74681"/>
    <w:rsid w:val="00BB0D31"/>
    <w:rsid w:val="00BC109B"/>
    <w:rsid w:val="00BC3602"/>
    <w:rsid w:val="00BD0AC7"/>
    <w:rsid w:val="00BE7DDB"/>
    <w:rsid w:val="00BF78CB"/>
    <w:rsid w:val="00C01F33"/>
    <w:rsid w:val="00C026E3"/>
    <w:rsid w:val="00C11BB7"/>
    <w:rsid w:val="00C262AA"/>
    <w:rsid w:val="00C32E2C"/>
    <w:rsid w:val="00C54B24"/>
    <w:rsid w:val="00C76C1B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24BCE"/>
    <w:rsid w:val="00D316B4"/>
    <w:rsid w:val="00D5777A"/>
    <w:rsid w:val="00D62A25"/>
    <w:rsid w:val="00D75111"/>
    <w:rsid w:val="00D7594C"/>
    <w:rsid w:val="00D843DA"/>
    <w:rsid w:val="00D865D8"/>
    <w:rsid w:val="00DA1C06"/>
    <w:rsid w:val="00DA4C75"/>
    <w:rsid w:val="00DB07E4"/>
    <w:rsid w:val="00DB38D5"/>
    <w:rsid w:val="00DC57A9"/>
    <w:rsid w:val="00DC7FD7"/>
    <w:rsid w:val="00DE793D"/>
    <w:rsid w:val="00DF32E2"/>
    <w:rsid w:val="00E0007A"/>
    <w:rsid w:val="00E07C99"/>
    <w:rsid w:val="00E3053B"/>
    <w:rsid w:val="00E3126D"/>
    <w:rsid w:val="00E45F78"/>
    <w:rsid w:val="00E47F9B"/>
    <w:rsid w:val="00E554D8"/>
    <w:rsid w:val="00E61DFF"/>
    <w:rsid w:val="00E655C5"/>
    <w:rsid w:val="00E75427"/>
    <w:rsid w:val="00E91A15"/>
    <w:rsid w:val="00EA2DC8"/>
    <w:rsid w:val="00EB6A6C"/>
    <w:rsid w:val="00EC6C61"/>
    <w:rsid w:val="00EF5E42"/>
    <w:rsid w:val="00F15E28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D53EF"/>
    <w:rsid w:val="00FF150A"/>
    <w:rsid w:val="00FF2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c">
    <w:name w:val="Знак Знак Знак Знак Знак2"/>
    <w:basedOn w:val="a"/>
    <w:uiPriority w:val="99"/>
    <w:qFormat/>
    <w:rsid w:val="009555C9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"/>
    <w:rsid w:val="0014257C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BCE1F1F161A9DDFFE357BFB843B1F7B9223ED02A246A0370D27CA27D9838374ADA0CDF6E1A2CE9275CDC56BE325C0CFX24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.komissia.hom@mail.ru" TargetMode="External"/><Relationship Id="rId12" Type="http://schemas.openxmlformats.org/officeDocument/2006/relationships/hyperlink" Target="consultantplus://offline/ref=0BCE1F1F161A9DDFFE357BFB843B1F7B9223ED02A346AC3D0E27CA27D9838374ADA0CDF6E1A2CE9275CDC56BE325C0CFX24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58</Pages>
  <Words>11488</Words>
  <Characters>65484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76819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8</cp:revision>
  <cp:lastPrinted>2025-01-16T11:39:00Z</cp:lastPrinted>
  <dcterms:created xsi:type="dcterms:W3CDTF">2025-01-13T06:48:00Z</dcterms:created>
  <dcterms:modified xsi:type="dcterms:W3CDTF">2025-01-16T11:39:00Z</dcterms:modified>
</cp:coreProperties>
</file>