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B" w:rsidRDefault="009B3653">
      <w:pPr>
        <w:pStyle w:val="2"/>
        <w:jc w:val="center"/>
        <w:rPr>
          <w:b/>
          <w:bCs/>
          <w:sz w:val="32"/>
        </w:rPr>
      </w:pPr>
      <w:r>
        <w:rPr>
          <w:b/>
          <w:bCs/>
          <w:color w:val="000000"/>
          <w:sz w:val="32"/>
        </w:rPr>
        <w:t>ТЕРРИТОРИАЛЬНАЯ</w:t>
      </w:r>
      <w:r>
        <w:rPr>
          <w:b/>
          <w:bCs/>
          <w:sz w:val="32"/>
        </w:rPr>
        <w:t xml:space="preserve"> ИЗБИРАТЕЛЬНАЯ КОМИССИЯ</w:t>
      </w:r>
    </w:p>
    <w:p w:rsidR="00194D1B" w:rsidRDefault="009B365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32"/>
        </w:rPr>
        <w:t>ХОМУТОВСКОГО РАЙОНА КУРСКОЙ ОБЛАСТИ</w:t>
      </w:r>
    </w:p>
    <w:p w:rsidR="00194D1B" w:rsidRDefault="00194D1B">
      <w:pPr>
        <w:pStyle w:val="1"/>
        <w:spacing w:line="360" w:lineRule="auto"/>
        <w:jc w:val="left"/>
        <w:rPr>
          <w:sz w:val="32"/>
          <w:szCs w:val="32"/>
        </w:rPr>
      </w:pPr>
    </w:p>
    <w:p w:rsidR="00194D1B" w:rsidRDefault="009B3653">
      <w:pPr>
        <w:pStyle w:val="1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194D1B" w:rsidRDefault="00194D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4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2847"/>
        <w:gridCol w:w="3264"/>
      </w:tblGrid>
      <w:tr w:rsidR="00194D1B">
        <w:tc>
          <w:tcPr>
            <w:tcW w:w="3436" w:type="dxa"/>
          </w:tcPr>
          <w:p w:rsidR="00194D1B" w:rsidRDefault="009B365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 января 2024 года</w:t>
            </w:r>
          </w:p>
        </w:tc>
        <w:tc>
          <w:tcPr>
            <w:tcW w:w="2847" w:type="dxa"/>
          </w:tcPr>
          <w:p w:rsidR="00194D1B" w:rsidRDefault="00194D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4" w:type="dxa"/>
          </w:tcPr>
          <w:p w:rsidR="00194D1B" w:rsidRDefault="009B3653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№ 56</w:t>
            </w:r>
            <w:r>
              <w:rPr>
                <w:rFonts w:ascii="Times New Roman" w:hAnsi="Times New Roman"/>
                <w:sz w:val="28"/>
                <w:szCs w:val="28"/>
              </w:rPr>
              <w:t>/308-5</w:t>
            </w:r>
          </w:p>
        </w:tc>
      </w:tr>
      <w:tr w:rsidR="00194D1B">
        <w:tc>
          <w:tcPr>
            <w:tcW w:w="3436" w:type="dxa"/>
          </w:tcPr>
          <w:p w:rsidR="00194D1B" w:rsidRDefault="00194D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7" w:type="dxa"/>
          </w:tcPr>
          <w:p w:rsidR="00194D1B" w:rsidRDefault="009B36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п.Хомутовка</w:t>
            </w:r>
          </w:p>
        </w:tc>
        <w:tc>
          <w:tcPr>
            <w:tcW w:w="3264" w:type="dxa"/>
          </w:tcPr>
          <w:p w:rsidR="00194D1B" w:rsidRDefault="00194D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94D1B" w:rsidRDefault="00194D1B">
      <w:pPr>
        <w:pStyle w:val="aff3"/>
        <w:spacing w:before="0" w:after="0"/>
        <w:jc w:val="center"/>
        <w:rPr>
          <w:b/>
          <w:bCs/>
          <w:sz w:val="28"/>
          <w:szCs w:val="28"/>
        </w:rPr>
      </w:pPr>
    </w:p>
    <w:p w:rsidR="00194D1B" w:rsidRDefault="009B36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Плане</w:t>
      </w:r>
      <w:r>
        <w:rPr>
          <w:rFonts w:ascii="Times New Roman" w:hAnsi="Times New Roman"/>
          <w:b/>
          <w:bCs/>
          <w:sz w:val="28"/>
          <w:szCs w:val="28"/>
        </w:rPr>
        <w:t xml:space="preserve"> работы Контрольно-ревизионной службы при территориальной избирательной комиссии Хомутовского района Курской области на</w:t>
      </w:r>
    </w:p>
    <w:p w:rsidR="00194D1B" w:rsidRDefault="009B36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2024 год</w:t>
      </w:r>
    </w:p>
    <w:p w:rsidR="00194D1B" w:rsidRDefault="009B3653">
      <w:pPr>
        <w:pStyle w:val="aff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194D1B" w:rsidRDefault="009B36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 Избирательной комиссии Курской области  от 25 января 2024 года №48/376-7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Плане работы Контрольно-ревизионной службы при Избирательной комиссии Курской области на 2024 год</w:t>
      </w:r>
      <w:r>
        <w:rPr>
          <w:rFonts w:ascii="Times New Roman" w:hAnsi="Times New Roman" w:cs="Times New Roman"/>
          <w:sz w:val="28"/>
          <w:szCs w:val="28"/>
        </w:rPr>
        <w:t>» т</w:t>
      </w:r>
      <w:r>
        <w:rPr>
          <w:rFonts w:ascii="Times New Roman" w:hAnsi="Times New Roman" w:cs="Times New Roman"/>
          <w:color w:val="000000"/>
          <w:sz w:val="28"/>
          <w:szCs w:val="28"/>
        </w:rPr>
        <w:t>ерриториальная избирательная комиссия Хомутовского района Курской области РЕШИЛА:</w:t>
      </w:r>
    </w:p>
    <w:p w:rsidR="00194D1B" w:rsidRDefault="009B365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bCs/>
          <w:sz w:val="28"/>
          <w:szCs w:val="28"/>
        </w:rPr>
        <w:t xml:space="preserve"> План работы Контрольно-ревизионной службы при территориальной избирательной комиссии Хомутовского района Курской области на 2024 год (прилагается).</w:t>
      </w:r>
    </w:p>
    <w:p w:rsidR="00194D1B" w:rsidRDefault="009B365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Контроль за исполнением настоящего решения возложить на руководителя Контрольно-ревизионной службы при территориальной избирательной комиссии Хомутовского района Курской области Титову В.А.</w:t>
      </w:r>
    </w:p>
    <w:p w:rsidR="00194D1B" w:rsidRDefault="009B36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Направить 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</w:t>
      </w:r>
    </w:p>
    <w:tbl>
      <w:tblPr>
        <w:tblW w:w="0" w:type="auto"/>
        <w:tblInd w:w="102" w:type="dxa"/>
        <w:tblLook w:val="04A0" w:firstRow="1" w:lastRow="0" w:firstColumn="1" w:lastColumn="0" w:noHBand="0" w:noVBand="1"/>
      </w:tblPr>
      <w:tblGrid>
        <w:gridCol w:w="4199"/>
        <w:gridCol w:w="2551"/>
        <w:gridCol w:w="2310"/>
      </w:tblGrid>
      <w:tr w:rsidR="00194D1B">
        <w:trPr>
          <w:trHeight w:val="285"/>
        </w:trPr>
        <w:tc>
          <w:tcPr>
            <w:tcW w:w="4199" w:type="dxa"/>
          </w:tcPr>
          <w:p w:rsidR="00194D1B" w:rsidRDefault="00194D1B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  <w:p w:rsidR="00194D1B" w:rsidRDefault="009B3653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551" w:type="dxa"/>
          </w:tcPr>
          <w:p w:rsidR="00194D1B" w:rsidRDefault="00194D1B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194D1B" w:rsidRDefault="00194D1B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4D1B" w:rsidRDefault="00194D1B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4D1B" w:rsidRDefault="009B3653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Г.И. Нестерова</w:t>
            </w:r>
          </w:p>
        </w:tc>
      </w:tr>
      <w:tr w:rsidR="00194D1B">
        <w:trPr>
          <w:trHeight w:val="285"/>
        </w:trPr>
        <w:tc>
          <w:tcPr>
            <w:tcW w:w="4199" w:type="dxa"/>
          </w:tcPr>
          <w:p w:rsidR="00194D1B" w:rsidRDefault="00194D1B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4D1B" w:rsidRDefault="009B3653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551" w:type="dxa"/>
          </w:tcPr>
          <w:p w:rsidR="00194D1B" w:rsidRDefault="00194D1B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194D1B" w:rsidRDefault="00194D1B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4D1B" w:rsidRDefault="00194D1B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4D1B" w:rsidRDefault="009B3653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Г.И. Талдыкина</w:t>
            </w:r>
          </w:p>
        </w:tc>
      </w:tr>
    </w:tbl>
    <w:p w:rsidR="00194D1B" w:rsidRDefault="00194D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94D1B" w:rsidRDefault="00194D1B">
      <w:pPr>
        <w:pStyle w:val="aff"/>
        <w:jc w:val="left"/>
        <w:rPr>
          <w:szCs w:val="28"/>
        </w:rPr>
      </w:pPr>
    </w:p>
    <w:p w:rsidR="00194D1B" w:rsidRDefault="00194D1B">
      <w:pPr>
        <w:pStyle w:val="aff"/>
        <w:jc w:val="left"/>
        <w:rPr>
          <w:szCs w:val="28"/>
        </w:rPr>
        <w:sectPr w:rsidR="00194D1B">
          <w:pgSz w:w="11906" w:h="16838"/>
          <w:pgMar w:top="1134" w:right="851" w:bottom="1134" w:left="1701" w:header="709" w:footer="709" w:gutter="0"/>
          <w:cols w:space="708"/>
        </w:sect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9656"/>
        <w:gridCol w:w="4879"/>
      </w:tblGrid>
      <w:tr w:rsidR="00194D1B">
        <w:tc>
          <w:tcPr>
            <w:tcW w:w="9923" w:type="dxa"/>
          </w:tcPr>
          <w:p w:rsidR="00194D1B" w:rsidRDefault="00194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94D1B" w:rsidRDefault="009B3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194D1B" w:rsidRDefault="009B3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территориальной избирательной комиссией </w:t>
            </w:r>
          </w:p>
          <w:p w:rsidR="00194D1B" w:rsidRDefault="009B3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Хомутовского района </w:t>
            </w:r>
          </w:p>
          <w:p w:rsidR="00194D1B" w:rsidRDefault="009B3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Курской области </w:t>
            </w:r>
          </w:p>
          <w:p w:rsidR="00194D1B" w:rsidRDefault="009B3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(решение  от 29.01.2024 №56/308-5)</w:t>
            </w:r>
          </w:p>
          <w:p w:rsidR="00194D1B" w:rsidRDefault="00194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4D1B" w:rsidRDefault="00194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4D1B" w:rsidRDefault="00194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4D1B" w:rsidRDefault="00194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4D1B" w:rsidRDefault="009B36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94D1B" w:rsidRDefault="009B36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работы Контрольно-ревизионной  службы при территориальной избирательной комиссии </w:t>
      </w:r>
    </w:p>
    <w:p w:rsidR="00194D1B" w:rsidRDefault="009B36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Хомутовского района Курской области  на 2024 год</w:t>
      </w:r>
    </w:p>
    <w:p w:rsidR="00194D1B" w:rsidRDefault="00194D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0394"/>
        <w:gridCol w:w="2106"/>
        <w:gridCol w:w="2077"/>
      </w:tblGrid>
      <w:tr w:rsidR="00194D1B">
        <w:tc>
          <w:tcPr>
            <w:tcW w:w="840" w:type="dxa"/>
            <w:shd w:val="clear" w:color="auto" w:fill="auto"/>
          </w:tcPr>
          <w:p w:rsidR="00194D1B" w:rsidRDefault="009B3653">
            <w:pPr>
              <w:pStyle w:val="aff1"/>
              <w:spacing w:after="0"/>
              <w:ind w:left="0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10394" w:type="dxa"/>
            <w:shd w:val="clear" w:color="auto" w:fill="auto"/>
          </w:tcPr>
          <w:p w:rsidR="00194D1B" w:rsidRDefault="009B3653">
            <w:pPr>
              <w:pStyle w:val="aff1"/>
              <w:spacing w:after="0"/>
              <w:ind w:left="-1428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106" w:type="dxa"/>
            <w:shd w:val="clear" w:color="auto" w:fill="auto"/>
          </w:tcPr>
          <w:p w:rsidR="00194D1B" w:rsidRDefault="009B3653">
            <w:pPr>
              <w:pStyle w:val="aff1"/>
              <w:spacing w:after="0"/>
              <w:ind w:left="0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 xml:space="preserve">Сроки проведения </w:t>
            </w:r>
          </w:p>
        </w:tc>
        <w:tc>
          <w:tcPr>
            <w:tcW w:w="2077" w:type="dxa"/>
            <w:shd w:val="clear" w:color="auto" w:fill="auto"/>
          </w:tcPr>
          <w:p w:rsidR="00194D1B" w:rsidRDefault="009B3653">
            <w:pPr>
              <w:pStyle w:val="aff1"/>
              <w:spacing w:after="0"/>
              <w:ind w:left="0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Ответственные исполнители</w:t>
            </w:r>
          </w:p>
        </w:tc>
      </w:tr>
      <w:tr w:rsidR="00194D1B">
        <w:tc>
          <w:tcPr>
            <w:tcW w:w="15417" w:type="dxa"/>
            <w:gridSpan w:val="4"/>
            <w:shd w:val="clear" w:color="auto" w:fill="auto"/>
          </w:tcPr>
          <w:p w:rsidR="00194D1B" w:rsidRDefault="009B3653">
            <w:pPr>
              <w:pStyle w:val="aff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24"/>
                <w:szCs w:val="28"/>
              </w:rPr>
              <w:t>1. Организационно-методическое обеспечение реализации основных мероприятий</w:t>
            </w:r>
          </w:p>
        </w:tc>
      </w:tr>
      <w:tr w:rsidR="00194D1B">
        <w:tc>
          <w:tcPr>
            <w:tcW w:w="840" w:type="dxa"/>
            <w:shd w:val="clear" w:color="auto" w:fill="auto"/>
          </w:tcPr>
          <w:p w:rsidR="00194D1B" w:rsidRDefault="009B3653">
            <w:pPr>
              <w:pStyle w:val="23"/>
              <w:ind w:firstLine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0394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изменений федерального и регионального законодательства о выборах в части деятельности контрольно-ревизионных служб, при необходимости внесение изменений в документы, регламентирующие деятельность Контрольно-ревизионной службы при территориальной избирательной комиссии Хомутовского района (далее – КРС).</w:t>
            </w:r>
          </w:p>
        </w:tc>
        <w:tc>
          <w:tcPr>
            <w:tcW w:w="2106" w:type="dxa"/>
            <w:shd w:val="clear" w:color="auto" w:fill="auto"/>
          </w:tcPr>
          <w:p w:rsidR="00194D1B" w:rsidRDefault="009B3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77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КРС </w:t>
            </w:r>
          </w:p>
        </w:tc>
      </w:tr>
      <w:tr w:rsidR="00194D1B">
        <w:tc>
          <w:tcPr>
            <w:tcW w:w="840" w:type="dxa"/>
            <w:shd w:val="clear" w:color="auto" w:fill="auto"/>
          </w:tcPr>
          <w:p w:rsidR="00194D1B" w:rsidRDefault="009B3653">
            <w:pPr>
              <w:pStyle w:val="23"/>
              <w:ind w:firstLine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0394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заседаний Контрольно-ревизионной службы при территориальной избирательной комиссии Хомутовского района.</w:t>
            </w:r>
          </w:p>
        </w:tc>
        <w:tc>
          <w:tcPr>
            <w:tcW w:w="2106" w:type="dxa"/>
            <w:shd w:val="clear" w:color="auto" w:fill="auto"/>
          </w:tcPr>
          <w:p w:rsidR="00194D1B" w:rsidRDefault="009B3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77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Титова В.А., </w:t>
            </w:r>
          </w:p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Е.Н.</w:t>
            </w:r>
          </w:p>
        </w:tc>
      </w:tr>
      <w:tr w:rsidR="00194D1B">
        <w:tc>
          <w:tcPr>
            <w:tcW w:w="840" w:type="dxa"/>
            <w:shd w:val="clear" w:color="auto" w:fill="auto"/>
          </w:tcPr>
          <w:p w:rsidR="00194D1B" w:rsidRDefault="009B3653">
            <w:pPr>
              <w:pStyle w:val="23"/>
              <w:ind w:firstLine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10394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проектов решений территориальной избирательной комиссии Хомутовского района, связанных с деятельностью КРС.</w:t>
            </w:r>
          </w:p>
        </w:tc>
        <w:tc>
          <w:tcPr>
            <w:tcW w:w="2106" w:type="dxa"/>
            <w:shd w:val="clear" w:color="auto" w:fill="auto"/>
          </w:tcPr>
          <w:p w:rsidR="00194D1B" w:rsidRDefault="009B3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77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В.А., Воронина Е.Н.</w:t>
            </w:r>
          </w:p>
        </w:tc>
      </w:tr>
      <w:tr w:rsidR="00194D1B">
        <w:tc>
          <w:tcPr>
            <w:tcW w:w="840" w:type="dxa"/>
            <w:shd w:val="clear" w:color="auto" w:fill="auto"/>
          </w:tcPr>
          <w:p w:rsidR="00194D1B" w:rsidRDefault="009B3653">
            <w:pPr>
              <w:pStyle w:val="aff3"/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10394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семинарах, проводимых Избирательной комиссией Курской области по вопросам, касающимся деятельности КРС (порядок открытия и ведения специальных избирательных счетов; пожертвования юридических и физических лиц - ограничения, возврат пожертвований; взаимодействие со средствами массовой информации по вопросам опубликования сведений, проверка сведений о доходах и имуществе кандидатов, целевое использование бюджетных денежных средств, выделенных территориальным, участковым избирательным комиссиям на подготовку и проведение выборов).</w:t>
            </w:r>
          </w:p>
        </w:tc>
        <w:tc>
          <w:tcPr>
            <w:tcW w:w="2106" w:type="dxa"/>
            <w:shd w:val="clear" w:color="auto" w:fill="auto"/>
          </w:tcPr>
          <w:p w:rsidR="00194D1B" w:rsidRDefault="009B3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период подготовки и проведения выборов</w:t>
            </w:r>
          </w:p>
        </w:tc>
        <w:tc>
          <w:tcPr>
            <w:tcW w:w="2077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В.А., Воронина Е.Н.</w:t>
            </w:r>
          </w:p>
        </w:tc>
      </w:tr>
      <w:tr w:rsidR="00194D1B">
        <w:tc>
          <w:tcPr>
            <w:tcW w:w="840" w:type="dxa"/>
            <w:shd w:val="clear" w:color="auto" w:fill="auto"/>
          </w:tcPr>
          <w:p w:rsidR="00194D1B" w:rsidRDefault="009B3653">
            <w:pPr>
              <w:pStyle w:val="aff3"/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1.5.</w:t>
            </w:r>
          </w:p>
        </w:tc>
        <w:tc>
          <w:tcPr>
            <w:tcW w:w="10394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Взаимодействие с местными отделениями политических партий, кандидатами, уполномоченными представителями по финансовым вопросам в период подготовки и проведения выборов депутатов Представительного Собрания Хомутовского района 8 сентября 2024 года. </w:t>
            </w:r>
          </w:p>
        </w:tc>
        <w:tc>
          <w:tcPr>
            <w:tcW w:w="2106" w:type="dxa"/>
            <w:shd w:val="clear" w:color="auto" w:fill="auto"/>
          </w:tcPr>
          <w:p w:rsidR="00194D1B" w:rsidRDefault="009B3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Июнь-сентябрь</w:t>
            </w:r>
          </w:p>
        </w:tc>
        <w:tc>
          <w:tcPr>
            <w:tcW w:w="2077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В.А., Воронина Е.Н.</w:t>
            </w:r>
          </w:p>
        </w:tc>
      </w:tr>
      <w:tr w:rsidR="00194D1B">
        <w:tc>
          <w:tcPr>
            <w:tcW w:w="840" w:type="dxa"/>
            <w:shd w:val="clear" w:color="auto" w:fill="auto"/>
          </w:tcPr>
          <w:p w:rsidR="00194D1B" w:rsidRDefault="009B36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10394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заявлений и жалоб по вопросам, входящим в предмет ведения КРС.</w:t>
            </w:r>
          </w:p>
        </w:tc>
        <w:tc>
          <w:tcPr>
            <w:tcW w:w="2106" w:type="dxa"/>
            <w:shd w:val="clear" w:color="auto" w:fill="auto"/>
          </w:tcPr>
          <w:p w:rsidR="00194D1B" w:rsidRDefault="009B3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77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В.А., Воронина Е.Н.</w:t>
            </w:r>
          </w:p>
        </w:tc>
      </w:tr>
      <w:tr w:rsidR="00194D1B">
        <w:tc>
          <w:tcPr>
            <w:tcW w:w="840" w:type="dxa"/>
            <w:shd w:val="clear" w:color="auto" w:fill="auto"/>
          </w:tcPr>
          <w:p w:rsidR="00194D1B" w:rsidRDefault="009B36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10394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Актуализация, учет и внесение изменений в состав КРС.</w:t>
            </w:r>
          </w:p>
        </w:tc>
        <w:tc>
          <w:tcPr>
            <w:tcW w:w="2106" w:type="dxa"/>
            <w:shd w:val="clear" w:color="auto" w:fill="auto"/>
          </w:tcPr>
          <w:p w:rsidR="00194D1B" w:rsidRDefault="009B3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77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В.А., Воронина Е.Н.</w:t>
            </w:r>
          </w:p>
        </w:tc>
      </w:tr>
      <w:tr w:rsidR="00194D1B">
        <w:tc>
          <w:tcPr>
            <w:tcW w:w="840" w:type="dxa"/>
            <w:shd w:val="clear" w:color="auto" w:fill="auto"/>
          </w:tcPr>
          <w:p w:rsidR="00194D1B" w:rsidRDefault="009B36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10394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взаимодействия с Контрольно-ревизионной службой при Избирательной комиссии Курской области.</w:t>
            </w:r>
          </w:p>
        </w:tc>
        <w:tc>
          <w:tcPr>
            <w:tcW w:w="2106" w:type="dxa"/>
            <w:shd w:val="clear" w:color="auto" w:fill="auto"/>
          </w:tcPr>
          <w:p w:rsidR="00194D1B" w:rsidRDefault="009B3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77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Нестерова Г.И.,</w:t>
            </w:r>
          </w:p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В.А.</w:t>
            </w:r>
          </w:p>
        </w:tc>
      </w:tr>
      <w:tr w:rsidR="00194D1B">
        <w:tc>
          <w:tcPr>
            <w:tcW w:w="840" w:type="dxa"/>
            <w:shd w:val="clear" w:color="auto" w:fill="auto"/>
          </w:tcPr>
          <w:p w:rsidR="00194D1B" w:rsidRDefault="009B36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10394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членов КРС в семинарах, заседаниях и других мероприятиях, проводимых Избирательной комиссией Курской области по вопросам, связанным с подготовкой и проведением выборов в органы местного самоуправления.</w:t>
            </w:r>
          </w:p>
        </w:tc>
        <w:tc>
          <w:tcPr>
            <w:tcW w:w="2106" w:type="dxa"/>
            <w:shd w:val="clear" w:color="auto" w:fill="auto"/>
          </w:tcPr>
          <w:p w:rsidR="00194D1B" w:rsidRDefault="009B3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077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Нестерова Г.И.,</w:t>
            </w:r>
          </w:p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В.А., Воронина Е.Н.</w:t>
            </w:r>
          </w:p>
        </w:tc>
      </w:tr>
      <w:tr w:rsidR="00194D1B">
        <w:tc>
          <w:tcPr>
            <w:tcW w:w="840" w:type="dxa"/>
            <w:shd w:val="clear" w:color="auto" w:fill="auto"/>
          </w:tcPr>
          <w:p w:rsidR="00194D1B" w:rsidRDefault="009B36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10394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Плана работы Контрольно-ревизионной службы при территориальной избирательной комиссии Хомутовского района на 2025 год.</w:t>
            </w:r>
          </w:p>
        </w:tc>
        <w:tc>
          <w:tcPr>
            <w:tcW w:w="2106" w:type="dxa"/>
            <w:shd w:val="clear" w:color="auto" w:fill="auto"/>
          </w:tcPr>
          <w:p w:rsidR="00194D1B" w:rsidRDefault="009B3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77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Нестерова Г.И.,</w:t>
            </w:r>
          </w:p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В.А., Воронина Е.Н.</w:t>
            </w:r>
          </w:p>
        </w:tc>
      </w:tr>
      <w:tr w:rsidR="00194D1B">
        <w:tc>
          <w:tcPr>
            <w:tcW w:w="840" w:type="dxa"/>
            <w:shd w:val="clear" w:color="auto" w:fill="auto"/>
          </w:tcPr>
          <w:p w:rsidR="00194D1B" w:rsidRDefault="009B36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1.11.</w:t>
            </w:r>
          </w:p>
        </w:tc>
        <w:tc>
          <w:tcPr>
            <w:tcW w:w="10394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участия председателя и бухгалтера территориальной избирательной комиссии Хомутовского района в областных семинарах по вопросам открытия и ведения счетов, расходования и учета бюджетных денежных средств, выделенных на подготовку и проведение выборов Президента Российской Федерации, Губернатора Курской области, депутатов Представительного Собрания Хомутовского района, составления отчетности.</w:t>
            </w:r>
          </w:p>
        </w:tc>
        <w:tc>
          <w:tcPr>
            <w:tcW w:w="2106" w:type="dxa"/>
            <w:shd w:val="clear" w:color="auto" w:fill="auto"/>
          </w:tcPr>
          <w:p w:rsidR="00194D1B" w:rsidRDefault="009B3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 квартал</w:t>
            </w:r>
          </w:p>
        </w:tc>
        <w:tc>
          <w:tcPr>
            <w:tcW w:w="2077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В.А., Воронина Е.Н., Мазурова Т.А.</w:t>
            </w:r>
          </w:p>
        </w:tc>
      </w:tr>
      <w:tr w:rsidR="00194D1B">
        <w:tc>
          <w:tcPr>
            <w:tcW w:w="840" w:type="dxa"/>
            <w:shd w:val="clear" w:color="auto" w:fill="auto"/>
          </w:tcPr>
          <w:p w:rsidR="00194D1B" w:rsidRDefault="009B36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1.12.</w:t>
            </w:r>
          </w:p>
        </w:tc>
        <w:tc>
          <w:tcPr>
            <w:tcW w:w="10394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участия членов Контрольно-ревизионной службы при территориальной избирательной комиссии Хомутовского района в семинарах, проводимых Избирательной комиссией Курской области,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вопросам проверки достоверности сведений о кандидатах, создания и расходования средств избирательных фондов в период подготовки выборов депутатов Представительного Собрания Хомутовского района.</w:t>
            </w:r>
          </w:p>
        </w:tc>
        <w:tc>
          <w:tcPr>
            <w:tcW w:w="2106" w:type="dxa"/>
            <w:shd w:val="clear" w:color="auto" w:fill="auto"/>
          </w:tcPr>
          <w:p w:rsidR="00194D1B" w:rsidRDefault="009B3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 - октябрь</w:t>
            </w:r>
          </w:p>
        </w:tc>
        <w:tc>
          <w:tcPr>
            <w:tcW w:w="2077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В.А., Воронина Е.Н.</w:t>
            </w:r>
          </w:p>
        </w:tc>
      </w:tr>
      <w:tr w:rsidR="00194D1B">
        <w:tc>
          <w:tcPr>
            <w:tcW w:w="15417" w:type="dxa"/>
            <w:gridSpan w:val="4"/>
            <w:shd w:val="clear" w:color="auto" w:fill="auto"/>
          </w:tcPr>
          <w:p w:rsidR="00194D1B" w:rsidRDefault="009B3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Взаимодействие с государственными органами</w:t>
            </w:r>
            <w:r w:rsidR="00B17C85">
              <w:rPr>
                <w:rFonts w:ascii="Times New Roman" w:hAnsi="Times New Roman"/>
                <w:b/>
                <w:sz w:val="24"/>
                <w:szCs w:val="24"/>
              </w:rPr>
              <w:t>, органами местного самоуправления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учреждениями</w:t>
            </w:r>
          </w:p>
        </w:tc>
      </w:tr>
      <w:tr w:rsidR="00194D1B">
        <w:tc>
          <w:tcPr>
            <w:tcW w:w="840" w:type="dxa"/>
            <w:shd w:val="clear" w:color="auto" w:fill="auto"/>
          </w:tcPr>
          <w:p w:rsidR="00194D1B" w:rsidRDefault="009B365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10394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Взаимодействие с организациями и учреждениями в части организации проверок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достоверности сведений о кандидатах, об их имуществе, о доходах, об их источниках и расходах в период подготовки и проведения выборов депутатов Представительного Собрания Хомутовского района 8 сентября 2024 года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06" w:type="dxa"/>
            <w:shd w:val="clear" w:color="auto" w:fill="auto"/>
          </w:tcPr>
          <w:p w:rsidR="00194D1B" w:rsidRDefault="009B36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Июнь-сентябрь</w:t>
            </w:r>
          </w:p>
        </w:tc>
        <w:tc>
          <w:tcPr>
            <w:tcW w:w="2077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Титова В.А., Воронина Е.Н.</w:t>
            </w:r>
          </w:p>
        </w:tc>
      </w:tr>
      <w:tr w:rsidR="00194D1B">
        <w:tc>
          <w:tcPr>
            <w:tcW w:w="840" w:type="dxa"/>
            <w:shd w:val="clear" w:color="auto" w:fill="auto"/>
          </w:tcPr>
          <w:p w:rsidR="00194D1B" w:rsidRDefault="009B365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10394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Взаимодействие с Курским отделением №8596 ПАО «Сбербанк», территориальными органами Федеральной налоговой службы Российской Федерации, Главным управлением по вопросам миграции Министерства внутренних дел Российской Федерации, Министерства юстиции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Российской Федерации по проверке сведений, указанных гражданами и юридическими лицами при внесении, перечислении пожертвований в избирательные фонды при проведении выборов депутатов Представительного Собрания Хомутовского района 8 сентября 2024 года.</w:t>
            </w:r>
          </w:p>
        </w:tc>
        <w:tc>
          <w:tcPr>
            <w:tcW w:w="2106" w:type="dxa"/>
            <w:shd w:val="clear" w:color="auto" w:fill="auto"/>
          </w:tcPr>
          <w:p w:rsidR="00194D1B" w:rsidRDefault="009B3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Июнь - октябрь</w:t>
            </w:r>
          </w:p>
        </w:tc>
        <w:tc>
          <w:tcPr>
            <w:tcW w:w="2077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Титова В.А., Воронина Е.Н.</w:t>
            </w:r>
          </w:p>
        </w:tc>
      </w:tr>
      <w:tr w:rsidR="00194D1B">
        <w:tc>
          <w:tcPr>
            <w:tcW w:w="15417" w:type="dxa"/>
            <w:gridSpan w:val="4"/>
            <w:shd w:val="clear" w:color="auto" w:fill="auto"/>
          </w:tcPr>
          <w:p w:rsidR="00194D1B" w:rsidRDefault="009B3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3.1. Контроль за формированием и расходованием средств избирательных фондов </w:t>
            </w:r>
          </w:p>
        </w:tc>
      </w:tr>
      <w:tr w:rsidR="00194D1B">
        <w:tc>
          <w:tcPr>
            <w:tcW w:w="840" w:type="dxa"/>
            <w:shd w:val="clear" w:color="auto" w:fill="auto"/>
          </w:tcPr>
          <w:p w:rsidR="00194D1B" w:rsidRDefault="009B3653">
            <w:pPr>
              <w:pStyle w:val="aff3"/>
              <w:spacing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3.1.1.</w:t>
            </w:r>
          </w:p>
        </w:tc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проверки источников поступлений, порядка расходования денежных средств избирательных фондов при проведении выборов депутатов Представительного Собрания Хомутовского района 8 сентября 2024 года.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1B" w:rsidRDefault="009B3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- сентябрь</w:t>
            </w:r>
          </w:p>
        </w:tc>
        <w:tc>
          <w:tcPr>
            <w:tcW w:w="2077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Титова В.А., Воронина Е.Н.</w:t>
            </w:r>
          </w:p>
        </w:tc>
      </w:tr>
      <w:tr w:rsidR="00194D1B">
        <w:tc>
          <w:tcPr>
            <w:tcW w:w="840" w:type="dxa"/>
            <w:shd w:val="clear" w:color="auto" w:fill="auto"/>
          </w:tcPr>
          <w:p w:rsidR="00194D1B" w:rsidRDefault="009B3653">
            <w:pPr>
              <w:pStyle w:val="aff3"/>
              <w:spacing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3.1.2.</w:t>
            </w:r>
          </w:p>
        </w:tc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проверки соблюдения участниками избирательного процесса установленного порядка финансирования мероприятий, связанных с предвыборной агитацией в период подготовки и проведения выборов депутатов Представительного Собрания Хомутовского района 8 сентября 2024 года.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1B" w:rsidRDefault="009B3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- сентябрь</w:t>
            </w:r>
          </w:p>
        </w:tc>
        <w:tc>
          <w:tcPr>
            <w:tcW w:w="2077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Титова В.А., Воронина Е.Н.</w:t>
            </w:r>
          </w:p>
        </w:tc>
      </w:tr>
      <w:tr w:rsidR="00194D1B">
        <w:tc>
          <w:tcPr>
            <w:tcW w:w="840" w:type="dxa"/>
            <w:shd w:val="clear" w:color="auto" w:fill="auto"/>
          </w:tcPr>
          <w:p w:rsidR="00194D1B" w:rsidRDefault="009B3653">
            <w:pPr>
              <w:pStyle w:val="aff3"/>
              <w:spacing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3.1.3.</w:t>
            </w:r>
          </w:p>
        </w:tc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базы данных подсистемы «Контроль избирательных фондов» ГАС «Выборы» при проведении выборов депутатов Представительного Собрания Хомутовского района 8 сентября 2024 года.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1B" w:rsidRDefault="009B3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- сентябрь</w:t>
            </w:r>
          </w:p>
        </w:tc>
        <w:tc>
          <w:tcPr>
            <w:tcW w:w="2077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Титова В.А., Воронина Е.Н.</w:t>
            </w:r>
          </w:p>
        </w:tc>
      </w:tr>
      <w:tr w:rsidR="00194D1B">
        <w:tc>
          <w:tcPr>
            <w:tcW w:w="15417" w:type="dxa"/>
            <w:gridSpan w:val="4"/>
            <w:shd w:val="clear" w:color="auto" w:fill="auto"/>
          </w:tcPr>
          <w:p w:rsidR="00194D1B" w:rsidRDefault="009B3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3.2. Контроль проверки достоверности сведений, представленных кандидатами при проведении выборов</w:t>
            </w:r>
          </w:p>
        </w:tc>
      </w:tr>
      <w:tr w:rsidR="00194D1B">
        <w:tc>
          <w:tcPr>
            <w:tcW w:w="840" w:type="dxa"/>
            <w:shd w:val="clear" w:color="auto" w:fill="auto"/>
          </w:tcPr>
          <w:p w:rsidR="00194D1B" w:rsidRDefault="009B3653">
            <w:pPr>
              <w:pStyle w:val="aff3"/>
              <w:spacing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3.2.1.</w:t>
            </w:r>
          </w:p>
        </w:tc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достоверности сведений о кандидатах, об их имуществе, о доходах, об их источниках и расходах в период подготовки и проведения выборов депутатов Представительного Собрания Хомутовского района 8 сентября 2024 года.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1B" w:rsidRDefault="009B3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- июль</w:t>
            </w:r>
          </w:p>
        </w:tc>
        <w:tc>
          <w:tcPr>
            <w:tcW w:w="2077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Титова В.А., Воронина Е.Н., Нестерова Л.П.</w:t>
            </w:r>
          </w:p>
        </w:tc>
      </w:tr>
      <w:tr w:rsidR="00194D1B">
        <w:tc>
          <w:tcPr>
            <w:tcW w:w="15417" w:type="dxa"/>
            <w:gridSpan w:val="4"/>
            <w:shd w:val="clear" w:color="auto" w:fill="auto"/>
          </w:tcPr>
          <w:p w:rsidR="00194D1B" w:rsidRDefault="009B3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3.3. Контроль за соблюдением установленного порядка финансирования предвыборной агитации</w:t>
            </w:r>
          </w:p>
        </w:tc>
      </w:tr>
      <w:tr w:rsidR="00194D1B">
        <w:tc>
          <w:tcPr>
            <w:tcW w:w="840" w:type="dxa"/>
            <w:shd w:val="clear" w:color="auto" w:fill="auto"/>
          </w:tcPr>
          <w:p w:rsidR="00194D1B" w:rsidRDefault="009B3653">
            <w:pPr>
              <w:pStyle w:val="aff3"/>
              <w:spacing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3.3.1.</w:t>
            </w:r>
          </w:p>
        </w:tc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мониторинга агитационных материалов кандидатов на должность депутатов Представительного Собрания Хомутовского района: аудиовизуальных, печатных, наружной рекламы и иных.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1B" w:rsidRDefault="009B3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агитационный период</w:t>
            </w:r>
          </w:p>
        </w:tc>
        <w:tc>
          <w:tcPr>
            <w:tcW w:w="2077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Титова В.А., Воронина Е.Н.</w:t>
            </w:r>
          </w:p>
        </w:tc>
      </w:tr>
      <w:tr w:rsidR="00194D1B">
        <w:tc>
          <w:tcPr>
            <w:tcW w:w="840" w:type="dxa"/>
            <w:shd w:val="clear" w:color="auto" w:fill="auto"/>
          </w:tcPr>
          <w:p w:rsidR="00194D1B" w:rsidRDefault="009B3653">
            <w:pPr>
              <w:pStyle w:val="aff3"/>
              <w:spacing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3.3.2.</w:t>
            </w:r>
          </w:p>
        </w:tc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фактов оплаты агитационных материалов помимо средств специальных избирательных фондов кандидатов на должность депутатов Представительного Собрания Хомутовского района.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1B" w:rsidRDefault="009B3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агитационный период</w:t>
            </w:r>
          </w:p>
        </w:tc>
        <w:tc>
          <w:tcPr>
            <w:tcW w:w="2077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Титова В.А., Воронина Е.Н.</w:t>
            </w:r>
          </w:p>
        </w:tc>
      </w:tr>
      <w:tr w:rsidR="00194D1B">
        <w:tc>
          <w:tcPr>
            <w:tcW w:w="15417" w:type="dxa"/>
            <w:gridSpan w:val="4"/>
            <w:shd w:val="clear" w:color="auto" w:fill="auto"/>
          </w:tcPr>
          <w:p w:rsidR="00194D1B" w:rsidRDefault="009B3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3.4. Контроль за расходованием бюджетных средств, выделенных территориальной избирательной комиссии Хомутовского района на подготовку и проведение выборов</w:t>
            </w:r>
          </w:p>
        </w:tc>
      </w:tr>
      <w:tr w:rsidR="00194D1B">
        <w:trPr>
          <w:trHeight w:val="816"/>
        </w:trPr>
        <w:tc>
          <w:tcPr>
            <w:tcW w:w="840" w:type="dxa"/>
            <w:shd w:val="clear" w:color="auto" w:fill="auto"/>
          </w:tcPr>
          <w:p w:rsidR="00194D1B" w:rsidRDefault="009B3653">
            <w:pPr>
              <w:pStyle w:val="aff3"/>
              <w:spacing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3.4.1.</w:t>
            </w:r>
          </w:p>
        </w:tc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отчетов территориальной избирательной комиссии Хомутовского района и участковых избирательных комиссий о расходовании средств, выделенных на подготовку и проведение выборов Президента Российской Федерации.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1B" w:rsidRDefault="009B3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 апрель</w:t>
            </w:r>
          </w:p>
        </w:tc>
        <w:tc>
          <w:tcPr>
            <w:tcW w:w="2077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Нестерова Г.И.,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Титова В.А., Воронина Е.Н., Мазурова Т.А.</w:t>
            </w:r>
          </w:p>
        </w:tc>
      </w:tr>
      <w:tr w:rsidR="00194D1B">
        <w:tc>
          <w:tcPr>
            <w:tcW w:w="840" w:type="dxa"/>
            <w:shd w:val="clear" w:color="auto" w:fill="auto"/>
          </w:tcPr>
          <w:p w:rsidR="00194D1B" w:rsidRDefault="009B3653">
            <w:pPr>
              <w:pStyle w:val="aff3"/>
              <w:spacing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3.4.2.</w:t>
            </w:r>
          </w:p>
        </w:tc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расходованием бюджетных средств, выделенных избирательным комиссиям на подготовку и проведение выборов Президента Российской Федерации.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1B" w:rsidRDefault="009B3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077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Нестерова Г.И.,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Титова В.А.,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Воронина Е.Н., Мазурова Т.А.</w:t>
            </w:r>
          </w:p>
        </w:tc>
      </w:tr>
      <w:tr w:rsidR="00194D1B">
        <w:tc>
          <w:tcPr>
            <w:tcW w:w="840" w:type="dxa"/>
            <w:shd w:val="clear" w:color="auto" w:fill="auto"/>
          </w:tcPr>
          <w:p w:rsidR="00194D1B" w:rsidRDefault="009B3653">
            <w:pPr>
              <w:pStyle w:val="aff3"/>
              <w:spacing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3.4.3.</w:t>
            </w:r>
          </w:p>
        </w:tc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отчетов территориальной избирательной комиссии Хомутовского района и участковых избирательных комиссий о расходовании средств, выделенных на подготовку и проведение выборов Губернатора Курской области.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1B" w:rsidRDefault="009B3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77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Нестерова Г.И.,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Титова В.А., Воронина Е.Н., Мазурова Т.А.</w:t>
            </w:r>
          </w:p>
        </w:tc>
      </w:tr>
      <w:tr w:rsidR="00194D1B">
        <w:tc>
          <w:tcPr>
            <w:tcW w:w="840" w:type="dxa"/>
            <w:shd w:val="clear" w:color="auto" w:fill="auto"/>
          </w:tcPr>
          <w:p w:rsidR="00194D1B" w:rsidRDefault="009B3653">
            <w:pPr>
              <w:pStyle w:val="aff3"/>
              <w:spacing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3.4.4.</w:t>
            </w:r>
          </w:p>
        </w:tc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расходованием бюджетных средств, выделенных избирательным комиссиям на подготовку и проведение выборов Губернатора Курской области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1B" w:rsidRDefault="009B3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077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Нестерова Г.И.,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Титова В.А., Воронина Е.Н., Мазурова Т.А.</w:t>
            </w:r>
          </w:p>
        </w:tc>
      </w:tr>
      <w:tr w:rsidR="00194D1B">
        <w:tc>
          <w:tcPr>
            <w:tcW w:w="840" w:type="dxa"/>
            <w:shd w:val="clear" w:color="auto" w:fill="auto"/>
          </w:tcPr>
          <w:p w:rsidR="00194D1B" w:rsidRDefault="009B3653">
            <w:pPr>
              <w:pStyle w:val="aff3"/>
              <w:spacing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3.4.5.</w:t>
            </w:r>
          </w:p>
        </w:tc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отчетов территориальной избирательной комиссии Хомутовского района и участковых избирательных комиссий о расходовании средств, выделенных на подготовку и проведение выборов депутатов Представительного Собрания Хомутовского района.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1B" w:rsidRDefault="009B3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77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Нестерова Г.И.,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Титова В.А., Воронина Е.Н., Мазурова Т.А.</w:t>
            </w:r>
          </w:p>
        </w:tc>
      </w:tr>
      <w:tr w:rsidR="00194D1B">
        <w:tc>
          <w:tcPr>
            <w:tcW w:w="840" w:type="dxa"/>
            <w:shd w:val="clear" w:color="auto" w:fill="auto"/>
          </w:tcPr>
          <w:p w:rsidR="00194D1B" w:rsidRDefault="009B3653">
            <w:pPr>
              <w:pStyle w:val="aff3"/>
              <w:spacing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3.4.6.</w:t>
            </w:r>
          </w:p>
        </w:tc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расходованием бюджетных средств, выделенных выделенных избирательным комиссиям на подготовку и проведение выборов депутатов Представительного Собрания Хомутовского района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1B" w:rsidRDefault="009B3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077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Нестерова Г.И.,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Титова В.А., Воронина Е.Н., Мазурова Т.А.</w:t>
            </w:r>
          </w:p>
        </w:tc>
      </w:tr>
      <w:tr w:rsidR="00194D1B">
        <w:tc>
          <w:tcPr>
            <w:tcW w:w="15417" w:type="dxa"/>
            <w:gridSpan w:val="4"/>
            <w:shd w:val="clear" w:color="auto" w:fill="auto"/>
          </w:tcPr>
          <w:p w:rsidR="00194D1B" w:rsidRDefault="009B3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Информационное обеспечение</w:t>
            </w:r>
          </w:p>
        </w:tc>
      </w:tr>
      <w:tr w:rsidR="00194D1B">
        <w:tc>
          <w:tcPr>
            <w:tcW w:w="840" w:type="dxa"/>
            <w:shd w:val="clear" w:color="auto" w:fill="auto"/>
          </w:tcPr>
          <w:p w:rsidR="00194D1B" w:rsidRDefault="009B3653">
            <w:pPr>
              <w:pStyle w:val="aff3"/>
              <w:spacing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 обновление на официальном сайте Администрации Хомутовского района в сети «Интернет» в разделе «Территориальная избирательная комиссия» - информации о составе КРС; положения о КРС; планов работы КРС; информации о деятельности КРС.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1B" w:rsidRDefault="009B3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077" w:type="dxa"/>
            <w:shd w:val="clear" w:color="auto" w:fill="auto"/>
          </w:tcPr>
          <w:p w:rsidR="00194D1B" w:rsidRDefault="009B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Нестерова Г.И.,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Титова В.А.</w:t>
            </w:r>
          </w:p>
        </w:tc>
      </w:tr>
    </w:tbl>
    <w:p w:rsidR="00194D1B" w:rsidRDefault="00194D1B"/>
    <w:sectPr w:rsidR="00194D1B">
      <w:pgSz w:w="16838" w:h="11906" w:orient="landscape"/>
      <w:pgMar w:top="170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D9"/>
    <w:rsid w:val="00027753"/>
    <w:rsid w:val="0015173B"/>
    <w:rsid w:val="0018398F"/>
    <w:rsid w:val="00194D1B"/>
    <w:rsid w:val="001B0A0E"/>
    <w:rsid w:val="00200F55"/>
    <w:rsid w:val="00242FC7"/>
    <w:rsid w:val="00264355"/>
    <w:rsid w:val="00266B17"/>
    <w:rsid w:val="003771D9"/>
    <w:rsid w:val="00404488"/>
    <w:rsid w:val="00404D32"/>
    <w:rsid w:val="004548C7"/>
    <w:rsid w:val="004A2A34"/>
    <w:rsid w:val="00560C97"/>
    <w:rsid w:val="00884A15"/>
    <w:rsid w:val="008A6F8D"/>
    <w:rsid w:val="008C0F9C"/>
    <w:rsid w:val="009B3653"/>
    <w:rsid w:val="00A10E7F"/>
    <w:rsid w:val="00A61E10"/>
    <w:rsid w:val="00AE53BD"/>
    <w:rsid w:val="00B17C85"/>
    <w:rsid w:val="00B85CED"/>
    <w:rsid w:val="00B95EA2"/>
    <w:rsid w:val="00E61772"/>
    <w:rsid w:val="00E91489"/>
    <w:rsid w:val="00FA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7C2AA-5E63-40D0-8E90-88F0B185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Times New Roman" w:hAnsi="Times New Roman" w:cs="Times New Roman"/>
      <w:sz w:val="28"/>
      <w:szCs w:val="24"/>
    </w:rPr>
  </w:style>
  <w:style w:type="paragraph" w:styleId="aff">
    <w:name w:val="Body Text"/>
    <w:basedOn w:val="a"/>
    <w:link w:val="aff0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uiPriority w:val="99"/>
    <w:rPr>
      <w:rFonts w:ascii="Times New Roman" w:eastAsia="Times New Roman" w:hAnsi="Times New Roman" w:cs="Times New Roman"/>
      <w:sz w:val="28"/>
      <w:szCs w:val="24"/>
    </w:rPr>
  </w:style>
  <w:style w:type="paragraph" w:styleId="aff1">
    <w:name w:val="Body Text Indent"/>
    <w:basedOn w:val="a"/>
    <w:link w:val="aff2"/>
    <w:uiPriority w:val="99"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Основной текст с отступом Знак"/>
    <w:basedOn w:val="a0"/>
    <w:link w:val="aff1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Normal (Web)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776BB-3358-4664-BADD-EE041E13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dcterms:created xsi:type="dcterms:W3CDTF">2024-01-29T07:18:00Z</dcterms:created>
  <dcterms:modified xsi:type="dcterms:W3CDTF">2024-01-30T07:22:00Z</dcterms:modified>
</cp:coreProperties>
</file>