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B8" w:rsidRPr="009F5CBF" w:rsidRDefault="004602B8" w:rsidP="004602B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</w:p>
    <w:p w:rsidR="004602B8" w:rsidRPr="009F5CBF" w:rsidRDefault="004602B8" w:rsidP="004602B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 w:rsidRPr="009F5CBF">
        <w:rPr>
          <w:rFonts w:ascii="Times New Roman" w:hAnsi="Times New Roman"/>
          <w:b/>
          <w:bCs/>
          <w:sz w:val="34"/>
          <w:szCs w:val="34"/>
        </w:rPr>
        <w:t xml:space="preserve">ПРЕДСТАВИТЕЛЬНОЕ СОБРАНИЕ </w:t>
      </w:r>
    </w:p>
    <w:p w:rsidR="004602B8" w:rsidRPr="009F5CBF" w:rsidRDefault="004602B8" w:rsidP="004602B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9F5CBF">
        <w:rPr>
          <w:rFonts w:ascii="Times New Roman" w:hAnsi="Times New Roman"/>
          <w:b/>
          <w:bCs/>
          <w:sz w:val="34"/>
          <w:szCs w:val="34"/>
        </w:rPr>
        <w:t xml:space="preserve">ХОМУТОВСКОГО РАЙОНА </w:t>
      </w:r>
      <w:r w:rsidRPr="009F5CBF">
        <w:rPr>
          <w:rFonts w:ascii="Times New Roman" w:hAnsi="Times New Roman"/>
          <w:b/>
          <w:sz w:val="34"/>
          <w:szCs w:val="34"/>
        </w:rPr>
        <w:t>КУРСКОЙ ОБЛАСТИ</w:t>
      </w:r>
    </w:p>
    <w:p w:rsidR="004602B8" w:rsidRPr="009F5CBF" w:rsidRDefault="004602B8" w:rsidP="004602B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30"/>
          <w:szCs w:val="30"/>
          <w:lang w:eastAsia="ru-RU" w:bidi="ru-RU"/>
        </w:rPr>
      </w:pPr>
    </w:p>
    <w:p w:rsidR="004602B8" w:rsidRPr="008F1CCB" w:rsidRDefault="004602B8" w:rsidP="004602B8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8F1CCB">
        <w:rPr>
          <w:rFonts w:ascii="Times New Roman" w:hAnsi="Times New Roman"/>
          <w:b/>
          <w:bCs/>
          <w:color w:val="000000"/>
          <w:spacing w:val="40"/>
          <w:sz w:val="30"/>
          <w:szCs w:val="30"/>
          <w:lang w:eastAsia="ru-RU" w:bidi="ru-RU"/>
        </w:rPr>
        <w:t>РЕШЕНИЕ</w:t>
      </w:r>
    </w:p>
    <w:p w:rsidR="004602B8" w:rsidRPr="009F5CBF" w:rsidRDefault="004602B8" w:rsidP="004602B8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4602B8" w:rsidRPr="009F5CBF" w:rsidRDefault="004602B8" w:rsidP="00460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CCB" w:rsidRDefault="004602B8" w:rsidP="00460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BF">
        <w:rPr>
          <w:rFonts w:ascii="Times New Roman" w:eastAsia="Times New Roman" w:hAnsi="Times New Roman"/>
          <w:sz w:val="28"/>
          <w:szCs w:val="28"/>
          <w:lang w:eastAsia="ru-RU"/>
        </w:rPr>
        <w:t xml:space="preserve"> от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ноября</w:t>
      </w:r>
      <w:r w:rsidRPr="009F5CBF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№</w:t>
      </w:r>
      <w:r w:rsidR="008F1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9F5CB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447</w:t>
      </w:r>
    </w:p>
    <w:p w:rsidR="008F1CCB" w:rsidRDefault="008F1CCB" w:rsidP="008F1CC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8F1CCB" w:rsidRPr="00C41254" w:rsidRDefault="008F1CCB" w:rsidP="008F1CCB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C41254">
        <w:rPr>
          <w:rFonts w:ascii="Times New Roman" w:eastAsia="Times New Roman" w:hAnsi="Times New Roman"/>
          <w:sz w:val="26"/>
          <w:szCs w:val="28"/>
          <w:lang w:eastAsia="ru-RU"/>
        </w:rPr>
        <w:t>п. Хомутовка</w:t>
      </w:r>
    </w:p>
    <w:p w:rsidR="008F1CCB" w:rsidRDefault="008F1CCB" w:rsidP="00460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B361D" w:rsidRPr="00332470" w:rsidTr="00A32974">
        <w:tc>
          <w:tcPr>
            <w:tcW w:w="9344" w:type="dxa"/>
          </w:tcPr>
          <w:p w:rsidR="005B361D" w:rsidRPr="00332470" w:rsidRDefault="005B361D" w:rsidP="00885D9C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885D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муниципальном имуществе</w:t>
            </w:r>
          </w:p>
        </w:tc>
      </w:tr>
    </w:tbl>
    <w:p w:rsidR="005B361D" w:rsidRDefault="005B361D" w:rsidP="005B361D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Pr="008F1CCB" w:rsidRDefault="008F1CCB" w:rsidP="005B361D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5B361D"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1D" w:rsidRPr="0088049A">
        <w:rPr>
          <w:rFonts w:ascii="Times New Roman" w:eastAsia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="005B361D"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361D"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="005B361D"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="005B361D"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</w:t>
      </w:r>
      <w:proofErr w:type="gramEnd"/>
      <w:r w:rsidR="005B361D"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="005B361D" w:rsidRPr="0088049A">
        <w:rPr>
          <w:rFonts w:ascii="Times New Roman" w:eastAsia="Times New Roman" w:hAnsi="Times New Roman"/>
          <w:sz w:val="28"/>
          <w:szCs w:val="28"/>
          <w:lang w:eastAsia="ru-RU"/>
        </w:rPr>
        <w:t>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1D"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«Хомутовский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="005B361D"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 Собрания Хомутовско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>го района</w:t>
      </w:r>
      <w:proofErr w:type="gramEnd"/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04</w:t>
      </w:r>
      <w:r w:rsidR="005B361D"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B361D"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="005B361D"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="005B361D"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5B361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 w:rsidR="005B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="005B361D" w:rsidRPr="008F1CC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423FB5" w:rsidRPr="00D3486B" w:rsidRDefault="005B361D" w:rsidP="00423FB5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8F1C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423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Согласовать списание муниципального </w:t>
      </w:r>
      <w:r w:rsidR="00423FB5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</w:t>
      </w:r>
      <w:r w:rsidR="00423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423FB5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23FB5"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3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="00423FB5"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FB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885D9C" w:rsidRPr="00885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D9C" w:rsidRPr="00E654A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225E2">
        <w:rPr>
          <w:rFonts w:ascii="Times New Roman" w:eastAsia="Times New Roman" w:hAnsi="Times New Roman"/>
          <w:sz w:val="28"/>
          <w:szCs w:val="28"/>
          <w:lang w:eastAsia="ru-RU"/>
        </w:rPr>
        <w:t>униципальным казенным общеобразовательным учреждением</w:t>
      </w:r>
      <w:r w:rsidR="00885D9C" w:rsidRPr="00E654A0">
        <w:rPr>
          <w:rFonts w:ascii="Times New Roman" w:eastAsia="Times New Roman" w:hAnsi="Times New Roman"/>
          <w:sz w:val="28"/>
          <w:szCs w:val="28"/>
          <w:lang w:eastAsia="ru-RU"/>
        </w:rPr>
        <w:t xml:space="preserve"> «Ольховская средняя общеобразовательная школа» Хомутовского района Курской области</w:t>
      </w:r>
      <w:r w:rsidR="00885D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23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FB5"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C225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перечню, указанному в </w:t>
      </w:r>
      <w:r w:rsidR="00423FB5"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</w:t>
      </w:r>
      <w:r w:rsidR="00C225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423FB5"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настоящему решению.  </w:t>
      </w:r>
    </w:p>
    <w:p w:rsidR="005B361D" w:rsidRDefault="005B361D" w:rsidP="00A32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F1CCB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</w:t>
      </w:r>
      <w:r w:rsidR="00C225E2">
        <w:rPr>
          <w:rFonts w:ascii="Times New Roman" w:hAnsi="Times New Roman"/>
          <w:sz w:val="28"/>
          <w:szCs w:val="28"/>
          <w:lang w:eastAsia="ru-RU"/>
        </w:rPr>
        <w:t xml:space="preserve">п.1 </w:t>
      </w:r>
      <w:r w:rsidRPr="00E7128F">
        <w:rPr>
          <w:rFonts w:ascii="Times New Roman" w:hAnsi="Times New Roman"/>
          <w:sz w:val="28"/>
          <w:szCs w:val="28"/>
          <w:lang w:eastAsia="ru-RU"/>
        </w:rPr>
        <w:t>настояще</w:t>
      </w:r>
      <w:r w:rsidR="00C225E2">
        <w:rPr>
          <w:rFonts w:ascii="Times New Roman" w:hAnsi="Times New Roman"/>
          <w:sz w:val="28"/>
          <w:szCs w:val="28"/>
          <w:lang w:eastAsia="ru-RU"/>
        </w:rPr>
        <w:t>го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C225E2">
        <w:rPr>
          <w:rFonts w:ascii="Times New Roman" w:hAnsi="Times New Roman"/>
          <w:sz w:val="28"/>
          <w:szCs w:val="28"/>
          <w:lang w:eastAsia="ru-RU"/>
        </w:rPr>
        <w:t>я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«Хомутовский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61D" w:rsidRDefault="005B361D" w:rsidP="00A32974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F1C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Pr="0040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58D" w:rsidRPr="00E654A0">
        <w:rPr>
          <w:rFonts w:ascii="Times New Roman" w:eastAsia="Times New Roman" w:hAnsi="Times New Roman"/>
          <w:sz w:val="28"/>
          <w:szCs w:val="28"/>
          <w:lang w:eastAsia="ru-RU"/>
        </w:rPr>
        <w:t>МКОУ «Ольховская средняя общеобразовательная школа» Хомутовского района Курской области</w:t>
      </w:r>
      <w:r w:rsidR="009355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</w:t>
      </w:r>
      <w:r w:rsidRPr="00CE3FE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РФ.</w:t>
      </w:r>
    </w:p>
    <w:p w:rsidR="008F1CCB" w:rsidRPr="008F1CCB" w:rsidRDefault="005B361D" w:rsidP="008F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F1CCB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CC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F1C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 w:rsidR="008F1CCB" w:rsidRPr="008F1C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подлежит опубликованию </w:t>
      </w:r>
      <w:r w:rsidR="008F1CCB" w:rsidRPr="008F1CCB">
        <w:rPr>
          <w:rFonts w:ascii="Times New Roman" w:hAnsi="Times New Roman"/>
          <w:sz w:val="28"/>
          <w:szCs w:val="28"/>
        </w:rPr>
        <w:t>на официальном  сайте  муниципального образования «</w:t>
      </w:r>
      <w:proofErr w:type="spellStart"/>
      <w:r w:rsidR="008F1CCB" w:rsidRPr="008F1CCB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8F1CCB" w:rsidRPr="008F1CCB">
        <w:rPr>
          <w:rFonts w:ascii="Times New Roman" w:hAnsi="Times New Roman"/>
          <w:sz w:val="28"/>
          <w:szCs w:val="28"/>
        </w:rPr>
        <w:t xml:space="preserve"> район» Курской области</w:t>
      </w:r>
      <w:r w:rsidR="008F1CC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B361D" w:rsidRPr="00FE13C3" w:rsidRDefault="005B361D" w:rsidP="00A329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361D" w:rsidRDefault="005B361D" w:rsidP="008F1CCB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1CCB" w:rsidRPr="00C41254" w:rsidRDefault="008F1CCB" w:rsidP="008F1CCB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8F1CCB" w:rsidRPr="00C41254" w:rsidRDefault="008F1CCB" w:rsidP="008F1CCB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F1CCB" w:rsidRPr="00C41254" w:rsidRDefault="008F1CCB" w:rsidP="008F1C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CCB" w:rsidRPr="00C41254" w:rsidRDefault="008F1CCB" w:rsidP="008F1CCB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125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8F1CCB" w:rsidRDefault="008F1CCB" w:rsidP="008F1CCB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C412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5B361D" w:rsidRDefault="005B361D" w:rsidP="005B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B361D" w:rsidRDefault="005B361D" w:rsidP="005B361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5B361D" w:rsidRDefault="005B361D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5B361D" w:rsidRDefault="005B361D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</w:t>
      </w:r>
      <w:r w:rsidR="00423FB5">
        <w:rPr>
          <w:rFonts w:ascii="Times New Roman" w:eastAsia="Times New Roman" w:hAnsi="Times New Roman"/>
          <w:lang w:eastAsia="ru-RU"/>
        </w:rPr>
        <w:t xml:space="preserve">             от</w:t>
      </w:r>
      <w:r w:rsidR="008F1CCB">
        <w:rPr>
          <w:rFonts w:ascii="Times New Roman" w:eastAsia="Times New Roman" w:hAnsi="Times New Roman"/>
          <w:lang w:eastAsia="ru-RU"/>
        </w:rPr>
        <w:t xml:space="preserve"> 21 ноября </w:t>
      </w:r>
      <w:r w:rsidR="00423FB5">
        <w:rPr>
          <w:rFonts w:ascii="Times New Roman" w:eastAsia="Times New Roman" w:hAnsi="Times New Roman"/>
          <w:lang w:eastAsia="ru-RU"/>
        </w:rPr>
        <w:t>202</w:t>
      </w:r>
      <w:r w:rsidR="0093558D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г. № </w:t>
      </w:r>
      <w:r w:rsidR="008F1CCB">
        <w:rPr>
          <w:rFonts w:ascii="Times New Roman" w:eastAsia="Times New Roman" w:hAnsi="Times New Roman"/>
          <w:lang w:eastAsia="ru-RU"/>
        </w:rPr>
        <w:t>40</w:t>
      </w:r>
      <w:r w:rsidR="006820D3">
        <w:rPr>
          <w:rFonts w:ascii="Times New Roman" w:eastAsia="Times New Roman" w:hAnsi="Times New Roman"/>
          <w:lang w:eastAsia="ru-RU"/>
        </w:rPr>
        <w:t>/447</w:t>
      </w:r>
    </w:p>
    <w:p w:rsidR="00167D7E" w:rsidRDefault="00167D7E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67D7E" w:rsidRDefault="00167D7E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67D7E" w:rsidRDefault="00167D7E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167D7E" w:rsidRPr="00510F21" w:rsidRDefault="00167D7E" w:rsidP="00167D7E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167D7E" w:rsidRDefault="00167D7E" w:rsidP="00167D7E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4FD">
        <w:rPr>
          <w:rFonts w:ascii="Times New Roman" w:hAnsi="Times New Roman"/>
          <w:b/>
          <w:sz w:val="28"/>
          <w:szCs w:val="28"/>
        </w:rPr>
        <w:t>имущества, с</w:t>
      </w:r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  с баланса</w:t>
      </w:r>
      <w:r w:rsidRPr="00935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558D">
        <w:rPr>
          <w:rFonts w:ascii="Times New Roman" w:eastAsia="Times New Roman" w:hAnsi="Times New Roman"/>
          <w:b/>
          <w:sz w:val="28"/>
          <w:szCs w:val="28"/>
          <w:lang w:eastAsia="ru-RU"/>
        </w:rPr>
        <w:t>МКОУ «Ольховская средняя общеобразовательная школа» Хомутовского района Курской области</w:t>
      </w:r>
    </w:p>
    <w:p w:rsidR="00167D7E" w:rsidRDefault="00167D7E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67D7E" w:rsidRDefault="00167D7E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82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3185"/>
        <w:gridCol w:w="1352"/>
        <w:gridCol w:w="2472"/>
        <w:gridCol w:w="2064"/>
      </w:tblGrid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7E" w:rsidRPr="006820D3" w:rsidRDefault="00167D7E" w:rsidP="00167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D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20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20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7E" w:rsidRPr="006820D3" w:rsidRDefault="00167D7E" w:rsidP="00167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D3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7E" w:rsidRPr="006820D3" w:rsidRDefault="00167D7E" w:rsidP="00167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D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167D7E" w:rsidRPr="006820D3" w:rsidRDefault="00167D7E" w:rsidP="00167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D3">
              <w:rPr>
                <w:rFonts w:ascii="Times New Roman" w:hAnsi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7E" w:rsidRPr="006820D3" w:rsidRDefault="00167D7E" w:rsidP="00167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D3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7E" w:rsidRPr="006820D3" w:rsidRDefault="00167D7E" w:rsidP="00167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D3">
              <w:rPr>
                <w:rFonts w:ascii="Times New Roman" w:hAnsi="Times New Roman"/>
                <w:b/>
                <w:sz w:val="24"/>
                <w:szCs w:val="24"/>
              </w:rPr>
              <w:t>Остаточная стоимость,</w:t>
            </w:r>
          </w:p>
          <w:p w:rsidR="00167D7E" w:rsidRPr="006820D3" w:rsidRDefault="00167D7E" w:rsidP="00167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D3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 xml:space="preserve">Воробьев. ОБЖ. 7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Учебник (ФГОС).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5 138,00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spellStart"/>
            <w:r w:rsidRPr="00167D7E">
              <w:rPr>
                <w:rFonts w:eastAsia="Calibri"/>
                <w:sz w:val="24"/>
                <w:szCs w:val="24"/>
              </w:rPr>
              <w:t>Домогацких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 xml:space="preserve"> Е.М. География 7 кл.2 части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12 180,00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spellStart"/>
            <w:r w:rsidRPr="00167D7E">
              <w:rPr>
                <w:rFonts w:eastAsia="Calibri"/>
                <w:sz w:val="24"/>
                <w:szCs w:val="24"/>
              </w:rPr>
              <w:t>Канакина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Русский язык. 3 класс. В двух частях. Часть 1. Учебник./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2 502,00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rPr>
          <w:trHeight w:val="7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spacing w:line="18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167D7E">
              <w:rPr>
                <w:rFonts w:eastAsia="Calibri"/>
                <w:sz w:val="24"/>
                <w:szCs w:val="24"/>
              </w:rPr>
              <w:t>Канакина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Русский язык. 3 класс. В двух частях. Часть 1. Учебник./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1 326,00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spellStart"/>
            <w:r w:rsidRPr="00167D7E">
              <w:rPr>
                <w:rFonts w:eastAsia="Calibri"/>
                <w:sz w:val="24"/>
                <w:szCs w:val="24"/>
              </w:rPr>
              <w:t>Канакина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Русский язык. 3 класс. В двух частях. Часть 1. Учебник./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3 895,00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spellStart"/>
            <w:r w:rsidRPr="00167D7E">
              <w:rPr>
                <w:rFonts w:eastAsia="Calibri"/>
                <w:sz w:val="24"/>
                <w:szCs w:val="24"/>
              </w:rPr>
              <w:t>Канакина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Русский язык. 3 класс. В двух частях. Часть 2. Учебник. 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2 502,00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spellStart"/>
            <w:r w:rsidRPr="00167D7E">
              <w:rPr>
                <w:rFonts w:eastAsia="Calibri"/>
                <w:sz w:val="24"/>
                <w:szCs w:val="24"/>
              </w:rPr>
              <w:t>Канакина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Русский язык. 3 класс. В двух частях. Часть 2. Учебник./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1 326,00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spellStart"/>
            <w:r w:rsidRPr="00167D7E">
              <w:rPr>
                <w:rFonts w:eastAsia="Calibri"/>
                <w:sz w:val="24"/>
                <w:szCs w:val="24"/>
              </w:rPr>
              <w:t>Канакина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Русский язык. 3 класс. В двух частях. Часть 2. Учебник./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300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300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3 895,00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Климанова. Литературное чтение. 3 класс. В двух частях. Часть 1. Учебник. 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2 568,00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Климанова. Литературное чтение. 3 класс. В двух частях Часть 1.</w:t>
            </w:r>
          </w:p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Учебник./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1 602,00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Климанова. Литературное чтение. 3 класс. В двух частях. Часть 2. Учебник. 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62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2 568,00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D7E" w:rsidRPr="00167D7E" w:rsidRDefault="00167D7E" w:rsidP="00167D7E">
            <w:pPr>
              <w:pStyle w:val="a7"/>
              <w:shd w:val="clear" w:color="auto" w:fill="auto"/>
              <w:spacing w:line="257" w:lineRule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 xml:space="preserve">Климанова. Литературное чтение. 3 класс. В двух </w:t>
            </w:r>
            <w:r w:rsidRPr="00167D7E">
              <w:rPr>
                <w:rFonts w:eastAsia="Calibri"/>
                <w:sz w:val="24"/>
                <w:szCs w:val="24"/>
              </w:rPr>
              <w:lastRenderedPageBreak/>
              <w:t>частях. Часть 2.</w:t>
            </w:r>
          </w:p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Учебник./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200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200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1 602,00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Климанова. Литературное чтение. 4 класс. В двух частях. Часть 1. Учебник. 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1 712,00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Климанова. Литературное чтение. 4 класс. В двух частях. Часть 2. Учебник. 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200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200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1 712,00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tabs>
                <w:tab w:val="left" w:pos="3274"/>
              </w:tabs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 xml:space="preserve">Купалова. Русский язык 5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Практика.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58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58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3 690,00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Кураев. Основы религиозных культур и светской этики. Основы православной культур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7 840,00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spellStart"/>
            <w:r w:rsidRPr="00167D7E">
              <w:rPr>
                <w:rFonts w:eastAsia="Calibri"/>
                <w:sz w:val="24"/>
                <w:szCs w:val="24"/>
              </w:rPr>
              <w:t>Лидман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-Орлова. Русский язык 6кл. Практика. Учебник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6 489,00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Макарычев. Алгебра 9 класс. Учебник.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6 958,00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D7E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ascii="Times New Roman" w:hAnsi="Times New Roman"/>
                <w:sz w:val="24"/>
                <w:szCs w:val="24"/>
              </w:rPr>
              <w:t xml:space="preserve"> А. Е. и др.</w:t>
            </w:r>
          </w:p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Геометрия. 9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2 676,00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 А. Г Математика 5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2 800,00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 А.Г. Полонский В.Б. Алгебра. 8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4 460,00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 А.Г. Полонский В.Б. Алгебра. 9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ind w:firstLine="580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ind w:firstLine="580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2 640,00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 А.Г. Полонский В.Б. Геометрия. 8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4 400,00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>. Алгебра 10кл. Базовый уровень. Учебник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1 644,00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>. Алгебра 9кл. Учебник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5 341,00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Алгебра. 7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Учебник. (ФГОС) /Полонский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516,00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Алгебра. 7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Учебник. (ФГОС) /Полонский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938,00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Алгебра. 7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Учебник. (ФГОС) /Полонский.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1 995,00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Алгебра. 8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Учебник. (ФГОС) /Полонский.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2 290,00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Геометрия 10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Базовый уровень. Учебник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1 550,00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 Геометрия 9кл. Учебник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5 278,00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Геометрия. 7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Учебник. (ФГОС)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6 342,00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Геометрия. 8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Учебник. (ФГОС)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2 265,00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Математика. 5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Учебник. (ФГОС)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2 406,00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Математика 6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Учебник, (в комплекте с приложением) (ФГОС)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1 203,00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proofErr w:type="gramStart"/>
            <w:r w:rsidRPr="00167D7E">
              <w:rPr>
                <w:rFonts w:eastAsia="Calibri"/>
                <w:sz w:val="24"/>
                <w:szCs w:val="24"/>
              </w:rPr>
              <w:t>Мерзляк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. Математика. 6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 xml:space="preserve"> Учебник. (ФГОС)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4 200,00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Моро. Математика. 3 класс. В двух частях. Часть 1. Учебник. 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2 430,00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Моро. Математика. 3 класс. В двух частях. Часть 2. Учебник. 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2 430,00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Моро. Математика. 4 класс. В двух частях. Часть 1. Учебник. 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1 620,00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Моро. Математика. 4 класс. В двух частях. Часть 2. Учебник. /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ШкР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1 620,00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 xml:space="preserve">Никольский. Математика: алгебра и начала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математ</w:t>
            </w:r>
            <w:proofErr w:type="gramStart"/>
            <w:r w:rsidRPr="00167D7E">
              <w:rPr>
                <w:rFonts w:eastAsia="Calibri"/>
                <w:sz w:val="24"/>
                <w:szCs w:val="24"/>
              </w:rPr>
              <w:t>.а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>нализа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, геометрия. Алгебра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1 698,00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pStyle w:val="a7"/>
              <w:shd w:val="clear" w:color="auto" w:fill="auto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 xml:space="preserve">Никольский. Математика: алгебра и начала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математ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 xml:space="preserve">. анализа, геометрия. Алгебра и начала мат. анализа. 10 класс. </w:t>
            </w:r>
            <w:proofErr w:type="gramStart"/>
            <w:r w:rsidRPr="00167D7E">
              <w:rPr>
                <w:rFonts w:eastAsia="Calibri"/>
                <w:sz w:val="24"/>
                <w:szCs w:val="24"/>
              </w:rPr>
              <w:t>Базовый</w:t>
            </w:r>
            <w:proofErr w:type="gramEnd"/>
            <w:r w:rsidRPr="00167D7E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167D7E">
              <w:rPr>
                <w:rFonts w:eastAsia="Calibri"/>
                <w:sz w:val="24"/>
                <w:szCs w:val="24"/>
              </w:rPr>
              <w:t>углубл</w:t>
            </w:r>
            <w:proofErr w:type="spellEnd"/>
            <w:r w:rsidRPr="00167D7E">
              <w:rPr>
                <w:rFonts w:eastAsia="Calibri"/>
                <w:sz w:val="24"/>
                <w:szCs w:val="24"/>
              </w:rPr>
              <w:t>. уровни. Учебник.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</w:p>
          <w:p w:rsidR="00167D7E" w:rsidRPr="00167D7E" w:rsidRDefault="00167D7E" w:rsidP="00167D7E">
            <w:pPr>
              <w:pStyle w:val="a7"/>
              <w:shd w:val="clear" w:color="auto" w:fill="auto"/>
              <w:jc w:val="center"/>
              <w:rPr>
                <w:rFonts w:eastAsia="Calibri"/>
                <w:sz w:val="24"/>
                <w:szCs w:val="24"/>
              </w:rPr>
            </w:pPr>
            <w:r w:rsidRPr="00167D7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1 038,00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7D7E" w:rsidRPr="00CC2462" w:rsidTr="00167D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D7E">
              <w:rPr>
                <w:rFonts w:ascii="Times New Roman" w:hAnsi="Times New Roman"/>
                <w:sz w:val="24"/>
                <w:szCs w:val="24"/>
              </w:rPr>
              <w:t>133 285,00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E" w:rsidRPr="00167D7E" w:rsidRDefault="00167D7E" w:rsidP="0016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B361D" w:rsidRPr="00B52954" w:rsidRDefault="005B361D" w:rsidP="005B361D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89E" w:rsidRPr="005D689E" w:rsidRDefault="005D689E" w:rsidP="005D689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4B8" w:rsidRPr="00CC2462" w:rsidRDefault="002874B8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/>
    <w:p w:rsidR="005B361D" w:rsidRDefault="005B361D" w:rsidP="005B361D"/>
    <w:p w:rsidR="005B361D" w:rsidRDefault="005B361D" w:rsidP="005B361D"/>
    <w:p w:rsidR="00E77E47" w:rsidRDefault="00E77E47"/>
    <w:sectPr w:rsidR="00E7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1D"/>
    <w:rsid w:val="000B54A7"/>
    <w:rsid w:val="00167D7E"/>
    <w:rsid w:val="0019307C"/>
    <w:rsid w:val="001943A6"/>
    <w:rsid w:val="002874B8"/>
    <w:rsid w:val="003943C5"/>
    <w:rsid w:val="00423FB5"/>
    <w:rsid w:val="004602B8"/>
    <w:rsid w:val="004E0012"/>
    <w:rsid w:val="005B361D"/>
    <w:rsid w:val="005D689E"/>
    <w:rsid w:val="006820D3"/>
    <w:rsid w:val="006949DC"/>
    <w:rsid w:val="00755409"/>
    <w:rsid w:val="00885D9C"/>
    <w:rsid w:val="008F1CCB"/>
    <w:rsid w:val="008F6782"/>
    <w:rsid w:val="0093558D"/>
    <w:rsid w:val="009435D3"/>
    <w:rsid w:val="00955F36"/>
    <w:rsid w:val="00A32974"/>
    <w:rsid w:val="00B36C0E"/>
    <w:rsid w:val="00B85D94"/>
    <w:rsid w:val="00C225E2"/>
    <w:rsid w:val="00E77E47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94"/>
    <w:rPr>
      <w:rFonts w:ascii="Tahoma" w:eastAsia="Calibri" w:hAnsi="Tahoma" w:cs="Tahoma"/>
      <w:sz w:val="16"/>
      <w:szCs w:val="16"/>
    </w:rPr>
  </w:style>
  <w:style w:type="character" w:customStyle="1" w:styleId="a6">
    <w:name w:val="Другое_"/>
    <w:basedOn w:val="a0"/>
    <w:link w:val="a7"/>
    <w:rsid w:val="004E00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4E00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94"/>
    <w:rPr>
      <w:rFonts w:ascii="Tahoma" w:eastAsia="Calibri" w:hAnsi="Tahoma" w:cs="Tahoma"/>
      <w:sz w:val="16"/>
      <w:szCs w:val="16"/>
    </w:rPr>
  </w:style>
  <w:style w:type="character" w:customStyle="1" w:styleId="a6">
    <w:name w:val="Другое_"/>
    <w:basedOn w:val="a0"/>
    <w:link w:val="a7"/>
    <w:rsid w:val="004E00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4E00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9</cp:revision>
  <cp:lastPrinted>2023-11-14T12:12:00Z</cp:lastPrinted>
  <dcterms:created xsi:type="dcterms:W3CDTF">2023-11-16T15:17:00Z</dcterms:created>
  <dcterms:modified xsi:type="dcterms:W3CDTF">2023-11-27T08:46:00Z</dcterms:modified>
</cp:coreProperties>
</file>