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15" w:rsidRPr="00A30615" w:rsidRDefault="00A30615" w:rsidP="00A30615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A30615" w:rsidRPr="00A30615" w:rsidRDefault="00A30615" w:rsidP="00A30615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30615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  <w:r w:rsidRPr="00A30615">
        <w:rPr>
          <w:rFonts w:ascii="Times New Roman" w:eastAsia="Times New Roman" w:hAnsi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A30615" w:rsidRPr="00A30615" w:rsidRDefault="00A30615" w:rsidP="00A306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0615" w:rsidRPr="00A30615" w:rsidRDefault="00A30615" w:rsidP="00A3061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30615">
        <w:rPr>
          <w:rFonts w:ascii="Times New Roman" w:eastAsia="Times New Roman" w:hAnsi="Times New Roman"/>
          <w:b/>
          <w:sz w:val="30"/>
          <w:szCs w:val="30"/>
          <w:lang w:eastAsia="ru-RU"/>
        </w:rPr>
        <w:t>РЕШЕНИЕ</w:t>
      </w:r>
    </w:p>
    <w:p w:rsidR="00A30615" w:rsidRPr="00A30615" w:rsidRDefault="00A30615" w:rsidP="00A306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30615" w:rsidRPr="00A30615" w:rsidRDefault="00A30615" w:rsidP="00A306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615">
        <w:rPr>
          <w:rFonts w:ascii="Times New Roman" w:eastAsia="Times New Roman" w:hAnsi="Times New Roman"/>
          <w:sz w:val="28"/>
          <w:szCs w:val="28"/>
          <w:lang w:eastAsia="ru-RU"/>
        </w:rPr>
        <w:t>от 10 июня 2025 года     № 56/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602</w:t>
      </w:r>
    </w:p>
    <w:p w:rsidR="00A30615" w:rsidRPr="00A30615" w:rsidRDefault="00A30615" w:rsidP="00A306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30615" w:rsidRPr="00A30615" w:rsidRDefault="00A30615" w:rsidP="00A3061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30615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Pr="00A30615">
        <w:rPr>
          <w:rFonts w:ascii="Times New Roman" w:eastAsia="Times New Roman" w:hAnsi="Times New Roman"/>
          <w:sz w:val="26"/>
          <w:szCs w:val="26"/>
          <w:lang w:eastAsia="ru-RU"/>
        </w:rPr>
        <w:t>.Х</w:t>
      </w:r>
      <w:proofErr w:type="gramEnd"/>
      <w:r w:rsidRPr="00A30615">
        <w:rPr>
          <w:rFonts w:ascii="Times New Roman" w:eastAsia="Times New Roman" w:hAnsi="Times New Roman"/>
          <w:sz w:val="26"/>
          <w:szCs w:val="26"/>
          <w:lang w:eastAsia="ru-RU"/>
        </w:rPr>
        <w:t>омутовка</w:t>
      </w:r>
      <w:proofErr w:type="spellEnd"/>
    </w:p>
    <w:p w:rsidR="005927CD" w:rsidRPr="005927CD" w:rsidRDefault="005927CD" w:rsidP="00A30615">
      <w:pPr>
        <w:spacing w:line="240" w:lineRule="auto"/>
        <w:jc w:val="center"/>
        <w:rPr>
          <w:rFonts w:ascii="Times New Roman" w:hAnsi="Times New Roman"/>
        </w:rPr>
      </w:pPr>
    </w:p>
    <w:tbl>
      <w:tblPr>
        <w:tblStyle w:val="1"/>
        <w:tblW w:w="0" w:type="auto"/>
        <w:jc w:val="center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417573" w:rsidRPr="00332470" w:rsidTr="005927CD">
        <w:trPr>
          <w:jc w:val="center"/>
        </w:trPr>
        <w:tc>
          <w:tcPr>
            <w:tcW w:w="8695" w:type="dxa"/>
          </w:tcPr>
          <w:p w:rsidR="00391A1F" w:rsidRPr="00391A1F" w:rsidRDefault="00391A1F" w:rsidP="00391A1F">
            <w:pPr>
              <w:pStyle w:val="a6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1A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утверждении предельного размера стоимости  движимых вещей и иного имущества, подлежащего включению в реестр  муниципального имущества  муниципального образования  «</w:t>
            </w:r>
            <w:proofErr w:type="spellStart"/>
            <w:r w:rsidRPr="00391A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Хомутовский</w:t>
            </w:r>
            <w:proofErr w:type="spellEnd"/>
            <w:r w:rsidRPr="00391A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муниципальный район</w:t>
            </w:r>
            <w:r w:rsidR="000150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 Курской области</w:t>
            </w:r>
          </w:p>
          <w:p w:rsidR="00417573" w:rsidRPr="00391A1F" w:rsidRDefault="00417573" w:rsidP="001A0C8F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417573" w:rsidRPr="00A13DBC" w:rsidRDefault="00391A1F" w:rsidP="00A30615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lang w:eastAsia="ru-RU"/>
        </w:rPr>
        <w:t xml:space="preserve">  </w:t>
      </w:r>
      <w:r w:rsidRPr="007E2489">
        <w:rPr>
          <w:rFonts w:ascii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частью 5 статьи 51 </w:t>
      </w:r>
      <w:r w:rsidRPr="007E2489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E2489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,  абзацами 4 и 5 пункта 2 Порядка ведения  органами местного  самоуправления реестров муниципального имущества,</w:t>
      </w:r>
      <w:r w:rsidR="00015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утвержденного Приказом</w:t>
      </w:r>
      <w:r w:rsidR="00015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Минфина России от 10 октября 2023 № 163н «Об утверждении Порядка ведения органами местного самоуправлениями реестров  муниципального  имущества»,</w:t>
      </w:r>
      <w:r w:rsidRPr="007E2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48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Уставом муниципального образования</w:t>
      </w:r>
      <w:r w:rsidR="0001502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E248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«</w:t>
      </w:r>
      <w:proofErr w:type="spellStart"/>
      <w:r w:rsidRPr="007E248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Хомутовский</w:t>
      </w:r>
      <w:proofErr w:type="spellEnd"/>
      <w:r w:rsidRPr="007E248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1502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E2489">
        <w:rPr>
          <w:rFonts w:ascii="Times New Roman" w:hAnsi="Times New Roman" w:cs="Times New Roman"/>
          <w:sz w:val="28"/>
          <w:szCs w:val="28"/>
          <w:lang w:eastAsia="ru-RU"/>
        </w:rPr>
        <w:t>муниципальный район» Курской 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0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417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редставительное Собрание </w:t>
      </w:r>
      <w:proofErr w:type="spellStart"/>
      <w:r w:rsidR="00417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="00417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="000150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0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17573" w:rsidRPr="00A13DB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120B77" w:rsidRDefault="003B07A9" w:rsidP="00A30615">
      <w:pPr>
        <w:tabs>
          <w:tab w:val="left" w:pos="3448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17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 </w:t>
      </w:r>
      <w:r w:rsidR="00120B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Утвердить  предельную стоимость движимых вещей (либо иного не относящегося  к недвижимым вещам имущества</w:t>
      </w:r>
      <w:r w:rsidR="00EA49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120B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A49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20B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подлежащего включению в реестр муниципального имущества муниципального образования </w:t>
      </w:r>
      <w:r w:rsidR="00120B77" w:rsidRPr="007E2489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proofErr w:type="spellStart"/>
      <w:r w:rsidR="00120B77" w:rsidRPr="007E2489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Хомутовский</w:t>
      </w:r>
      <w:proofErr w:type="spellEnd"/>
      <w:r w:rsidR="00120B77" w:rsidRPr="007E2489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20B77" w:rsidRPr="007E2489">
        <w:rPr>
          <w:rFonts w:ascii="Times New Roman" w:hAnsi="Times New Roman"/>
          <w:sz w:val="28"/>
          <w:szCs w:val="28"/>
          <w:lang w:eastAsia="ru-RU"/>
        </w:rPr>
        <w:t>муниципальный район»</w:t>
      </w:r>
      <w:r w:rsidR="00EA49F2">
        <w:rPr>
          <w:rFonts w:ascii="Times New Roman" w:hAnsi="Times New Roman"/>
          <w:sz w:val="28"/>
          <w:szCs w:val="28"/>
          <w:lang w:eastAsia="ru-RU"/>
        </w:rPr>
        <w:t xml:space="preserve"> Курской области</w:t>
      </w:r>
      <w:r w:rsidR="00A30615">
        <w:rPr>
          <w:rFonts w:ascii="Times New Roman" w:hAnsi="Times New Roman"/>
          <w:sz w:val="28"/>
          <w:szCs w:val="28"/>
          <w:lang w:eastAsia="ru-RU"/>
        </w:rPr>
        <w:t>,</w:t>
      </w:r>
      <w:r w:rsidR="00120B77">
        <w:rPr>
          <w:rFonts w:ascii="Times New Roman" w:hAnsi="Times New Roman"/>
          <w:sz w:val="28"/>
          <w:szCs w:val="28"/>
          <w:lang w:eastAsia="ru-RU"/>
        </w:rPr>
        <w:t xml:space="preserve"> первоначальная стоимость которого р</w:t>
      </w:r>
      <w:r w:rsidR="00982B32">
        <w:rPr>
          <w:rFonts w:ascii="Times New Roman" w:hAnsi="Times New Roman"/>
          <w:sz w:val="28"/>
          <w:szCs w:val="28"/>
          <w:lang w:eastAsia="ru-RU"/>
        </w:rPr>
        <w:t>ав</w:t>
      </w:r>
      <w:r w:rsidR="00120B77">
        <w:rPr>
          <w:rFonts w:ascii="Times New Roman" w:hAnsi="Times New Roman"/>
          <w:sz w:val="28"/>
          <w:szCs w:val="28"/>
          <w:lang w:eastAsia="ru-RU"/>
        </w:rPr>
        <w:t>на</w:t>
      </w:r>
      <w:r w:rsidR="00982B32">
        <w:rPr>
          <w:rFonts w:ascii="Times New Roman" w:hAnsi="Times New Roman"/>
          <w:sz w:val="28"/>
          <w:szCs w:val="28"/>
          <w:lang w:eastAsia="ru-RU"/>
        </w:rPr>
        <w:t xml:space="preserve"> или превышает 100</w:t>
      </w:r>
      <w:r w:rsidR="00EA4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2B32">
        <w:rPr>
          <w:rFonts w:ascii="Times New Roman" w:hAnsi="Times New Roman"/>
          <w:sz w:val="28"/>
          <w:szCs w:val="28"/>
          <w:lang w:eastAsia="ru-RU"/>
        </w:rPr>
        <w:t>000,00 (сто тысяч) рублей.</w:t>
      </w:r>
    </w:p>
    <w:p w:rsidR="00982B32" w:rsidRDefault="00120B77" w:rsidP="00A30615">
      <w:pPr>
        <w:tabs>
          <w:tab w:val="left" w:pos="3448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572D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B07A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17573" w:rsidRPr="00E7128F">
        <w:rPr>
          <w:rFonts w:ascii="Times New Roman" w:hAnsi="Times New Roman"/>
          <w:sz w:val="28"/>
          <w:szCs w:val="28"/>
          <w:lang w:eastAsia="ru-RU"/>
        </w:rPr>
        <w:t>2.</w:t>
      </w:r>
      <w:r w:rsidR="003B07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2B32">
        <w:rPr>
          <w:rFonts w:ascii="Times New Roman" w:hAnsi="Times New Roman"/>
          <w:sz w:val="28"/>
          <w:szCs w:val="28"/>
          <w:lang w:eastAsia="ru-RU"/>
        </w:rPr>
        <w:t>Установить, что включен</w:t>
      </w:r>
      <w:r w:rsidR="00EA49F2">
        <w:rPr>
          <w:rFonts w:ascii="Times New Roman" w:hAnsi="Times New Roman"/>
          <w:sz w:val="28"/>
          <w:szCs w:val="28"/>
          <w:lang w:eastAsia="ru-RU"/>
        </w:rPr>
        <w:t>ию</w:t>
      </w:r>
      <w:r w:rsidR="00982B32">
        <w:rPr>
          <w:rFonts w:ascii="Times New Roman" w:hAnsi="Times New Roman"/>
          <w:sz w:val="28"/>
          <w:szCs w:val="28"/>
          <w:lang w:eastAsia="ru-RU"/>
        </w:rPr>
        <w:t xml:space="preserve">  в реестр  муниципального имущества</w:t>
      </w:r>
      <w:r w:rsidR="00982B32" w:rsidRPr="00982B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82B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982B32" w:rsidRPr="007E2489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proofErr w:type="spellStart"/>
      <w:r w:rsidR="00982B32" w:rsidRPr="007E2489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Хомутовский</w:t>
      </w:r>
      <w:proofErr w:type="spellEnd"/>
      <w:r w:rsidR="00982B32" w:rsidRPr="007E2489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982B32" w:rsidRPr="007E2489">
        <w:rPr>
          <w:rFonts w:ascii="Times New Roman" w:hAnsi="Times New Roman"/>
          <w:sz w:val="28"/>
          <w:szCs w:val="28"/>
          <w:lang w:eastAsia="ru-RU"/>
        </w:rPr>
        <w:t>муниципальный район»</w:t>
      </w:r>
      <w:r w:rsidR="004329F3">
        <w:rPr>
          <w:rFonts w:ascii="Times New Roman" w:hAnsi="Times New Roman"/>
          <w:sz w:val="28"/>
          <w:szCs w:val="28"/>
          <w:lang w:eastAsia="ru-RU"/>
        </w:rPr>
        <w:t xml:space="preserve"> Курской области </w:t>
      </w:r>
      <w:r w:rsidR="00982B32">
        <w:rPr>
          <w:rFonts w:ascii="Times New Roman" w:hAnsi="Times New Roman"/>
          <w:sz w:val="28"/>
          <w:szCs w:val="28"/>
          <w:lang w:eastAsia="ru-RU"/>
        </w:rPr>
        <w:t xml:space="preserve">подлежат независимо от стоимости </w:t>
      </w:r>
      <w:proofErr w:type="gramStart"/>
      <w:r w:rsidR="00982B32">
        <w:rPr>
          <w:rFonts w:ascii="Times New Roman" w:hAnsi="Times New Roman"/>
          <w:sz w:val="28"/>
          <w:szCs w:val="28"/>
          <w:lang w:eastAsia="ru-RU"/>
        </w:rPr>
        <w:t>находящихся</w:t>
      </w:r>
      <w:proofErr w:type="gramEnd"/>
      <w:r w:rsidR="00982B32">
        <w:rPr>
          <w:rFonts w:ascii="Times New Roman" w:hAnsi="Times New Roman"/>
          <w:sz w:val="28"/>
          <w:szCs w:val="28"/>
          <w:lang w:eastAsia="ru-RU"/>
        </w:rPr>
        <w:t xml:space="preserve"> в собственности  муниципального образования:</w:t>
      </w:r>
    </w:p>
    <w:p w:rsidR="00982B32" w:rsidRDefault="00982B32" w:rsidP="00A3061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документарные ценные бумаги (акции) и</w:t>
      </w:r>
      <w:r w:rsidR="0078342B">
        <w:rPr>
          <w:rFonts w:ascii="Times New Roman" w:hAnsi="Times New Roman"/>
          <w:sz w:val="28"/>
          <w:szCs w:val="28"/>
          <w:lang w:eastAsia="ru-RU"/>
        </w:rPr>
        <w:t xml:space="preserve"> бездокументарные ценные бумаги;</w:t>
      </w:r>
    </w:p>
    <w:p w:rsidR="00982B32" w:rsidRDefault="00982B32" w:rsidP="00A3061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-сведения о долях (вкладах) в  уставных (складочных) капиталах  хозя</w:t>
      </w:r>
      <w:r w:rsidR="0078342B">
        <w:rPr>
          <w:rFonts w:ascii="Times New Roman" w:hAnsi="Times New Roman"/>
          <w:sz w:val="28"/>
          <w:szCs w:val="28"/>
          <w:lang w:eastAsia="ru-RU"/>
        </w:rPr>
        <w:t>йственных обществ и товариществ;</w:t>
      </w:r>
    </w:p>
    <w:p w:rsidR="00982B32" w:rsidRDefault="00982B32" w:rsidP="00A3061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сведения о долях в праве общей долевой собст</w:t>
      </w:r>
      <w:r w:rsidR="002572D6">
        <w:rPr>
          <w:rFonts w:ascii="Times New Roman" w:hAnsi="Times New Roman"/>
          <w:sz w:val="28"/>
          <w:szCs w:val="28"/>
          <w:lang w:eastAsia="ru-RU"/>
        </w:rPr>
        <w:t>венности на объекты недвижимого и (или) движимого имущества.</w:t>
      </w:r>
    </w:p>
    <w:p w:rsidR="00EB3290" w:rsidRPr="00FE13C3" w:rsidRDefault="002572D6" w:rsidP="00A306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B329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B3290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решение вступает в силу со дня его подписания и подлежит опубликованию на официальном сайте муниципального </w:t>
      </w:r>
      <w:r w:rsidR="008466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образования</w:t>
      </w:r>
      <w:r w:rsidR="00EB3290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EB3290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="008466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муниципальный </w:t>
      </w:r>
      <w:r w:rsidR="00EB3290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район» Курской области в сети Интернет</w:t>
      </w:r>
      <w:r w:rsidR="00EB3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B3290" w:rsidRDefault="00EB3290" w:rsidP="00EB3290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3290" w:rsidRDefault="00EB3290" w:rsidP="00EB3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  <w:gridCol w:w="248"/>
      </w:tblGrid>
      <w:tr w:rsidR="00EB3290" w:rsidRPr="0042500F" w:rsidTr="00471EAD">
        <w:trPr>
          <w:jc w:val="right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290" w:rsidRPr="0042500F" w:rsidRDefault="00EB3290" w:rsidP="00471E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Председатель Представительного Собрания </w:t>
            </w:r>
          </w:p>
          <w:p w:rsidR="00EB3290" w:rsidRPr="0042500F" w:rsidRDefault="00EB3290" w:rsidP="00471E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Хомутовского</w:t>
            </w:r>
            <w:proofErr w:type="spellEnd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района Курской области    </w:t>
            </w:r>
            <w:r w:rsidR="003B07A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</w:t>
            </w:r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845A2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</w:t>
            </w:r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М.Е. </w:t>
            </w:r>
            <w:proofErr w:type="spellStart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Шепелев</w:t>
            </w:r>
            <w:proofErr w:type="spellEnd"/>
          </w:p>
          <w:p w:rsidR="00EB3290" w:rsidRPr="0042500F" w:rsidRDefault="00EB3290" w:rsidP="00471EAD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290" w:rsidRPr="0042500F" w:rsidRDefault="00EB3290" w:rsidP="00471EA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5A20" w:rsidRPr="00845A20" w:rsidRDefault="00845A20" w:rsidP="00845A2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45A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И.о</w:t>
      </w:r>
      <w:proofErr w:type="gramStart"/>
      <w:r w:rsidRPr="00845A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845A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лавы</w:t>
      </w:r>
      <w:proofErr w:type="spellEnd"/>
      <w:r w:rsidRPr="00845A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45A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845A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845A20" w:rsidRPr="00845A20" w:rsidRDefault="00845A20" w:rsidP="00845A2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45A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Курской области                                                                               Г.В. Журбенко</w:t>
      </w:r>
    </w:p>
    <w:p w:rsidR="00845A20" w:rsidRPr="00845A20" w:rsidRDefault="00845A20" w:rsidP="00845A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6EC" w:rsidRDefault="000746EC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5017" w:rsidRDefault="006C5017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5017" w:rsidRDefault="006C5017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5017" w:rsidRDefault="006C5017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4740" w:rsidRDefault="008F474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4740" w:rsidRDefault="008F474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4740" w:rsidRDefault="008F474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6E8" w:rsidRDefault="009566E8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6E8" w:rsidRDefault="009566E8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6E8" w:rsidRDefault="009566E8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566E8" w:rsidSect="00611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73"/>
    <w:rsid w:val="00007526"/>
    <w:rsid w:val="0001502D"/>
    <w:rsid w:val="000746EC"/>
    <w:rsid w:val="00075C68"/>
    <w:rsid w:val="000E362C"/>
    <w:rsid w:val="00112F64"/>
    <w:rsid w:val="00120B77"/>
    <w:rsid w:val="00153F14"/>
    <w:rsid w:val="00187F89"/>
    <w:rsid w:val="001A0A50"/>
    <w:rsid w:val="001A0C8F"/>
    <w:rsid w:val="001A5BA3"/>
    <w:rsid w:val="0024011F"/>
    <w:rsid w:val="002506D9"/>
    <w:rsid w:val="002572D6"/>
    <w:rsid w:val="00280CC8"/>
    <w:rsid w:val="002917E5"/>
    <w:rsid w:val="0036072E"/>
    <w:rsid w:val="00366A02"/>
    <w:rsid w:val="00391A1F"/>
    <w:rsid w:val="003B07A9"/>
    <w:rsid w:val="003D2DE6"/>
    <w:rsid w:val="00417573"/>
    <w:rsid w:val="004329F3"/>
    <w:rsid w:val="004F60ED"/>
    <w:rsid w:val="00507AD9"/>
    <w:rsid w:val="00580FF1"/>
    <w:rsid w:val="0058365E"/>
    <w:rsid w:val="005927CD"/>
    <w:rsid w:val="005A6DB3"/>
    <w:rsid w:val="005F446C"/>
    <w:rsid w:val="006110C9"/>
    <w:rsid w:val="006278C8"/>
    <w:rsid w:val="006A67CC"/>
    <w:rsid w:val="006B366B"/>
    <w:rsid w:val="006C5017"/>
    <w:rsid w:val="00716B7A"/>
    <w:rsid w:val="007238DF"/>
    <w:rsid w:val="00741C3C"/>
    <w:rsid w:val="0074258E"/>
    <w:rsid w:val="00757D24"/>
    <w:rsid w:val="0078342B"/>
    <w:rsid w:val="00794DB4"/>
    <w:rsid w:val="007C2F17"/>
    <w:rsid w:val="007D5133"/>
    <w:rsid w:val="007E2489"/>
    <w:rsid w:val="007F0ADB"/>
    <w:rsid w:val="0081641C"/>
    <w:rsid w:val="00817CF1"/>
    <w:rsid w:val="00845A20"/>
    <w:rsid w:val="008466BC"/>
    <w:rsid w:val="008D17C7"/>
    <w:rsid w:val="008F4740"/>
    <w:rsid w:val="00912E07"/>
    <w:rsid w:val="00920367"/>
    <w:rsid w:val="00936A32"/>
    <w:rsid w:val="0094690D"/>
    <w:rsid w:val="009566E8"/>
    <w:rsid w:val="00982B32"/>
    <w:rsid w:val="00997647"/>
    <w:rsid w:val="00A07419"/>
    <w:rsid w:val="00A13DBC"/>
    <w:rsid w:val="00A30615"/>
    <w:rsid w:val="00A70F35"/>
    <w:rsid w:val="00A815C2"/>
    <w:rsid w:val="00AA021A"/>
    <w:rsid w:val="00AE0F7B"/>
    <w:rsid w:val="00B56271"/>
    <w:rsid w:val="00B72D0B"/>
    <w:rsid w:val="00BA280B"/>
    <w:rsid w:val="00BA4D6C"/>
    <w:rsid w:val="00BB0267"/>
    <w:rsid w:val="00BB76B2"/>
    <w:rsid w:val="00BC393B"/>
    <w:rsid w:val="00BD712F"/>
    <w:rsid w:val="00BE06CC"/>
    <w:rsid w:val="00C22C20"/>
    <w:rsid w:val="00C73ED9"/>
    <w:rsid w:val="00CB41DB"/>
    <w:rsid w:val="00CF305B"/>
    <w:rsid w:val="00CF7230"/>
    <w:rsid w:val="00D46C8E"/>
    <w:rsid w:val="00DA6D9B"/>
    <w:rsid w:val="00DB30A8"/>
    <w:rsid w:val="00DB3E46"/>
    <w:rsid w:val="00E559B0"/>
    <w:rsid w:val="00EA49F2"/>
    <w:rsid w:val="00EB3290"/>
    <w:rsid w:val="00ED35C6"/>
    <w:rsid w:val="00EE090B"/>
    <w:rsid w:val="00F0330D"/>
    <w:rsid w:val="00F17B7D"/>
    <w:rsid w:val="00F34674"/>
    <w:rsid w:val="00F56796"/>
    <w:rsid w:val="00F9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DB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927CD"/>
    <w:pPr>
      <w:spacing w:after="0" w:line="240" w:lineRule="auto"/>
    </w:pPr>
  </w:style>
  <w:style w:type="paragraph" w:styleId="3">
    <w:name w:val="Body Text 3"/>
    <w:basedOn w:val="a"/>
    <w:link w:val="30"/>
    <w:rsid w:val="00A70F35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16"/>
      <w:szCs w:val="16"/>
      <w:lang w:eastAsia="zh-CN" w:bidi="hi-IN"/>
    </w:rPr>
  </w:style>
  <w:style w:type="character" w:customStyle="1" w:styleId="30">
    <w:name w:val="Основной текст 3 Знак"/>
    <w:basedOn w:val="a0"/>
    <w:link w:val="3"/>
    <w:rsid w:val="00A70F35"/>
    <w:rPr>
      <w:rFonts w:ascii="Times New Roman" w:eastAsia="Arial Unicode MS" w:hAnsi="Times New Roman" w:cs="Mangal"/>
      <w:kern w:val="1"/>
      <w:sz w:val="16"/>
      <w:szCs w:val="16"/>
      <w:lang w:eastAsia="zh-CN" w:bidi="hi-IN"/>
    </w:rPr>
  </w:style>
  <w:style w:type="paragraph" w:styleId="a7">
    <w:name w:val="List Paragraph"/>
    <w:basedOn w:val="a"/>
    <w:uiPriority w:val="34"/>
    <w:qFormat/>
    <w:rsid w:val="00120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DB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927CD"/>
    <w:pPr>
      <w:spacing w:after="0" w:line="240" w:lineRule="auto"/>
    </w:pPr>
  </w:style>
  <w:style w:type="paragraph" w:styleId="3">
    <w:name w:val="Body Text 3"/>
    <w:basedOn w:val="a"/>
    <w:link w:val="30"/>
    <w:rsid w:val="00A70F35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16"/>
      <w:szCs w:val="16"/>
      <w:lang w:eastAsia="zh-CN" w:bidi="hi-IN"/>
    </w:rPr>
  </w:style>
  <w:style w:type="character" w:customStyle="1" w:styleId="30">
    <w:name w:val="Основной текст 3 Знак"/>
    <w:basedOn w:val="a0"/>
    <w:link w:val="3"/>
    <w:rsid w:val="00A70F35"/>
    <w:rPr>
      <w:rFonts w:ascii="Times New Roman" w:eastAsia="Arial Unicode MS" w:hAnsi="Times New Roman" w:cs="Mangal"/>
      <w:kern w:val="1"/>
      <w:sz w:val="16"/>
      <w:szCs w:val="16"/>
      <w:lang w:eastAsia="zh-CN" w:bidi="hi-IN"/>
    </w:rPr>
  </w:style>
  <w:style w:type="paragraph" w:styleId="a7">
    <w:name w:val="List Paragraph"/>
    <w:basedOn w:val="a"/>
    <w:uiPriority w:val="34"/>
    <w:qFormat/>
    <w:rsid w:val="00120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13</cp:revision>
  <cp:lastPrinted>2025-06-11T05:55:00Z</cp:lastPrinted>
  <dcterms:created xsi:type="dcterms:W3CDTF">2025-05-15T11:33:00Z</dcterms:created>
  <dcterms:modified xsi:type="dcterms:W3CDTF">2025-06-17T12:32:00Z</dcterms:modified>
</cp:coreProperties>
</file>