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D05" w:rsidRPr="0019321F" w:rsidRDefault="00C70D05" w:rsidP="00C70D05">
      <w:pPr>
        <w:widowControl w:val="0"/>
        <w:spacing w:after="77" w:line="322" w:lineRule="exact"/>
        <w:ind w:right="1160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97FBF" w:rsidRPr="00297FBF" w:rsidRDefault="00297FBF" w:rsidP="00297F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</w:p>
    <w:p w:rsidR="00297FBF" w:rsidRPr="00297FBF" w:rsidRDefault="00297FBF" w:rsidP="00297F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34"/>
          <w:szCs w:val="34"/>
          <w:lang w:eastAsia="ar-SA"/>
        </w:rPr>
      </w:pPr>
      <w:r w:rsidRPr="00297FBF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ПРЕДСТАВИТЕЛЬНОЕ СОБРАНИЕ</w:t>
      </w:r>
      <w:r w:rsidRPr="00297FBF">
        <w:rPr>
          <w:rFonts w:ascii="Times New Roman" w:eastAsia="Times New Roman" w:hAnsi="Times New Roman" w:cs="Times New Roman"/>
          <w:bCs/>
          <w:sz w:val="34"/>
          <w:szCs w:val="34"/>
          <w:lang w:eastAsia="ar-SA"/>
        </w:rPr>
        <w:t xml:space="preserve"> </w:t>
      </w:r>
    </w:p>
    <w:p w:rsidR="00297FBF" w:rsidRPr="00297FBF" w:rsidRDefault="00297FBF" w:rsidP="00297FB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</w:pPr>
      <w:r w:rsidRPr="00297FBF">
        <w:rPr>
          <w:rFonts w:ascii="Times New Roman" w:eastAsia="Times New Roman" w:hAnsi="Times New Roman" w:cs="Times New Roman"/>
          <w:b/>
          <w:bCs/>
          <w:sz w:val="34"/>
          <w:szCs w:val="34"/>
          <w:lang w:eastAsia="ar-SA"/>
        </w:rPr>
        <w:t>ХОМУТОВСКОГО РАЙОНА КУРСКОЙ ОБЛАСТИ</w:t>
      </w:r>
    </w:p>
    <w:p w:rsidR="00297FBF" w:rsidRPr="00297FBF" w:rsidRDefault="00297FBF" w:rsidP="00297FBF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97FBF" w:rsidRPr="00297FBF" w:rsidRDefault="00297FBF" w:rsidP="00297FBF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0"/>
          <w:szCs w:val="30"/>
          <w:lang w:eastAsia="ar-SA"/>
        </w:rPr>
      </w:pPr>
      <w:r w:rsidRPr="00297FBF">
        <w:rPr>
          <w:rFonts w:ascii="Times New Roman" w:eastAsia="Times New Roman" w:hAnsi="Times New Roman" w:cs="Times New Roman"/>
          <w:b/>
          <w:bCs/>
          <w:sz w:val="30"/>
          <w:szCs w:val="30"/>
          <w:lang w:eastAsia="ar-SA"/>
        </w:rPr>
        <w:t>РЕШЕНИЕ</w:t>
      </w:r>
    </w:p>
    <w:p w:rsidR="00297FBF" w:rsidRPr="00297FBF" w:rsidRDefault="00297FBF" w:rsidP="00297FBF">
      <w:pPr>
        <w:spacing w:after="0" w:line="240" w:lineRule="auto"/>
        <w:jc w:val="center"/>
        <w:rPr>
          <w:rFonts w:ascii="Calibri" w:eastAsia="Times New Roman" w:hAnsi="Calibri" w:cs="Times New Roman"/>
          <w:lang w:eastAsia="ar-SA"/>
        </w:rPr>
      </w:pPr>
    </w:p>
    <w:p w:rsidR="00297FBF" w:rsidRPr="00297FBF" w:rsidRDefault="00297FBF" w:rsidP="00297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97FBF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23 мая 2024 года № 46/50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</w:p>
    <w:p w:rsidR="00297FBF" w:rsidRPr="00297FBF" w:rsidRDefault="00297FBF" w:rsidP="00297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7FBF" w:rsidRPr="00297FBF" w:rsidRDefault="00297FBF" w:rsidP="00297F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297FBF">
        <w:rPr>
          <w:rFonts w:ascii="Times New Roman" w:eastAsia="Times New Roman" w:hAnsi="Times New Roman" w:cs="Times New Roman"/>
          <w:sz w:val="26"/>
          <w:szCs w:val="26"/>
          <w:lang w:eastAsia="ar-SA"/>
        </w:rPr>
        <w:t>п. Хомутовка</w:t>
      </w:r>
    </w:p>
    <w:p w:rsidR="00297FBF" w:rsidRDefault="00297FBF" w:rsidP="00297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D1372" w:rsidRPr="0019321F" w:rsidRDefault="00C70D05" w:rsidP="00297F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540F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утверждении </w:t>
      </w:r>
      <w:r w:rsidRPr="00193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реестра  муниципального</w:t>
      </w:r>
      <w:r w:rsidR="002D1372" w:rsidRPr="002D1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1372" w:rsidRPr="00193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имущества   муниципального района</w:t>
      </w:r>
      <w:r w:rsidR="002D1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97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="002D1372" w:rsidRPr="00193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Хомутовский</w:t>
      </w:r>
      <w:proofErr w:type="spellEnd"/>
      <w:r w:rsidR="002D1372" w:rsidRPr="00193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13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район»  Курской области  по состоянию на </w:t>
      </w:r>
      <w:r w:rsidR="00297F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января 2024 </w:t>
      </w:r>
      <w:r w:rsidR="002D1372" w:rsidRPr="001932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года</w:t>
      </w:r>
    </w:p>
    <w:p w:rsidR="002D1372" w:rsidRPr="0019321F" w:rsidRDefault="002D1372" w:rsidP="002D137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0D05" w:rsidRPr="00297FBF" w:rsidRDefault="00C70D05" w:rsidP="00C70D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Руководствуясь Гражданским </w:t>
      </w:r>
      <w:hyperlink r:id="rId6" w:history="1">
        <w:r w:rsidRPr="0019321F">
          <w:rPr>
            <w:rFonts w:ascii="Times New Roman" w:eastAsia="Calibri" w:hAnsi="Times New Roman" w:cs="Times New Roman"/>
            <w:color w:val="0000FF"/>
            <w:sz w:val="28"/>
            <w:szCs w:val="28"/>
          </w:rPr>
          <w:t>кодексом</w:t>
        </w:r>
      </w:hyperlink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19321F">
          <w:rPr>
            <w:rFonts w:ascii="Times New Roman" w:eastAsia="Calibri" w:hAnsi="Times New Roman" w:cs="Times New Roman"/>
            <w:color w:val="0000FF"/>
            <w:sz w:val="28"/>
            <w:szCs w:val="28"/>
          </w:rPr>
          <w:t>законом</w:t>
        </w:r>
      </w:hyperlink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 от  06.10.2003 </w:t>
      </w:r>
      <w:r w:rsidR="00297FBF">
        <w:rPr>
          <w:rFonts w:ascii="Times New Roman" w:eastAsia="Calibri" w:hAnsi="Times New Roman" w:cs="Times New Roman"/>
          <w:sz w:val="28"/>
          <w:szCs w:val="28"/>
        </w:rPr>
        <w:t>№</w:t>
      </w:r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131-ФЗ "Об общих принципах организации местного самоуправления в Российской Федерации",   </w:t>
      </w:r>
      <w:hyperlink r:id="rId8" w:history="1">
        <w:r w:rsidRPr="0019321F">
          <w:rPr>
            <w:rFonts w:ascii="Times New Roman" w:eastAsia="Calibri" w:hAnsi="Times New Roman" w:cs="Times New Roman"/>
            <w:color w:val="0000FF"/>
            <w:sz w:val="28"/>
            <w:szCs w:val="28"/>
          </w:rPr>
          <w:t>Уставом</w:t>
        </w:r>
      </w:hyperlink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«Хомутовский район», </w:t>
      </w:r>
      <w:hyperlink r:id="rId9" w:history="1">
        <w:r w:rsidRPr="0019321F">
          <w:rPr>
            <w:rFonts w:ascii="Times New Roman" w:eastAsia="Calibri" w:hAnsi="Times New Roman" w:cs="Times New Roman"/>
            <w:color w:val="0000FF"/>
            <w:sz w:val="28"/>
            <w:szCs w:val="28"/>
          </w:rPr>
          <w:t>Положением</w:t>
        </w:r>
      </w:hyperlink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 о порядке управления и распоряжения имуществом, находящимся в муниципальной  собственности  Хомутовского района  Курской области, утвержденным решением  Представительного Собрания  Хомутовского района  Курской области от  24.12.2010 года №16/109,  Положением о списании муниципального имущества Хомутовского района Курской</w:t>
      </w:r>
      <w:proofErr w:type="gramEnd"/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 области, утвержденным  решением Представительного Собрания  Хомутовского района  Курской области от 04 июля 2011 № 20/148, Порядком  ведения реестра имущества находящегося в собственности муниципального района  «Хомутовский район» Курской области, утвержденным решением Представительного Собрания  Хомутовского района  Курской области  от 26. 08.2013 года №41/290,  Представительное Собрание  Хомутовского района  Курской области </w:t>
      </w:r>
      <w:r w:rsidRPr="00297FBF">
        <w:rPr>
          <w:rFonts w:ascii="Times New Roman" w:eastAsia="Calibri" w:hAnsi="Times New Roman" w:cs="Times New Roman"/>
          <w:sz w:val="28"/>
          <w:szCs w:val="28"/>
        </w:rPr>
        <w:t>РЕШИЛО:</w:t>
      </w:r>
    </w:p>
    <w:p w:rsidR="00C70D05" w:rsidRPr="0019321F" w:rsidRDefault="00C70D05" w:rsidP="00C70D0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1.  Утвердить  реестр  муниципального имущества  муниципального  района «Хомутовский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район» по состоянию на </w:t>
      </w:r>
      <w:r w:rsidR="00297FBF">
        <w:rPr>
          <w:rFonts w:ascii="Times New Roman" w:eastAsia="Calibri" w:hAnsi="Times New Roman" w:cs="Times New Roman"/>
          <w:sz w:val="28"/>
          <w:szCs w:val="28"/>
        </w:rPr>
        <w:t xml:space="preserve">1 января 2024 </w:t>
      </w:r>
      <w:r w:rsidRPr="0019321F">
        <w:rPr>
          <w:rFonts w:ascii="Times New Roman" w:eastAsia="Calibri" w:hAnsi="Times New Roman" w:cs="Times New Roman"/>
          <w:sz w:val="28"/>
          <w:szCs w:val="28"/>
        </w:rPr>
        <w:t>года, согласно приложени</w:t>
      </w:r>
      <w:r w:rsidR="00297FBF">
        <w:rPr>
          <w:rFonts w:ascii="Times New Roman" w:eastAsia="Calibri" w:hAnsi="Times New Roman" w:cs="Times New Roman"/>
          <w:sz w:val="28"/>
          <w:szCs w:val="28"/>
        </w:rPr>
        <w:t>ям</w:t>
      </w:r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 №1,</w:t>
      </w:r>
      <w:r w:rsidR="004459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21F">
        <w:rPr>
          <w:rFonts w:ascii="Times New Roman" w:eastAsia="Calibri" w:hAnsi="Times New Roman" w:cs="Times New Roman"/>
          <w:sz w:val="28"/>
          <w:szCs w:val="28"/>
        </w:rPr>
        <w:t>№2,</w:t>
      </w:r>
      <w:r w:rsidR="004459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321F">
        <w:rPr>
          <w:rFonts w:ascii="Times New Roman" w:eastAsia="Calibri" w:hAnsi="Times New Roman" w:cs="Times New Roman"/>
          <w:sz w:val="28"/>
          <w:szCs w:val="28"/>
        </w:rPr>
        <w:t>№3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C70D05" w:rsidRPr="0019321F" w:rsidRDefault="00C70D05" w:rsidP="00297F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2. Настоящее решение вступает в силу со дня его </w:t>
      </w:r>
      <w:r w:rsidR="00297FBF">
        <w:rPr>
          <w:rFonts w:ascii="Times New Roman" w:eastAsia="Calibri" w:hAnsi="Times New Roman" w:cs="Times New Roman"/>
          <w:sz w:val="28"/>
          <w:szCs w:val="28"/>
        </w:rPr>
        <w:t xml:space="preserve">подписания и подлежит </w:t>
      </w:r>
      <w:r w:rsidRPr="0019321F">
        <w:rPr>
          <w:rFonts w:ascii="Times New Roman" w:eastAsia="Calibri" w:hAnsi="Times New Roman" w:cs="Times New Roman"/>
          <w:sz w:val="28"/>
          <w:szCs w:val="28"/>
        </w:rPr>
        <w:t>размещ</w:t>
      </w:r>
      <w:r w:rsidR="00297FBF">
        <w:rPr>
          <w:rFonts w:ascii="Times New Roman" w:eastAsia="Calibri" w:hAnsi="Times New Roman" w:cs="Times New Roman"/>
          <w:sz w:val="28"/>
          <w:szCs w:val="28"/>
        </w:rPr>
        <w:t>ению</w:t>
      </w:r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 на официальном  сайт</w:t>
      </w:r>
      <w:r w:rsidR="00297FBF">
        <w:rPr>
          <w:rFonts w:ascii="Times New Roman" w:eastAsia="Calibri" w:hAnsi="Times New Roman" w:cs="Times New Roman"/>
          <w:sz w:val="28"/>
          <w:szCs w:val="28"/>
        </w:rPr>
        <w:t>е  муниципального образования «</w:t>
      </w:r>
      <w:proofErr w:type="spellStart"/>
      <w:r w:rsidRPr="0019321F">
        <w:rPr>
          <w:rFonts w:ascii="Times New Roman" w:eastAsia="Calibri" w:hAnsi="Times New Roman" w:cs="Times New Roman"/>
          <w:sz w:val="28"/>
          <w:szCs w:val="28"/>
        </w:rPr>
        <w:t>Хомутовский</w:t>
      </w:r>
      <w:proofErr w:type="spellEnd"/>
      <w:r w:rsidRPr="0019321F">
        <w:rPr>
          <w:rFonts w:ascii="Times New Roman" w:eastAsia="Calibri" w:hAnsi="Times New Roman" w:cs="Times New Roman"/>
          <w:sz w:val="28"/>
          <w:szCs w:val="28"/>
        </w:rPr>
        <w:t xml:space="preserve"> район»</w:t>
      </w:r>
      <w:r w:rsidR="002D1372">
        <w:rPr>
          <w:rFonts w:ascii="Times New Roman" w:eastAsia="Calibri" w:hAnsi="Times New Roman" w:cs="Times New Roman"/>
          <w:sz w:val="28"/>
          <w:szCs w:val="28"/>
        </w:rPr>
        <w:t xml:space="preserve"> Курской области</w:t>
      </w:r>
      <w:r w:rsidR="00297FBF">
        <w:rPr>
          <w:rFonts w:ascii="Times New Roman" w:eastAsia="Calibri" w:hAnsi="Times New Roman" w:cs="Times New Roman"/>
          <w:sz w:val="28"/>
          <w:szCs w:val="28"/>
        </w:rPr>
        <w:t xml:space="preserve"> в сети «Интернет»</w:t>
      </w:r>
      <w:r w:rsidRPr="0019321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70D05" w:rsidRPr="0019321F" w:rsidRDefault="00C70D05" w:rsidP="00C70D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D05" w:rsidRPr="006B0C85" w:rsidRDefault="00C70D05" w:rsidP="00C70D05">
      <w:pPr>
        <w:widowControl w:val="0"/>
        <w:tabs>
          <w:tab w:val="num" w:pos="0"/>
          <w:tab w:val="left" w:pos="16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7FBF" w:rsidRPr="00297FBF" w:rsidRDefault="00297FBF" w:rsidP="00297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297F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Председатель Представительного Собрания</w:t>
      </w:r>
    </w:p>
    <w:p w:rsidR="00297FBF" w:rsidRPr="00297FBF" w:rsidRDefault="00297FBF" w:rsidP="00297F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297F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Хомутовского</w:t>
      </w:r>
      <w:proofErr w:type="spellEnd"/>
      <w:r w:rsidRPr="00297F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района Курской области                                         М.Е. </w:t>
      </w:r>
      <w:proofErr w:type="spellStart"/>
      <w:r w:rsidRPr="00297F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Шепелев</w:t>
      </w:r>
      <w:proofErr w:type="spellEnd"/>
      <w:r w:rsidRPr="00297FB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 </w:t>
      </w:r>
    </w:p>
    <w:p w:rsidR="00297FBF" w:rsidRPr="00297FBF" w:rsidRDefault="00297FBF" w:rsidP="00297F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97FBF" w:rsidRPr="00297FBF" w:rsidRDefault="00297FBF" w:rsidP="00297F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297FB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Хомутовского</w:t>
      </w:r>
      <w:proofErr w:type="spellEnd"/>
      <w:r w:rsidRPr="00297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933CD8" w:rsidRDefault="00297FBF" w:rsidP="00297FB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7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                                                                                Ю.В. </w:t>
      </w:r>
      <w:proofErr w:type="spellStart"/>
      <w:r w:rsidRPr="00297FBF">
        <w:rPr>
          <w:rFonts w:ascii="Times New Roman" w:eastAsia="Times New Roman" w:hAnsi="Times New Roman" w:cs="Times New Roman"/>
          <w:sz w:val="28"/>
          <w:szCs w:val="28"/>
          <w:lang w:eastAsia="ru-RU"/>
        </w:rPr>
        <w:t>Хрулев</w:t>
      </w:r>
      <w:proofErr w:type="spellEnd"/>
    </w:p>
    <w:p w:rsidR="00933CD8" w:rsidRDefault="00933CD8" w:rsidP="00C70D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3CD8" w:rsidRDefault="00933CD8" w:rsidP="00C70D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3CD8" w:rsidRDefault="00933CD8" w:rsidP="00C70D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3CD8" w:rsidRDefault="00933CD8" w:rsidP="00C70D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3CD8" w:rsidRDefault="00933CD8" w:rsidP="00C70D0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sectPr w:rsidR="00933CD8" w:rsidSect="00CC10A6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05"/>
    <w:rsid w:val="000A294F"/>
    <w:rsid w:val="000A4790"/>
    <w:rsid w:val="000C1F9E"/>
    <w:rsid w:val="000F1F87"/>
    <w:rsid w:val="00115C03"/>
    <w:rsid w:val="00124A83"/>
    <w:rsid w:val="00126B3D"/>
    <w:rsid w:val="00131D8A"/>
    <w:rsid w:val="00155500"/>
    <w:rsid w:val="001A4860"/>
    <w:rsid w:val="001E343C"/>
    <w:rsid w:val="00243214"/>
    <w:rsid w:val="00291D8A"/>
    <w:rsid w:val="00297FBF"/>
    <w:rsid w:val="002D1372"/>
    <w:rsid w:val="003B38DF"/>
    <w:rsid w:val="003F3C3C"/>
    <w:rsid w:val="00403F1E"/>
    <w:rsid w:val="004459C0"/>
    <w:rsid w:val="0045538E"/>
    <w:rsid w:val="00510046"/>
    <w:rsid w:val="00540F30"/>
    <w:rsid w:val="00572A44"/>
    <w:rsid w:val="0066289A"/>
    <w:rsid w:val="00681870"/>
    <w:rsid w:val="00717C7C"/>
    <w:rsid w:val="007273FB"/>
    <w:rsid w:val="007C10A4"/>
    <w:rsid w:val="00824CF2"/>
    <w:rsid w:val="0082504A"/>
    <w:rsid w:val="00880395"/>
    <w:rsid w:val="00933CD8"/>
    <w:rsid w:val="009B713F"/>
    <w:rsid w:val="00A76FFE"/>
    <w:rsid w:val="00BA60D5"/>
    <w:rsid w:val="00BF5A5A"/>
    <w:rsid w:val="00C70D05"/>
    <w:rsid w:val="00C719AE"/>
    <w:rsid w:val="00CC10A6"/>
    <w:rsid w:val="00D35463"/>
    <w:rsid w:val="00DB1083"/>
    <w:rsid w:val="00DC0727"/>
    <w:rsid w:val="00E05B01"/>
    <w:rsid w:val="00E92A50"/>
    <w:rsid w:val="00EA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24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C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D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24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4C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73B234898B621B79674E6309236BDFB85DDA31E80231640E3E4C6B509FE0B5K5J0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73B234898B621B7967506E1F4F31D3BE508135EB093D305561173607K9J6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C73B234898B621B7967506E1F4F31D3BE50863BE8033D305561173607K9J6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73B234898B621B79674E6309236BDFB85DDA31EF06376F083E4C6B509FE0B55093D871C2D1B82777EFA3KBJ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8C2BD-5443-4A8A-8DA5-541D78A88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Pr-Sobr@outlook.com</cp:lastModifiedBy>
  <cp:revision>40</cp:revision>
  <cp:lastPrinted>2024-05-24T06:44:00Z</cp:lastPrinted>
  <dcterms:created xsi:type="dcterms:W3CDTF">2021-04-06T06:30:00Z</dcterms:created>
  <dcterms:modified xsi:type="dcterms:W3CDTF">2024-05-29T09:29:00Z</dcterms:modified>
</cp:coreProperties>
</file>