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>
      <w:pPr>
        <w:pStyle w:val="Heading2"/>
        <w:spacing w:before="0" w:line="240" w:lineRule="auto"/>
        <w:jc w:val="center"/>
        <w:rPr>
          <w:rFonts w:ascii="Times New Roman" w:cs="Times New Roman" w:hAnsi="Times New Roman"/>
          <w:bCs w:val="off"/>
          <w:i/>
          <w:color w:val="auto"/>
          <w:sz w:val="32"/>
        </w:rPr>
      </w:pPr>
      <w:r>
        <w:rPr>
          <w:rFonts w:ascii="Times New Roman" w:cs="Times New Roman" w:hAnsi="Times New Roman"/>
          <w:bCs w:val="off"/>
          <w:color w:val="auto"/>
          <w:sz w:val="32"/>
        </w:rPr>
        <w:t>ТЕРРИТОРИАЛЬНАЯ ИЗБИРАТЕЛЬНАЯ КОМИССИЯ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  <w:sz w:val="32"/>
        </w:rPr>
      </w:pPr>
      <w:r>
        <w:rPr>
          <w:rFonts w:ascii="Times New Roman" w:cs="Times New Roman" w:hAnsi="Times New Roman"/>
          <w:b/>
          <w:bCs/>
          <w:sz w:val="32"/>
        </w:rPr>
        <w:t>ХОМУТОВСКОГО РАЙОНА КУРСКОЙ ОБЛАСТИ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</w:rPr>
      </w:pPr>
    </w:p>
    <w:p>
      <w:pPr>
        <w:pStyle w:val="Heading1"/>
        <w:spacing w:before="0" w:line="240" w:lineRule="auto"/>
        <w:jc w:val="center"/>
        <w:rPr>
          <w:rFonts w:ascii="Times New Roman" w:cs="Times New Roman" w:hAnsi="Times New Roman"/>
          <w:b w:val="off"/>
          <w:color w:val="auto"/>
          <w:sz w:val="32"/>
          <w:szCs w:val="32"/>
        </w:rPr>
      </w:pPr>
      <w:r>
        <w:rPr>
          <w:rFonts w:ascii="Times New Roman" w:cs="Times New Roman" w:hAnsi="Times New Roman"/>
          <w:color w:val="auto"/>
          <w:sz w:val="32"/>
          <w:szCs w:val="32"/>
        </w:rPr>
        <w:t>РЕШЕНИЕ</w:t>
      </w:r>
    </w:p>
    <w:p>
      <w:pPr>
        <w:spacing w:after="0" w:line="240" w:lineRule="auto"/>
        <w:rPr>
          <w:rFonts w:ascii="Times New Roman" w:cs="Times New Roman" w:hAnsi="Times New Roman"/>
        </w:rPr>
      </w:pPr>
    </w:p>
    <w:tbl>
      <w:tblPr>
        <w:tblW w:w="9547" w:type="dxa"/>
        <w:tblInd w:w="-79" w:type="dxa"/>
        <w:tblLayout w:type="fixed"/>
        <w:tblLook w:val="0000"/>
      </w:tblPr>
      <w:tblGrid>
        <w:gridCol w:w="3436"/>
        <w:gridCol w:w="2847"/>
        <w:gridCol w:w="3264"/>
      </w:tblGrid>
      <w:tr>
        <w:trPr/>
        <w:tc>
          <w:tcPr>
            <w:cnfStyle w:val="000010100000"/>
            <w:tcW w:w="3436" w:type="dxa"/>
          </w:tcPr>
          <w:p>
            <w:pPr>
              <w:spacing w:after="0" w:line="240" w:lineRule="auto"/>
              <w:rPr>
                <w:rFonts w:ascii="Times New Roman" w:cs="Times New Roman" w:hAnsi="Times New Roman"/>
                <w:bCs/>
                <w:color w:val="000000"/>
                <w:sz w:val="28"/>
              </w:rPr>
            </w:pPr>
            <w:r>
              <w:rPr>
                <w:rFonts w:ascii="Times New Roman" w:cs="Times New Roman" w:hAnsi="Times New Roman"/>
                <w:bCs/>
                <w:color w:val="000000"/>
                <w:sz w:val="28"/>
              </w:rPr>
              <w:t>2</w:t>
            </w:r>
            <w:r>
              <w:rPr>
                <w:rFonts w:ascii="Times New Roman" w:cs="Times New Roman" w:hAnsi="Times New Roman"/>
                <w:bCs/>
                <w:color w:val="000000"/>
                <w:sz w:val="28"/>
              </w:rPr>
              <w:t>0</w:t>
            </w:r>
            <w:r>
              <w:rPr>
                <w:rFonts w:ascii="Times New Roman" w:cs="Times New Roman" w:hAnsi="Times New Roman"/>
                <w:bCs/>
                <w:color w:val="000000"/>
                <w:sz w:val="28"/>
              </w:rPr>
              <w:t xml:space="preserve"> июня 202</w:t>
            </w:r>
            <w:r>
              <w:rPr>
                <w:rFonts w:ascii="Times New Roman" w:cs="Times New Roman" w:hAnsi="Times New Roman"/>
                <w:bCs/>
                <w:color w:val="000000"/>
                <w:sz w:val="28"/>
              </w:rPr>
              <w:t>3</w:t>
            </w:r>
            <w:r>
              <w:rPr>
                <w:rFonts w:ascii="Times New Roman" w:cs="Times New Roman" w:hAnsi="Times New Roman"/>
                <w:bCs/>
                <w:color w:val="000000"/>
                <w:sz w:val="28"/>
              </w:rPr>
              <w:t xml:space="preserve"> года</w:t>
            </w:r>
          </w:p>
        </w:tc>
        <w:tc>
          <w:tcPr>
            <w:cnfStyle w:val="000001100000"/>
            <w:tcW w:w="2847" w:type="dxa"/>
          </w:tcPr>
          <w:p>
            <w:pPr>
              <w:spacing w:after="0" w:line="240" w:lineRule="auto"/>
              <w:rPr>
                <w:rFonts w:ascii="Times New Roman" w:cs="Times New Roman" w:hAnsi="Times New Roman"/>
                <w:bCs/>
                <w:color w:val="000000"/>
              </w:rPr>
            </w:pPr>
          </w:p>
        </w:tc>
        <w:tc>
          <w:tcPr>
            <w:cnfStyle w:val="000010100000"/>
            <w:tcW w:w="3264" w:type="dxa"/>
          </w:tcPr>
          <w:p>
            <w:pPr>
              <w:spacing w:after="0" w:line="240" w:lineRule="auto"/>
              <w:jc w:val="right"/>
              <w:rPr>
                <w:rFonts w:ascii="Times New Roman" w:cs="Times New Roman" w:hAnsi="Times New Roman"/>
                <w:bCs/>
                <w:color w:val="000000"/>
                <w:sz w:val="28"/>
              </w:rPr>
            </w:pPr>
            <w:r>
              <w:rPr>
                <w:rFonts w:ascii="Times New Roman" w:cs="Times New Roman" w:hAnsi="Times New Roman"/>
                <w:bCs/>
                <w:color w:val="000000"/>
                <w:sz w:val="28"/>
              </w:rPr>
              <w:t>№</w:t>
            </w:r>
            <w:r>
              <w:rPr>
                <w:rFonts w:ascii="Times New Roman" w:cs="Times New Roman" w:hAnsi="Times New Roman"/>
                <w:bCs/>
                <w:color w:val="000000"/>
                <w:sz w:val="28"/>
              </w:rPr>
              <w:t>42</w:t>
            </w:r>
            <w:r>
              <w:rPr>
                <w:rFonts w:ascii="Times New Roman" w:cs="Times New Roman" w:hAnsi="Times New Roman"/>
                <w:bCs/>
                <w:color w:val="000000"/>
                <w:sz w:val="28"/>
                <w:lang w:val="en-US"/>
              </w:rPr>
              <w:t>/</w:t>
            </w:r>
            <w:r>
              <w:rPr>
                <w:rFonts w:ascii="Times New Roman" w:cs="Times New Roman" w:hAnsi="Times New Roman"/>
                <w:bCs/>
                <w:color w:val="000000"/>
                <w:sz w:val="28"/>
                <w:lang w:val="en-US"/>
              </w:rPr>
              <w:t>223</w:t>
            </w:r>
            <w:r>
              <w:rPr>
                <w:rFonts w:ascii="Times New Roman" w:cs="Times New Roman" w:hAnsi="Times New Roman"/>
                <w:bCs/>
                <w:color w:val="000000"/>
                <w:sz w:val="28"/>
              </w:rPr>
              <w:t xml:space="preserve">-5 </w:t>
            </w:r>
          </w:p>
        </w:tc>
      </w:tr>
      <w:tr>
        <w:trPr/>
        <w:tc>
          <w:tcPr>
            <w:cnfStyle w:val="000010010000"/>
            <w:tcW w:w="3436" w:type="dxa"/>
          </w:tcPr>
          <w:p>
            <w:pPr>
              <w:spacing w:after="0" w:line="240" w:lineRule="auto"/>
              <w:rPr>
                <w:rFonts w:ascii="Times New Roman" w:cs="Times New Roman" w:hAnsi="Times New Roman"/>
                <w:b/>
                <w:bCs/>
                <w:color w:val="000000"/>
              </w:rPr>
            </w:pPr>
          </w:p>
        </w:tc>
        <w:tc>
          <w:tcPr>
            <w:cnfStyle w:val="000001010000"/>
            <w:tcW w:w="2847" w:type="dxa"/>
          </w:tcPr>
          <w:p>
            <w:pPr>
              <w:spacing w:after="0" w:line="240" w:lineRule="auto"/>
              <w:jc w:val="center"/>
              <w:rPr>
                <w:rFonts w:ascii="Times New Roman" w:cs="Times New Roman" w:hAnsi="Times New Roman"/>
                <w:bCs/>
                <w:color w:val="000000"/>
              </w:rPr>
            </w:pPr>
            <w:r>
              <w:rPr>
                <w:rFonts w:ascii="Times New Roman" w:cs="Times New Roman" w:hAnsi="Times New Roman"/>
                <w:bCs/>
                <w:color w:val="000000"/>
              </w:rPr>
              <w:t>п</w:t>
            </w:r>
            <w:r>
              <w:rPr>
                <w:rFonts w:ascii="Times New Roman" w:cs="Times New Roman" w:hAnsi="Times New Roman"/>
                <w:bCs/>
                <w:color w:val="000000"/>
              </w:rPr>
              <w:t>.Х</w:t>
            </w:r>
            <w:r>
              <w:rPr>
                <w:rFonts w:ascii="Times New Roman" w:cs="Times New Roman" w:hAnsi="Times New Roman"/>
                <w:bCs/>
                <w:color w:val="000000"/>
              </w:rPr>
              <w:t>омутовка</w:t>
            </w:r>
          </w:p>
        </w:tc>
        <w:tc>
          <w:tcPr>
            <w:cnfStyle w:val="000010010000"/>
            <w:tcW w:w="3264" w:type="dxa"/>
          </w:tcPr>
          <w:p>
            <w:pPr>
              <w:spacing w:after="0" w:line="240" w:lineRule="auto"/>
              <w:rPr>
                <w:rFonts w:ascii="Times New Roman" w:cs="Times New Roman" w:hAnsi="Times New Roman"/>
                <w:b/>
                <w:bCs/>
                <w:color w:val="000000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О форм</w:t>
      </w:r>
      <w:r>
        <w:rPr>
          <w:rFonts w:ascii="Times New Roman" w:cs="Times New Roman" w:hAnsi="Times New Roman"/>
          <w:b/>
          <w:bCs/>
          <w:sz w:val="28"/>
          <w:szCs w:val="28"/>
        </w:rPr>
        <w:t>ах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удостоверений на выборах депутатов Собрания депутатов </w:t>
      </w:r>
      <w:r>
        <w:rPr>
          <w:rFonts w:ascii="Times New Roman" w:cs="Times New Roman" w:hAnsi="Times New Roman"/>
          <w:b/>
          <w:bCs/>
          <w:sz w:val="28"/>
          <w:szCs w:val="28"/>
        </w:rPr>
        <w:t>поселка Хомутовка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Хомутовского района </w:t>
      </w:r>
      <w:r>
        <w:rPr>
          <w:rFonts w:ascii="Times New Roman" w:cs="Times New Roman" w:hAnsi="Times New Roman"/>
          <w:b/>
          <w:bCs/>
          <w:sz w:val="28"/>
          <w:szCs w:val="28"/>
        </w:rPr>
        <w:t>четвертого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созыва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 соо</w:t>
      </w:r>
      <w:r>
        <w:rPr>
          <w:rFonts w:ascii="Times New Roman" w:cs="Times New Roman" w:hAnsi="Times New Roman"/>
          <w:sz w:val="28"/>
          <w:szCs w:val="28"/>
        </w:rPr>
        <w:t xml:space="preserve">тветствии со статьей 26 </w:t>
      </w:r>
      <w:r>
        <w:rPr>
          <w:rFonts w:ascii="Times New Roman" w:cs="Times New Roman" w:hAnsi="Times New Roman"/>
          <w:sz w:val="28"/>
          <w:szCs w:val="28"/>
        </w:rPr>
        <w:t xml:space="preserve">Закона Курской области «Кодекс Курской области о выборах и референдумах» территориальная избирательная комиссия Хомутовского района </w:t>
      </w:r>
      <w:r>
        <w:rPr>
          <w:rFonts w:ascii="Times New Roman" w:cs="Times New Roman" w:hAnsi="Times New Roman"/>
          <w:sz w:val="28"/>
          <w:szCs w:val="28"/>
        </w:rPr>
        <w:t>Курской области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РЕШИЛА:</w:t>
      </w:r>
    </w:p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 Утвердить</w:t>
      </w:r>
      <w:r>
        <w:rPr>
          <w:rFonts w:ascii="Times New Roman" w:cs="Times New Roman" w:hAnsi="Times New Roman"/>
          <w:sz w:val="28"/>
          <w:szCs w:val="28"/>
        </w:rPr>
        <w:t xml:space="preserve"> форм</w:t>
      </w:r>
      <w:r>
        <w:rPr>
          <w:rFonts w:ascii="Times New Roman" w:cs="Times New Roman" w:hAnsi="Times New Roman"/>
          <w:sz w:val="28"/>
          <w:szCs w:val="28"/>
        </w:rPr>
        <w:t>у и описание</w:t>
      </w:r>
      <w:r>
        <w:rPr>
          <w:rFonts w:ascii="Times New Roman" w:cs="Times New Roman" w:hAnsi="Times New Roman"/>
          <w:sz w:val="28"/>
          <w:szCs w:val="28"/>
        </w:rPr>
        <w:t xml:space="preserve"> удостоверений:</w:t>
      </w:r>
    </w:p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зарегистрированного кандидата в депутаты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Cs/>
          <w:sz w:val="28"/>
          <w:szCs w:val="28"/>
        </w:rPr>
        <w:t>поселка Хомутовка</w:t>
      </w:r>
      <w:r>
        <w:rPr>
          <w:rFonts w:ascii="Times New Roman" w:cs="Times New Roman" w:hAnsi="Times New Roman"/>
          <w:bCs/>
          <w:sz w:val="28"/>
          <w:szCs w:val="28"/>
        </w:rPr>
        <w:t xml:space="preserve"> Хомутовского района </w:t>
      </w:r>
      <w:r>
        <w:rPr>
          <w:rFonts w:ascii="Times New Roman" w:cs="Times New Roman" w:hAnsi="Times New Roman"/>
          <w:bCs/>
          <w:sz w:val="28"/>
          <w:szCs w:val="28"/>
        </w:rPr>
        <w:t>четвертого</w:t>
      </w:r>
      <w:r>
        <w:rPr>
          <w:rFonts w:ascii="Times New Roman" w:cs="Times New Roman" w:hAnsi="Times New Roman"/>
          <w:bCs/>
          <w:sz w:val="28"/>
          <w:szCs w:val="28"/>
        </w:rPr>
        <w:t xml:space="preserve"> созыва</w:t>
      </w:r>
      <w:r>
        <w:rPr>
          <w:rFonts w:ascii="Times New Roman" w:cs="Times New Roman" w:hAnsi="Times New Roman"/>
          <w:bCs/>
          <w:sz w:val="28"/>
          <w:szCs w:val="28"/>
        </w:rPr>
        <w:t xml:space="preserve"> (приложение №1);</w:t>
      </w:r>
    </w:p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об избрании </w:t>
      </w:r>
      <w:r>
        <w:rPr>
          <w:rFonts w:ascii="Times New Roman" w:cs="Times New Roman" w:hAnsi="Times New Roman"/>
          <w:sz w:val="28"/>
          <w:szCs w:val="28"/>
        </w:rPr>
        <w:t>депутат</w:t>
      </w:r>
      <w:r>
        <w:rPr>
          <w:rFonts w:ascii="Times New Roman" w:cs="Times New Roman" w:hAnsi="Times New Roman"/>
          <w:sz w:val="28"/>
          <w:szCs w:val="28"/>
        </w:rPr>
        <w:t>ом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Cs/>
          <w:sz w:val="28"/>
          <w:szCs w:val="28"/>
        </w:rPr>
        <w:t>поселка Хомутовка</w:t>
      </w:r>
      <w:r>
        <w:rPr>
          <w:rFonts w:ascii="Times New Roman" w:cs="Times New Roman" w:hAnsi="Times New Roman"/>
          <w:bCs/>
          <w:sz w:val="28"/>
          <w:szCs w:val="28"/>
        </w:rPr>
        <w:t xml:space="preserve"> Хомутовского района </w:t>
      </w:r>
      <w:r>
        <w:rPr>
          <w:rFonts w:ascii="Times New Roman" w:cs="Times New Roman" w:hAnsi="Times New Roman"/>
          <w:bCs/>
          <w:sz w:val="28"/>
          <w:szCs w:val="28"/>
        </w:rPr>
        <w:t>четвертого</w:t>
      </w:r>
      <w:r>
        <w:rPr>
          <w:rFonts w:ascii="Times New Roman" w:cs="Times New Roman" w:hAnsi="Times New Roman"/>
          <w:bCs/>
          <w:sz w:val="28"/>
          <w:szCs w:val="28"/>
        </w:rPr>
        <w:t xml:space="preserve"> созыва</w:t>
      </w:r>
      <w:r>
        <w:rPr>
          <w:rFonts w:ascii="Times New Roman" w:cs="Times New Roman" w:hAnsi="Times New Roman"/>
          <w:bCs/>
          <w:sz w:val="28"/>
          <w:szCs w:val="28"/>
        </w:rPr>
        <w:t xml:space="preserve"> (приложение №2</w:t>
      </w:r>
      <w:r>
        <w:rPr>
          <w:rFonts w:ascii="Times New Roman" w:cs="Times New Roman" w:hAnsi="Times New Roman"/>
          <w:bCs/>
          <w:sz w:val="28"/>
          <w:szCs w:val="28"/>
        </w:rPr>
        <w:t>);</w:t>
      </w:r>
    </w:p>
    <w:p>
      <w:pPr>
        <w:spacing w:after="0" w:line="360" w:lineRule="auto"/>
        <w:ind w:firstLine="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доверенного лица </w:t>
      </w:r>
      <w:r>
        <w:rPr>
          <w:rFonts w:ascii="Times New Roman" w:cs="Times New Roman" w:hAnsi="Times New Roman"/>
          <w:sz w:val="28"/>
          <w:szCs w:val="28"/>
        </w:rPr>
        <w:t xml:space="preserve">избирательного объединения, выдвинувшего список </w:t>
      </w:r>
      <w:r>
        <w:rPr>
          <w:rFonts w:ascii="Times New Roman" w:cs="Times New Roman" w:hAnsi="Times New Roman"/>
          <w:bCs/>
          <w:sz w:val="28"/>
          <w:szCs w:val="28"/>
        </w:rPr>
        <w:t>кандидат</w:t>
      </w:r>
      <w:r>
        <w:rPr>
          <w:rFonts w:ascii="Times New Roman" w:cs="Times New Roman" w:hAnsi="Times New Roman"/>
          <w:bCs/>
          <w:sz w:val="28"/>
          <w:szCs w:val="28"/>
        </w:rPr>
        <w:t>ов</w:t>
      </w:r>
      <w:r>
        <w:rPr>
          <w:rFonts w:ascii="Times New Roman" w:cs="Times New Roman" w:hAnsi="Times New Roman"/>
          <w:bCs/>
          <w:sz w:val="28"/>
          <w:szCs w:val="28"/>
        </w:rPr>
        <w:t xml:space="preserve"> в депутаты </w:t>
      </w:r>
      <w:r>
        <w:rPr>
          <w:rFonts w:ascii="Times New Roman" w:cs="Times New Roman" w:hAnsi="Times New Roman"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Cs/>
          <w:sz w:val="28"/>
          <w:szCs w:val="28"/>
        </w:rPr>
        <w:t xml:space="preserve">поселка Хомутовка Хомутовского района четвертого созыва </w:t>
      </w:r>
      <w:r>
        <w:rPr>
          <w:rFonts w:ascii="Times New Roman" w:cs="Times New Roman" w:hAnsi="Times New Roman"/>
          <w:bCs/>
          <w:sz w:val="28"/>
          <w:szCs w:val="28"/>
        </w:rPr>
        <w:t>(приложение №3</w:t>
      </w:r>
      <w:r>
        <w:rPr>
          <w:rFonts w:ascii="Times New Roman" w:cs="Times New Roman" w:hAnsi="Times New Roman"/>
          <w:bCs/>
          <w:sz w:val="28"/>
          <w:szCs w:val="28"/>
        </w:rPr>
        <w:t>);</w:t>
      </w:r>
    </w:p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доверенного лица </w:t>
      </w:r>
      <w:r>
        <w:rPr>
          <w:rFonts w:ascii="Times New Roman" w:cs="Times New Roman" w:hAnsi="Times New Roman"/>
          <w:bCs/>
          <w:sz w:val="28"/>
          <w:szCs w:val="28"/>
        </w:rPr>
        <w:t xml:space="preserve">кандидата в депутаты </w:t>
      </w:r>
      <w:r>
        <w:rPr>
          <w:rFonts w:ascii="Times New Roman" w:cs="Times New Roman" w:hAnsi="Times New Roman"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Cs/>
          <w:sz w:val="28"/>
          <w:szCs w:val="28"/>
        </w:rPr>
        <w:t xml:space="preserve">поселка Хомутовка Хомутовского района четвертого созыва </w:t>
      </w:r>
      <w:r>
        <w:rPr>
          <w:rFonts w:ascii="Times New Roman" w:cs="Times New Roman" w:hAnsi="Times New Roman"/>
          <w:bCs/>
          <w:sz w:val="28"/>
          <w:szCs w:val="28"/>
        </w:rPr>
        <w:t>(приложение №</w:t>
      </w:r>
      <w:r>
        <w:rPr>
          <w:rFonts w:ascii="Times New Roman" w:cs="Times New Roman" w:hAnsi="Times New Roman"/>
          <w:bCs/>
          <w:sz w:val="28"/>
          <w:szCs w:val="28"/>
        </w:rPr>
        <w:t>4</w:t>
      </w:r>
      <w:r>
        <w:rPr>
          <w:rFonts w:ascii="Times New Roman" w:cs="Times New Roman" w:hAnsi="Times New Roman"/>
          <w:bCs/>
          <w:sz w:val="28"/>
          <w:szCs w:val="28"/>
        </w:rPr>
        <w:t>);</w:t>
      </w:r>
    </w:p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уполномоченн</w:t>
      </w:r>
      <w:r>
        <w:rPr>
          <w:rFonts w:ascii="Times New Roman" w:cs="Times New Roman" w:hAnsi="Times New Roman"/>
          <w:sz w:val="28"/>
          <w:szCs w:val="28"/>
        </w:rPr>
        <w:t>ого</w:t>
      </w:r>
      <w:r>
        <w:rPr>
          <w:rFonts w:ascii="Times New Roman" w:cs="Times New Roman" w:hAnsi="Times New Roman"/>
          <w:sz w:val="28"/>
          <w:szCs w:val="28"/>
        </w:rPr>
        <w:t xml:space="preserve"> представител</w:t>
      </w:r>
      <w:r>
        <w:rPr>
          <w:rFonts w:ascii="Times New Roman" w:cs="Times New Roman" w:hAnsi="Times New Roman"/>
          <w:sz w:val="28"/>
          <w:szCs w:val="28"/>
        </w:rPr>
        <w:t>я</w:t>
      </w:r>
      <w:r>
        <w:rPr>
          <w:rFonts w:ascii="Times New Roman" w:cs="Times New Roman" w:hAnsi="Times New Roman"/>
          <w:sz w:val="28"/>
          <w:szCs w:val="28"/>
        </w:rPr>
        <w:t xml:space="preserve"> избирательн</w:t>
      </w:r>
      <w:r>
        <w:rPr>
          <w:rFonts w:ascii="Times New Roman" w:cs="Times New Roman" w:hAnsi="Times New Roman"/>
          <w:sz w:val="28"/>
          <w:szCs w:val="28"/>
        </w:rPr>
        <w:t xml:space="preserve">ого </w:t>
      </w:r>
      <w:r>
        <w:rPr>
          <w:rFonts w:ascii="Times New Roman" w:cs="Times New Roman" w:hAnsi="Times New Roman"/>
          <w:sz w:val="28"/>
          <w:szCs w:val="28"/>
        </w:rPr>
        <w:t>объединени</w:t>
      </w:r>
      <w:r>
        <w:rPr>
          <w:rFonts w:ascii="Times New Roman" w:cs="Times New Roman" w:hAnsi="Times New Roman"/>
          <w:sz w:val="28"/>
          <w:szCs w:val="28"/>
        </w:rPr>
        <w:t xml:space="preserve">я, выдвинувшего список </w:t>
      </w:r>
      <w:r>
        <w:rPr>
          <w:rFonts w:ascii="Times New Roman" w:cs="Times New Roman" w:hAnsi="Times New Roman"/>
          <w:bCs/>
          <w:sz w:val="28"/>
          <w:szCs w:val="28"/>
        </w:rPr>
        <w:t xml:space="preserve">кандидатов в депутаты Собрания </w:t>
      </w:r>
      <w:r>
        <w:rPr>
          <w:rFonts w:ascii="Times New Roman" w:cs="Times New Roman" w:hAnsi="Times New Roman"/>
          <w:bCs/>
          <w:sz w:val="28"/>
          <w:szCs w:val="28"/>
        </w:rPr>
        <w:t xml:space="preserve">депутатов </w:t>
      </w:r>
      <w:r>
        <w:rPr>
          <w:rFonts w:ascii="Times New Roman" w:cs="Times New Roman" w:hAnsi="Times New Roman"/>
          <w:bCs/>
          <w:sz w:val="28"/>
          <w:szCs w:val="28"/>
        </w:rPr>
        <w:t>поселка Хомутовка Хомутовского</w:t>
      </w:r>
      <w:r>
        <w:rPr>
          <w:rFonts w:ascii="Times New Roman" w:cs="Times New Roman" w:hAnsi="Times New Roman"/>
          <w:bCs/>
          <w:sz w:val="28"/>
          <w:szCs w:val="28"/>
        </w:rPr>
        <w:t xml:space="preserve"> района </w:t>
      </w:r>
      <w:r>
        <w:rPr>
          <w:rFonts w:ascii="Times New Roman" w:cs="Times New Roman" w:hAnsi="Times New Roman"/>
          <w:bCs/>
          <w:sz w:val="28"/>
          <w:szCs w:val="28"/>
        </w:rPr>
        <w:t>четвертог</w:t>
      </w:r>
      <w:r>
        <w:rPr>
          <w:rFonts w:ascii="Times New Roman" w:cs="Times New Roman" w:hAnsi="Times New Roman"/>
          <w:bCs/>
          <w:sz w:val="28"/>
          <w:szCs w:val="28"/>
        </w:rPr>
        <w:t xml:space="preserve">о созыва </w:t>
      </w:r>
      <w:r>
        <w:rPr>
          <w:rFonts w:ascii="Times New Roman" w:cs="Times New Roman" w:hAnsi="Times New Roman"/>
          <w:sz w:val="28"/>
          <w:szCs w:val="28"/>
        </w:rPr>
        <w:t>(приложение</w:t>
      </w:r>
      <w:r>
        <w:rPr>
          <w:rFonts w:ascii="Times New Roman" w:cs="Times New Roman" w:hAnsi="Times New Roman"/>
          <w:sz w:val="28"/>
          <w:szCs w:val="28"/>
        </w:rPr>
        <w:t xml:space="preserve"> №</w:t>
      </w:r>
      <w:r>
        <w:rPr>
          <w:rFonts w:ascii="Times New Roman" w:cs="Times New Roman" w:hAnsi="Times New Roman"/>
          <w:sz w:val="28"/>
          <w:szCs w:val="28"/>
        </w:rPr>
        <w:t>5</w:t>
      </w:r>
      <w:r>
        <w:rPr>
          <w:rFonts w:ascii="Times New Roman" w:cs="Times New Roman" w:hAnsi="Times New Roman"/>
          <w:sz w:val="28"/>
          <w:szCs w:val="28"/>
        </w:rPr>
        <w:t>).</w:t>
      </w:r>
    </w:p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уполномоченн</w:t>
      </w:r>
      <w:r>
        <w:rPr>
          <w:rFonts w:ascii="Times New Roman" w:cs="Times New Roman" w:hAnsi="Times New Roman"/>
          <w:sz w:val="28"/>
          <w:szCs w:val="28"/>
        </w:rPr>
        <w:t>ого</w:t>
      </w:r>
      <w:r>
        <w:rPr>
          <w:rFonts w:ascii="Times New Roman" w:cs="Times New Roman" w:hAnsi="Times New Roman"/>
          <w:sz w:val="28"/>
          <w:szCs w:val="28"/>
        </w:rPr>
        <w:t xml:space="preserve"> представител</w:t>
      </w:r>
      <w:r>
        <w:rPr>
          <w:rFonts w:ascii="Times New Roman" w:cs="Times New Roman" w:hAnsi="Times New Roman"/>
          <w:sz w:val="28"/>
          <w:szCs w:val="28"/>
        </w:rPr>
        <w:t>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по финансовым вопросам </w:t>
      </w:r>
      <w:r>
        <w:rPr>
          <w:rFonts w:ascii="Times New Roman" w:cs="Times New Roman" w:hAnsi="Times New Roman"/>
          <w:bCs/>
          <w:sz w:val="28"/>
          <w:szCs w:val="28"/>
        </w:rPr>
        <w:t>кандидат</w:t>
      </w:r>
      <w:r>
        <w:rPr>
          <w:rFonts w:ascii="Times New Roman" w:cs="Times New Roman" w:hAnsi="Times New Roman"/>
          <w:bCs/>
          <w:sz w:val="28"/>
          <w:szCs w:val="28"/>
        </w:rPr>
        <w:t>а</w:t>
      </w:r>
      <w:r>
        <w:rPr>
          <w:rFonts w:ascii="Times New Roman" w:cs="Times New Roman" w:hAnsi="Times New Roman"/>
          <w:bCs/>
          <w:sz w:val="28"/>
          <w:szCs w:val="28"/>
        </w:rPr>
        <w:t xml:space="preserve"> в депутаты Собрания депутатов </w:t>
      </w:r>
      <w:r>
        <w:rPr>
          <w:rFonts w:ascii="Times New Roman" w:cs="Times New Roman" w:hAnsi="Times New Roman"/>
          <w:bCs/>
          <w:sz w:val="28"/>
          <w:szCs w:val="28"/>
        </w:rPr>
        <w:t xml:space="preserve">поселка Хомутовка Хомутовского </w:t>
      </w:r>
      <w:r>
        <w:rPr>
          <w:rFonts w:ascii="Times New Roman" w:cs="Times New Roman" w:hAnsi="Times New Roman"/>
          <w:bCs/>
          <w:sz w:val="28"/>
          <w:szCs w:val="28"/>
        </w:rPr>
        <w:t xml:space="preserve">района </w:t>
      </w:r>
      <w:r>
        <w:rPr>
          <w:rFonts w:ascii="Times New Roman" w:cs="Times New Roman" w:hAnsi="Times New Roman"/>
          <w:bCs/>
          <w:sz w:val="28"/>
          <w:szCs w:val="28"/>
        </w:rPr>
        <w:t xml:space="preserve">четвертого </w:t>
      </w:r>
      <w:r>
        <w:rPr>
          <w:rFonts w:ascii="Times New Roman" w:cs="Times New Roman" w:hAnsi="Times New Roman"/>
          <w:bCs/>
          <w:sz w:val="28"/>
          <w:szCs w:val="28"/>
        </w:rPr>
        <w:t xml:space="preserve"> созыва </w:t>
      </w:r>
      <w:r>
        <w:rPr>
          <w:rFonts w:ascii="Times New Roman" w:cs="Times New Roman" w:hAnsi="Times New Roman"/>
          <w:sz w:val="28"/>
          <w:szCs w:val="28"/>
        </w:rPr>
        <w:t>(приложение</w:t>
      </w:r>
      <w:r>
        <w:rPr>
          <w:rFonts w:ascii="Times New Roman" w:cs="Times New Roman" w:hAnsi="Times New Roman"/>
          <w:sz w:val="28"/>
          <w:szCs w:val="28"/>
        </w:rPr>
        <w:t xml:space="preserve"> №</w:t>
      </w:r>
      <w:r>
        <w:rPr>
          <w:rFonts w:ascii="Times New Roman" w:cs="Times New Roman" w:hAnsi="Times New Roman"/>
          <w:sz w:val="28"/>
          <w:szCs w:val="28"/>
        </w:rPr>
        <w:t>6</w:t>
      </w:r>
      <w:r>
        <w:rPr>
          <w:rFonts w:ascii="Times New Roman" w:cs="Times New Roman" w:hAnsi="Times New Roman"/>
          <w:sz w:val="28"/>
          <w:szCs w:val="28"/>
        </w:rPr>
        <w:t>).</w:t>
      </w: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hAnsi="Times New Roman"/>
          <w:sz w:val="28"/>
          <w:szCs w:val="28"/>
        </w:rPr>
        <w:t>Направить на</w:t>
      </w:r>
      <w:r>
        <w:rPr>
          <w:sz w:val="28"/>
          <w:szCs w:val="28"/>
        </w:rPr>
        <w:t>стоящее решение в Избирательную комиссию Курской области для размещения на официальном сайте в информационно-коммуникационной сети «Интернет».</w:t>
      </w:r>
    </w:p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tbl>
      <w:tblPr>
        <w:tblW w:w="0" w:type="auto"/>
        <w:tblInd w:w="162" w:type="dxa"/>
        <w:tblLook w:val="0000"/>
      </w:tblPr>
      <w:tblGrid>
        <w:gridCol w:w="4199"/>
        <w:gridCol w:w="2551"/>
        <w:gridCol w:w="2310"/>
      </w:tblGrid>
      <w:tr>
        <w:trPr>
          <w:trHeight w:val="285"/>
        </w:trPr>
        <w:tc>
          <w:tcPr>
            <w:cnfStyle w:val="000010100000"/>
            <w:tcW w:w="4199" w:type="dxa"/>
          </w:tcPr>
          <w:p>
            <w:pPr>
              <w:spacing w:after="0" w:line="240" w:lineRule="auto"/>
              <w:ind w:left="-57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Председатель территориальной избирательной комиссии</w:t>
            </w:r>
          </w:p>
        </w:tc>
        <w:tc>
          <w:tcPr>
            <w:cnfStyle w:val="000001100000"/>
            <w:tcW w:w="2551" w:type="dxa"/>
          </w:tcPr>
          <w:p>
            <w:pPr>
              <w:spacing w:after="0" w:line="240" w:lineRule="auto"/>
              <w:ind w:left="-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  <w:tc>
          <w:tcPr>
            <w:cnfStyle w:val="000010100000"/>
            <w:tcW w:w="2310" w:type="dxa"/>
          </w:tcPr>
          <w:p>
            <w:pPr>
              <w:spacing w:after="0" w:line="240" w:lineRule="auto"/>
              <w:ind w:left="-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  <w:p>
            <w:pPr>
              <w:spacing w:after="0" w:line="240" w:lineRule="auto"/>
              <w:ind w:left="-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Г.И.Нестерова</w:t>
            </w:r>
          </w:p>
        </w:tc>
      </w:tr>
      <w:tr>
        <w:trPr>
          <w:trHeight w:val="285"/>
        </w:trPr>
        <w:tc>
          <w:tcPr>
            <w:cnfStyle w:val="000010010000"/>
            <w:tcW w:w="4199" w:type="dxa"/>
          </w:tcPr>
          <w:p>
            <w:pPr>
              <w:spacing w:after="0" w:line="240" w:lineRule="auto"/>
              <w:ind w:left="-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  <w:p>
            <w:pPr>
              <w:spacing w:after="0" w:line="240" w:lineRule="auto"/>
              <w:ind w:left="-57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Секретарь территориальной избирательной комиссии</w:t>
            </w:r>
          </w:p>
        </w:tc>
        <w:tc>
          <w:tcPr>
            <w:cnfStyle w:val="000001010000"/>
            <w:tcW w:w="2551" w:type="dxa"/>
          </w:tcPr>
          <w:p>
            <w:pPr>
              <w:spacing w:after="0" w:line="240" w:lineRule="auto"/>
              <w:ind w:left="-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  <w:tc>
          <w:tcPr>
            <w:cnfStyle w:val="000010010000"/>
            <w:tcW w:w="2310" w:type="dxa"/>
          </w:tcPr>
          <w:p>
            <w:pPr>
              <w:spacing w:after="0" w:line="240" w:lineRule="auto"/>
              <w:ind w:left="-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  <w:p>
            <w:pPr>
              <w:spacing w:after="0" w:line="240" w:lineRule="auto"/>
              <w:ind w:left="-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  <w:p>
            <w:pPr>
              <w:spacing w:after="0" w:line="240" w:lineRule="auto"/>
              <w:ind w:left="-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Г.И.Талдыкина</w:t>
            </w:r>
          </w:p>
        </w:tc>
      </w:tr>
    </w:tbl>
    <w:p>
      <w:pPr>
        <w:spacing w:after="0" w:line="36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p>
      <w:pPr>
        <w:pStyle w:val="BodyText3"/>
        <w:spacing w:after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132" w:type="dxa"/>
        <w:tblLook w:val="0000"/>
      </w:tblPr>
      <w:tblGrid>
        <w:gridCol w:w="3680"/>
        <w:gridCol w:w="5773"/>
      </w:tblGrid>
      <w:tr>
        <w:trPr>
          <w:trHeight w:val="435"/>
        </w:trPr>
        <w:tc>
          <w:tcPr>
            <w:cnfStyle w:val="000010100000"/>
            <w:tcW w:w="5422" w:type="dxa"/>
          </w:tcPr>
          <w:p>
            <w:pPr>
              <w:rPr>
                <w:b/>
                <w:sz w:val="24"/>
              </w:rPr>
            </w:pPr>
          </w:p>
        </w:tc>
        <w:tc>
          <w:tcPr>
            <w:cnfStyle w:val="000001100000"/>
            <w:tcW w:w="3953" w:type="dxa"/>
          </w:tcPr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  <w:r>
              <w:rPr>
                <w:b w:val="off"/>
                <w:sz w:val="28"/>
                <w:szCs w:val="28"/>
              </w:rPr>
              <w:t>Приложение №1</w:t>
            </w:r>
          </w:p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</w:p>
          <w:p>
            <w:pPr>
              <w:pStyle w:val="Heading3"/>
              <w:spacing w:before="0" w:after="0"/>
              <w:jc w:val="center"/>
              <w:rPr>
                <w:b w:val="off"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>УТВЕРЖДЕНА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</w:t>
            </w:r>
            <w:r>
              <w:rPr>
                <w:b w:val="off"/>
                <w:sz w:val="24"/>
                <w:szCs w:val="24"/>
              </w:rPr>
              <w:t xml:space="preserve">                     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   </w:t>
            </w:r>
            <w:r>
              <w:rPr>
                <w:b w:val="off"/>
                <w:sz w:val="24"/>
                <w:szCs w:val="24"/>
              </w:rPr>
              <w:t xml:space="preserve">территориальной избирательной                                                                                                       комиссией Хомутовского района </w:t>
            </w:r>
          </w:p>
          <w:p>
            <w:pPr>
              <w:pStyle w:val="Heading3"/>
              <w:spacing w:before="0" w:after="0"/>
              <w:jc w:val="center"/>
              <w:rPr>
                <w:b w:val="off"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>Курской области</w:t>
            </w:r>
          </w:p>
          <w:p>
            <w:pPr>
              <w:pStyle w:val="Heading3"/>
              <w:spacing w:before="0" w:after="0"/>
              <w:jc w:val="both"/>
              <w:rPr>
                <w:rFonts w:ascii="Times New Roman" w:cs="Times New Roman" w:hAnsi="Times New Roman"/>
                <w:b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 xml:space="preserve">      (решение  от 20</w:t>
            </w:r>
            <w:r>
              <w:rPr>
                <w:b w:val="off"/>
                <w:sz w:val="24"/>
                <w:szCs w:val="24"/>
              </w:rPr>
              <w:t xml:space="preserve"> </w:t>
            </w:r>
            <w:r>
              <w:rPr>
                <w:b w:val="off"/>
                <w:sz w:val="24"/>
                <w:szCs w:val="24"/>
              </w:rPr>
              <w:t>июня 202</w:t>
            </w:r>
            <w:r>
              <w:rPr>
                <w:b w:val="off"/>
                <w:i w:val="off"/>
                <w:iCs w:val="off"/>
                <w:sz w:val="24"/>
                <w:szCs w:val="24"/>
              </w:rPr>
              <w:t>3</w:t>
            </w:r>
            <w:r>
              <w:rPr>
                <w:b w:val="off"/>
                <w:sz w:val="24"/>
                <w:szCs w:val="24"/>
              </w:rPr>
              <w:t xml:space="preserve"> года 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№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42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/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223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-5)</w:t>
            </w:r>
          </w:p>
          <w:p>
            <w:pPr>
              <w:pStyle w:val="Heading3"/>
              <w:spacing w:before="0" w:after="0"/>
              <w:ind w:left="3777"/>
              <w:jc w:val="center"/>
              <w:rPr>
                <w:b w:val="off"/>
                <w:sz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Форма 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удостоверения </w:t>
      </w:r>
      <w:r>
        <w:rPr>
          <w:rFonts w:ascii="Times New Roman" w:cs="Times New Roman" w:hAnsi="Times New Roman"/>
          <w:b/>
          <w:bCs/>
          <w:sz w:val="28"/>
          <w:szCs w:val="28"/>
        </w:rPr>
        <w:t>зарегистрированного кандидата в депутаты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/>
          <w:bCs/>
          <w:sz w:val="28"/>
          <w:szCs w:val="28"/>
        </w:rPr>
        <w:t>поселка Хомутовка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Хомутовского района </w:t>
      </w:r>
      <w:r>
        <w:rPr>
          <w:rFonts w:ascii="Times New Roman" w:cs="Times New Roman" w:hAnsi="Times New Roman"/>
          <w:b/>
          <w:bCs/>
          <w:sz w:val="28"/>
          <w:szCs w:val="28"/>
        </w:rPr>
        <w:t>четвертого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созыва</w:t>
      </w:r>
    </w:p>
    <w:p>
      <w:pPr>
        <w:pStyle w:val="1"/>
        <w:spacing w:line="240" w:lineRule="auto"/>
        <w:rPr>
          <w:sz w:val="18"/>
          <w:szCs w:val="18"/>
        </w:rPr>
      </w:pPr>
      <w:r>
        <w:rPr>
          <w:rFonts w:asciiTheme="minorHAnsi" w:cstheme="minorBidi" w:hAnsiTheme="minorHAnsi"/>
          <w:sz w:val="20"/>
          <w:szCs w:val="22"/>
        </w:rPr>
        <mc:AlternateContent>
          <mc:Choice Requires="wps">
            <w:drawing xmlns:mc="http://schemas.openxmlformats.org/markup-compatibility/2006">
              <wp:anchor allowOverlap="1" behindDoc="0" distT="0" distB="0" distL="118872" distR="118872" layoutInCell="1" locked="0" relativeHeight="251658240" simplePos="0">
                <wp:simplePos x="0" y="0"/>
                <wp:positionH relativeFrom="column">
                  <wp:posOffset>853440</wp:posOffset>
                </wp:positionH>
                <wp:positionV relativeFrom="paragraph">
                  <wp:posOffset>144780</wp:posOffset>
                </wp:positionV>
                <wp:extent cx="4743450" cy="3375660"/>
                <wp:effectExtent l="0" t="0" r="12700" b="12700"/>
                <wp:wrapTopAndBottom/>
                <wp:docPr id="18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2" name="Shape 1"/>
                      <wps:cNvSpPr/>
                      <wps:spPr>
                        <a:xfrm>
                          <a:off x="0" y="0"/>
                          <a:ext cx="4743450" cy="3375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</a:ln>
                        <a:effectLst/>
                      </wps:spPr>
                      <wps:txbx id="0">
                        <w:txbxContent>
                          <w:p>
                            <w:pPr>
                              <w:pStyle w:val="Heading1"/>
                              <w:spacing w:before="0" w:line="240" w:lineRule="auto"/>
                              <w:jc w:val="center"/>
                              <w:rPr/>
                            </w:pPr>
                          </w:p>
                          <w:p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УДОСТОВЕРЕНИЕ №___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________________________________________________________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i/>
                                <w:sz w:val="16"/>
                              </w:rPr>
                              <w:t>(фамилия, имя, отчество)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8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зарегистрирован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кандидатом в депутаты Собрания депутатов поселка Хомутовка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Хомутовского района четвертого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созыва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по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многомандатному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избирательному округу №____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                                 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ФОТО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                     МП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Председатель  ТИК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Хомутовского района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_________________       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(подпись)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(инициалы, фамилия)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                                                                                   ______________________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(дата регистрации)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Действительно до «_____»______________202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года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(при предъявлении паспорта или  заменяющего его документ)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     </w:t>
                            </w:r>
                          </w:p>
                          <w:p>
                            <w:pPr>
                              <w:pStyle w:val="BodyText"/>
                              <w:ind w:left="720" w:hanging="720"/>
                              <w:jc w:val="left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</w:t>
                            </w:r>
                          </w:p>
                          <w:p>
                            <w:pPr>
                              <w:pStyle w:val="Heading6"/>
                              <w:rPr>
                                <w:b/>
                                <w:bCs/>
                                <w:i w:val="off"/>
                                <w:iCs w:val="off"/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anchor="t"/>
                    </wps:wsp>
                  </a:graphicData>
                </a:graphic>
              </wp:anchor>
            </w:drawing>
          </mc:Choice>
          <mc:Fallback>
            <w:pict>
              <v:shape id="B8CBB6EE-E14A-0D89-3B9672661738" coordsize="21600,21600" style="position:absolute;width:373.5pt;height:265.8pt;margin-top:11.4pt;margin-left:67.2pt;mso-wrap-distance-left:9.36pt;mso-wrap-distance-right:9.36pt;mso-wrap-distance-top:0pt;mso-wrap-distance-bottom:0pt;rotation:0.000000;z-index:251658240;" fillcolor="#ffffff" strokecolor="#000000" o:spt="1" path="m0,0 l0,21600 r21600,0 l21600,0 x e">
                <v:stroke color="#000000" filltype="solid" joinstyle="round" linestyle="single" mitterlimit="800000" weight="1pt"/>
                <w10:wrap type="topAndBottom" side="both"/>
                <v:fill type="solid" color="#ffffff" opacity="1.000000"/>
                <o:lock/>
              </v:shape>
            </w:pict>
          </mc:Fallback>
        </mc:AlternateContent>
      </w:r>
    </w:p>
    <w:p>
      <w:pPr>
        <w:pStyle w:val="ConsPlusNormal"/>
        <w:ind w:firstLine="709"/>
        <w:jc w:val="both"/>
        <w:rPr>
          <w:sz w:val="18"/>
          <w:szCs w:val="18"/>
        </w:rPr>
      </w:pP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  <w:sz w:val="24"/>
          <w:szCs w:val="24"/>
        </w:rPr>
      </w:pP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b/>
          <w:sz w:val="22"/>
          <w:szCs w:val="22"/>
        </w:rPr>
        <w:t>Примечание.</w:t>
      </w:r>
      <w:r>
        <w:rPr>
          <w:rFonts w:ascii="Times New Roman" w:cs="Times New Roman" w:hAnsi="Times New Roman"/>
          <w:sz w:val="22"/>
          <w:szCs w:val="22"/>
        </w:rPr>
        <w:t xml:space="preserve"> </w:t>
      </w:r>
      <w:r>
        <w:rPr>
          <w:rFonts w:ascii="Times New Roman" w:cs="Times New Roman" w:hAnsi="Times New Roman"/>
          <w:sz w:val="22"/>
          <w:szCs w:val="22"/>
        </w:rPr>
        <w:t>Удостоверение оформляется на бланке размером 1</w:t>
      </w:r>
      <w:r>
        <w:rPr>
          <w:rFonts w:ascii="Times New Roman" w:cs="Times New Roman" w:hAnsi="Times New Roman"/>
          <w:sz w:val="22"/>
          <w:szCs w:val="22"/>
        </w:rPr>
        <w:t>20</w:t>
      </w:r>
      <w:r>
        <w:rPr>
          <w:rFonts w:ascii="Times New Roman" w:cs="Times New Roman" w:hAnsi="Times New Roman"/>
          <w:sz w:val="22"/>
          <w:szCs w:val="22"/>
        </w:rPr>
        <w:t>х</w:t>
      </w:r>
      <w:r>
        <w:rPr>
          <w:rFonts w:ascii="Times New Roman" w:cs="Times New Roman" w:hAnsi="Times New Roman"/>
          <w:sz w:val="22"/>
          <w:szCs w:val="22"/>
        </w:rPr>
        <w:t>80 мм.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 В удостоверении указываются </w:t>
      </w:r>
      <w:r>
        <w:rPr>
          <w:rFonts w:ascii="Times New Roman" w:cs="Times New Roman" w:hAnsi="Times New Roman"/>
          <w:sz w:val="22"/>
          <w:szCs w:val="22"/>
        </w:rPr>
        <w:t xml:space="preserve">номер удостоверения, фамилия, имя, отчество </w:t>
      </w:r>
      <w:r>
        <w:rPr>
          <w:rFonts w:ascii="Times New Roman" w:cs="Times New Roman" w:hAnsi="Times New Roman"/>
          <w:sz w:val="22"/>
          <w:szCs w:val="22"/>
        </w:rPr>
        <w:t>зарегистрированного кандидата, избирательный округ, помещается фотография владельца удостоверения размером 3х4 см, указываются инициалы, фамилия и ставится подпись председателя территориальной</w:t>
      </w:r>
      <w:r>
        <w:rPr>
          <w:rFonts w:ascii="Times New Roman" w:cs="Times New Roman" w:hAnsi="Times New Roman"/>
          <w:sz w:val="22"/>
          <w:szCs w:val="22"/>
        </w:rPr>
        <w:t xml:space="preserve"> (окружной)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избирательной комиссии</w:t>
      </w:r>
      <w:r>
        <w:rPr>
          <w:rFonts w:ascii="Times New Roman" w:cs="Times New Roman" w:hAnsi="Times New Roman"/>
          <w:sz w:val="22"/>
          <w:szCs w:val="22"/>
        </w:rPr>
        <w:t>,</w:t>
      </w:r>
      <w:r>
        <w:rPr>
          <w:rFonts w:ascii="Times New Roman" w:cs="Times New Roman" w:hAnsi="Times New Roman"/>
          <w:sz w:val="22"/>
          <w:szCs w:val="22"/>
        </w:rPr>
        <w:t xml:space="preserve"> указываются дата регистрации кандидата, срок и условие действия удостоверения.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>Срок действия удостоверения не может превышать срок официального опубликования общих результатов выборов.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Датой регистрации кандидата в депутаты является день принятия решения  территориальной (окружной) избирательной комиссии о регистрации кандидатом в депутаты по соответствующему </w:t>
      </w:r>
      <w:r>
        <w:rPr>
          <w:rFonts w:ascii="Times New Roman" w:cs="Times New Roman" w:hAnsi="Times New Roman"/>
          <w:sz w:val="22"/>
          <w:szCs w:val="22"/>
        </w:rPr>
        <w:t>многомандатному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избирательному округу.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Удостоверение выдается на основании решения территориальной (окружной) избирательной комиссии о регистрации кандидата (списка кандидатов в депутаты), выдвинутого по </w:t>
      </w:r>
      <w:r>
        <w:rPr>
          <w:rFonts w:ascii="Times New Roman" w:cs="Times New Roman" w:hAnsi="Times New Roman"/>
          <w:sz w:val="22"/>
          <w:szCs w:val="22"/>
        </w:rPr>
        <w:t>многомандатному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избирательному округу.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>Фотография владельца удостоверения и подпись председателя</w:t>
      </w:r>
      <w:r>
        <w:rPr>
          <w:rFonts w:ascii="Times New Roman" w:cs="Times New Roman" w:hAnsi="Times New Roman"/>
          <w:sz w:val="22"/>
          <w:szCs w:val="22"/>
        </w:rPr>
        <w:t xml:space="preserve"> </w:t>
      </w:r>
      <w:r>
        <w:rPr>
          <w:rFonts w:ascii="Times New Roman" w:cs="Times New Roman" w:hAnsi="Times New Roman"/>
          <w:sz w:val="22"/>
          <w:szCs w:val="22"/>
        </w:rPr>
        <w:t>территориальной (окружной) избирательной комиссии скрепляются печатью территориальной избирательной комиссии установленного образца.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Лица, имеющие удостоверения, обязаны обеспечить их сохранность. В случае </w:t>
      </w:r>
      <w:r>
        <w:rPr>
          <w:rFonts w:ascii="Times New Roman" w:cs="Times New Roman" w:hAnsi="Times New Roman"/>
          <w:sz w:val="22"/>
          <w:szCs w:val="22"/>
        </w:rPr>
        <w:t>утраты статуса зарегистрированного кандидата удостоверение возвращается по месту выдачи.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</w:p>
    <w:tbl>
      <w:tblPr>
        <w:tblW w:w="0" w:type="auto"/>
        <w:tblInd w:w="132" w:type="dxa"/>
        <w:tblLook w:val="0000"/>
      </w:tblPr>
      <w:tblGrid>
        <w:gridCol w:w="3680"/>
        <w:gridCol w:w="5773"/>
      </w:tblGrid>
      <w:tr>
        <w:trPr>
          <w:trHeight w:val="435"/>
        </w:trPr>
        <w:tc>
          <w:tcPr>
            <w:cnfStyle w:val="000010100000"/>
            <w:tcW w:w="5422" w:type="dxa"/>
          </w:tcPr>
          <w:p>
            <w:pPr>
              <w:pStyle w:val="Heading3"/>
              <w:spacing w:after="0"/>
              <w:jc w:val="center"/>
              <w:rPr>
                <w:b w:val="off"/>
                <w:sz w:val="24"/>
              </w:rPr>
            </w:pPr>
          </w:p>
        </w:tc>
        <w:tc>
          <w:tcPr>
            <w:cnfStyle w:val="000001100000"/>
            <w:tcW w:w="3953" w:type="dxa"/>
          </w:tcPr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  <w:r>
              <w:rPr>
                <w:b w:val="off"/>
                <w:sz w:val="28"/>
                <w:szCs w:val="28"/>
              </w:rPr>
              <w:t>Приложение №</w:t>
            </w:r>
            <w:r>
              <w:rPr>
                <w:b w:val="off"/>
                <w:sz w:val="28"/>
                <w:szCs w:val="28"/>
              </w:rPr>
              <w:t>2</w:t>
            </w:r>
          </w:p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</w:p>
          <w:p>
            <w:pPr>
              <w:pStyle w:val="Heading3"/>
              <w:spacing w:before="0" w:after="0"/>
              <w:jc w:val="center"/>
              <w:rPr>
                <w:b w:val="off"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>УТВЕРЖДЕНА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</w:t>
            </w:r>
            <w:r>
              <w:rPr>
                <w:b w:val="off"/>
                <w:sz w:val="24"/>
                <w:szCs w:val="24"/>
              </w:rPr>
              <w:t xml:space="preserve">                     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   </w:t>
            </w:r>
            <w:r>
              <w:rPr>
                <w:b w:val="off"/>
                <w:sz w:val="24"/>
                <w:szCs w:val="24"/>
              </w:rPr>
              <w:t xml:space="preserve">территориальной избирательной                                                                                                       комиссией Хомутовского района </w:t>
            </w:r>
          </w:p>
          <w:p>
            <w:pPr>
              <w:pStyle w:val="Heading3"/>
              <w:spacing w:before="0" w:after="0"/>
              <w:jc w:val="center"/>
              <w:rPr>
                <w:b w:val="off"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>Курской области</w:t>
            </w:r>
          </w:p>
          <w:p>
            <w:pPr>
              <w:pStyle w:val="Heading5"/>
              <w:spacing w:before="0" w:line="240" w:lineRule="auto"/>
              <w:jc w:val="center"/>
              <w:rPr>
                <w:rFonts w:ascii="Times New Roman" w:cs="Times New Roman" w:hAnsi="Times New Roman"/>
                <w:b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 xml:space="preserve">   </w:t>
            </w:r>
            <w:r>
              <w:rPr>
                <w:rFonts w:ascii="Times New Roman" w:cs="Times New Roman" w:hAnsi="Times New Roman"/>
                <w:b w:val="off"/>
                <w:color w:val="auto"/>
                <w:sz w:val="24"/>
                <w:szCs w:val="24"/>
              </w:rPr>
              <w:t xml:space="preserve">   (решение  от 20</w:t>
            </w:r>
            <w:r>
              <w:rPr>
                <w:rFonts w:ascii="Times New Roman" w:cs="Times New Roman" w:hAnsi="Times New Roman"/>
                <w:b w:val="off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hAnsi="Times New Roman"/>
                <w:b w:val="off"/>
                <w:color w:val="auto"/>
                <w:sz w:val="24"/>
                <w:szCs w:val="24"/>
              </w:rPr>
              <w:t>июня 202</w:t>
            </w:r>
            <w:r>
              <w:rPr>
                <w:rFonts w:ascii="Times New Roman" w:cs="Times New Roman" w:hAnsi="Times New Roman"/>
                <w:b w:val="off"/>
                <w:i w:val="off"/>
                <w:iCs w:val="off"/>
                <w:color w:val="auto"/>
                <w:sz w:val="24"/>
                <w:szCs w:val="24"/>
              </w:rPr>
              <w:t>3</w:t>
            </w:r>
            <w:r>
              <w:rPr>
                <w:rFonts w:ascii="Times New Roman" w:cs="Times New Roman" w:hAnsi="Times New Roman"/>
                <w:b w:val="off"/>
                <w:color w:val="auto"/>
                <w:sz w:val="24"/>
                <w:szCs w:val="24"/>
              </w:rPr>
              <w:t xml:space="preserve"> года 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№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42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/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223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-5)</w:t>
            </w:r>
          </w:p>
          <w:p>
            <w:pPr>
              <w:pStyle w:val="Heading3"/>
              <w:spacing w:before="0" w:after="0"/>
              <w:ind w:left="3777"/>
              <w:jc w:val="center"/>
              <w:rPr>
                <w:b w:val="off"/>
                <w:sz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 xml:space="preserve">Форма  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удостоверения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об избрании </w:t>
      </w:r>
      <w:r>
        <w:rPr>
          <w:rFonts w:ascii="Times New Roman" w:cs="Times New Roman" w:hAnsi="Times New Roman"/>
          <w:b/>
          <w:bCs/>
          <w:sz w:val="28"/>
          <w:szCs w:val="28"/>
        </w:rPr>
        <w:t>депутат</w:t>
      </w:r>
      <w:r>
        <w:rPr>
          <w:rFonts w:ascii="Times New Roman" w:cs="Times New Roman" w:hAnsi="Times New Roman"/>
          <w:b/>
          <w:bCs/>
          <w:sz w:val="28"/>
          <w:szCs w:val="28"/>
        </w:rPr>
        <w:t>ом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/>
          <w:bCs/>
          <w:sz w:val="28"/>
          <w:szCs w:val="28"/>
        </w:rPr>
        <w:t>поселка Хомутовка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Хомутовского района </w:t>
      </w:r>
      <w:r>
        <w:rPr>
          <w:rFonts w:ascii="Times New Roman" w:cs="Times New Roman" w:hAnsi="Times New Roman"/>
          <w:b/>
          <w:bCs/>
          <w:sz w:val="28"/>
          <w:szCs w:val="28"/>
        </w:rPr>
        <w:t>четвертого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созыва</w:t>
      </w:r>
    </w:p>
    <w:p>
      <w:pPr>
        <w:pStyle w:val="1"/>
        <w:spacing w:line="240" w:lineRule="auto"/>
        <w:rPr>
          <w:sz w:val="18"/>
          <w:szCs w:val="18"/>
        </w:rPr>
      </w:pPr>
      <w:r>
        <w:rPr>
          <w:rFonts w:asciiTheme="minorHAnsi" w:cstheme="minorBidi" w:hAnsiTheme="minorHAnsi"/>
          <w:sz w:val="20"/>
          <w:szCs w:val="22"/>
        </w:rPr>
        <mc:AlternateContent>
          <mc:Choice Requires="wps">
            <w:drawing xmlns:mc="http://schemas.openxmlformats.org/markup-compatibility/2006">
              <wp:anchor allowOverlap="1" behindDoc="0" distT="0" distB="0" distL="118872" distR="118872" layoutInCell="1" locked="0" relativeHeight="251663360" simplePos="0">
                <wp:simplePos x="0" y="0"/>
                <wp:positionH relativeFrom="column">
                  <wp:posOffset>853440</wp:posOffset>
                </wp:positionH>
                <wp:positionV relativeFrom="paragraph">
                  <wp:posOffset>144780</wp:posOffset>
                </wp:positionV>
                <wp:extent cx="4743450" cy="3194685"/>
                <wp:effectExtent l="0" t="0" r="12700" b="12700"/>
                <wp:wrapTopAndBottom/>
                <wp:docPr id="19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3" name="Shape 2"/>
                      <wps:cNvSpPr/>
                      <wps:spPr>
                        <a:xfrm>
                          <a:off x="0" y="0"/>
                          <a:ext cx="4743450" cy="3194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</a:ln>
                        <a:effectLst/>
                      </wps:spPr>
                      <wps:txbx id="1">
                        <w:txbxContent>
                          <w:p>
                            <w:pPr>
                              <w:pStyle w:val="Heading1"/>
                              <w:spacing w:before="0" w:line="240" w:lineRule="auto"/>
                              <w:jc w:val="center"/>
                              <w:rPr/>
                            </w:pPr>
                          </w:p>
                          <w:p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УДОСТОВЕРЕНИЕ №___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________________________________________________________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i/>
                                <w:sz w:val="16"/>
                              </w:rPr>
                              <w:t>(фамилия, имя, отчество)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8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избран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депутат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ом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Собрания депутатов поселка Хомутовка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Хомутовского района четвертого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созыва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по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многомандатному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избирательному округу №___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                                 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ФОТО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                     МП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Председатель  ТИК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Хомутовского района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_________________       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(подпись)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(инициалы, фамилия)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                                                                                   ______________________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(дата регистрации)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Действительно до «_____»______________202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8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года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     </w:t>
                            </w:r>
                          </w:p>
                          <w:p>
                            <w:pPr>
                              <w:pStyle w:val="BodyText"/>
                              <w:ind w:left="720" w:hanging="720"/>
                              <w:jc w:val="left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</w:t>
                            </w:r>
                          </w:p>
                          <w:p>
                            <w:pPr>
                              <w:pStyle w:val="Heading6"/>
                              <w:rPr>
                                <w:b/>
                                <w:bCs/>
                                <w:i w:val="off"/>
                                <w:iCs w:val="off"/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anchor="t"/>
                    </wps:wsp>
                  </a:graphicData>
                </a:graphic>
              </wp:anchor>
            </w:drawing>
          </mc:Choice>
          <mc:Fallback>
            <w:pict>
              <v:shape id="983C745E-02CB-E8CF-5D7B69075CC1" coordsize="21600,21600" style="position:absolute;width:373.5pt;height:251.55pt;margin-top:11.4pt;margin-left:67.2pt;mso-wrap-distance-left:9.36pt;mso-wrap-distance-right:9.36pt;mso-wrap-distance-top:0pt;mso-wrap-distance-bottom:0pt;rotation:0.000000;z-index:251663360;" fillcolor="#ffffff" strokecolor="#000000" o:spt="1" path="m0,0 l0,21600 r21600,0 l21600,0 x e">
                <v:stroke color="#000000" filltype="solid" joinstyle="round" linestyle="single" mitterlimit="800000" weight="1pt"/>
                <w10:wrap type="topAndBottom" side="both"/>
                <v:fill type="solid" color="#ffffff" opacity="1.000000"/>
                <o:lock/>
              </v:shape>
            </w:pict>
          </mc:Fallback>
        </mc:AlternateContent>
      </w:r>
    </w:p>
    <w:p>
      <w:pPr>
        <w:pStyle w:val="ConsPlusNormal"/>
        <w:ind w:firstLine="709"/>
        <w:jc w:val="both"/>
        <w:rPr>
          <w:sz w:val="18"/>
          <w:szCs w:val="18"/>
        </w:rPr>
      </w:pPr>
    </w:p>
    <w:p>
      <w:pPr>
        <w:pStyle w:val="1"/>
        <w:spacing w:line="276" w:lineRule="auto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 xml:space="preserve">Примечание. </w:t>
      </w:r>
      <w:r>
        <w:rPr>
          <w:rFonts w:ascii="Times New Roman" w:cs="Times New Roman" w:hAnsi="Times New Roman"/>
          <w:sz w:val="24"/>
          <w:szCs w:val="24"/>
        </w:rPr>
        <w:t>Удостоверение</w:t>
      </w:r>
      <w:r>
        <w:rPr>
          <w:rFonts w:ascii="Times New Roman" w:cs="Times New Roman" w:hAnsi="Times New Roman"/>
          <w:sz w:val="24"/>
          <w:szCs w:val="24"/>
        </w:rPr>
        <w:t xml:space="preserve"> оформляется на бланке размером 120 х 80 мм. </w:t>
      </w:r>
    </w:p>
    <w:p>
      <w:pPr>
        <w:pStyle w:val="Oaeno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В удостоверении указываются фамилия, имя, отчество избранного депутата, </w:t>
      </w:r>
      <w:r>
        <w:rPr>
          <w:rFonts w:ascii="Times New Roman" w:cs="Times New Roman" w:hAnsi="Times New Roman"/>
          <w:sz w:val="24"/>
          <w:szCs w:val="24"/>
        </w:rPr>
        <w:t xml:space="preserve">указываются инициалы, фамилия и ставится подпись председателя </w:t>
      </w:r>
      <w:r>
        <w:rPr>
          <w:rFonts w:ascii="Times New Roman" w:cs="Times New Roman" w:hAnsi="Times New Roman"/>
          <w:sz w:val="24"/>
          <w:szCs w:val="24"/>
        </w:rPr>
        <w:t>территориальной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избирательной комиссии</w:t>
      </w:r>
      <w:r>
        <w:rPr>
          <w:rFonts w:ascii="Times New Roman" w:cs="Times New Roman" w:hAnsi="Times New Roman"/>
          <w:sz w:val="24"/>
          <w:szCs w:val="24"/>
        </w:rPr>
        <w:t>, помещается фотография владельца удостоверения размером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 xml:space="preserve">3 х </w:t>
      </w:r>
      <w:r>
        <w:rPr>
          <w:rFonts w:ascii="Times New Roman" w:cs="Times New Roman" w:hAnsi="Times New Roman"/>
          <w:sz w:val="24"/>
          <w:szCs w:val="24"/>
        </w:rPr>
        <w:t>4 см</w:t>
      </w:r>
      <w:r>
        <w:rPr>
          <w:rFonts w:ascii="Times New Roman" w:cs="Times New Roman" w:hAnsi="Times New Roman"/>
          <w:sz w:val="24"/>
          <w:szCs w:val="24"/>
        </w:rPr>
        <w:t xml:space="preserve"> и указывается дата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регистрации.</w:t>
      </w:r>
    </w:p>
    <w:p>
      <w:pPr>
        <w:pStyle w:val="Oaeno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color w:val="000000"/>
          <w:sz w:val="24"/>
          <w:szCs w:val="24"/>
        </w:rPr>
        <w:t xml:space="preserve">Датой регистрации является день принятия решения </w:t>
      </w:r>
      <w:r>
        <w:rPr>
          <w:rFonts w:ascii="Times New Roman" w:cs="Times New Roman" w:hAnsi="Times New Roman"/>
          <w:color w:val="000000"/>
          <w:sz w:val="24"/>
          <w:szCs w:val="24"/>
        </w:rPr>
        <w:t xml:space="preserve">территориальной </w:t>
      </w:r>
      <w:r>
        <w:rPr>
          <w:rFonts w:ascii="Times New Roman" w:cs="Times New Roman" w:hAnsi="Times New Roman"/>
          <w:color w:val="000000"/>
          <w:sz w:val="24"/>
          <w:szCs w:val="24"/>
        </w:rPr>
        <w:t xml:space="preserve">избирательной комиссии </w:t>
      </w:r>
      <w:r>
        <w:rPr>
          <w:rFonts w:ascii="Times New Roman" w:cs="Times New Roman" w:hAnsi="Times New Roman"/>
          <w:color w:val="000000"/>
          <w:sz w:val="24"/>
          <w:szCs w:val="24"/>
        </w:rPr>
        <w:t>Хомутовского</w:t>
      </w:r>
      <w:r>
        <w:rPr>
          <w:rFonts w:ascii="Times New Roman" w:cs="Times New Roman" w:hAnsi="Times New Roman"/>
          <w:color w:val="000000"/>
          <w:sz w:val="24"/>
          <w:szCs w:val="24"/>
        </w:rPr>
        <w:t xml:space="preserve"> района Курской области </w:t>
      </w:r>
      <w:r>
        <w:rPr>
          <w:rFonts w:ascii="Times New Roman" w:cs="Times New Roman" w:hAnsi="Times New Roman"/>
          <w:color w:val="000000"/>
          <w:sz w:val="24"/>
          <w:szCs w:val="24"/>
        </w:rPr>
        <w:t xml:space="preserve">о регистрации </w:t>
      </w:r>
      <w:r>
        <w:rPr>
          <w:rFonts w:ascii="Times New Roman" w:cs="Times New Roman" w:hAnsi="Times New Roman"/>
          <w:color w:val="000000"/>
          <w:sz w:val="24"/>
          <w:szCs w:val="24"/>
        </w:rPr>
        <w:t xml:space="preserve">депутата Собрания депутатов </w:t>
      </w:r>
      <w:r>
        <w:rPr>
          <w:rFonts w:ascii="Times New Roman" w:cs="Times New Roman" w:hAnsi="Times New Roman"/>
          <w:color w:val="000000"/>
          <w:sz w:val="24"/>
          <w:szCs w:val="24"/>
        </w:rPr>
        <w:t xml:space="preserve">поселка Хомутовка Хомутовского </w:t>
      </w:r>
      <w:r>
        <w:rPr>
          <w:rFonts w:ascii="Times New Roman" w:cs="Times New Roman" w:hAnsi="Times New Roman"/>
          <w:sz w:val="24"/>
          <w:szCs w:val="24"/>
        </w:rPr>
        <w:t xml:space="preserve">района </w:t>
      </w:r>
      <w:r>
        <w:rPr>
          <w:rFonts w:ascii="Times New Roman" w:cs="Times New Roman" w:hAnsi="Times New Roman"/>
          <w:sz w:val="24"/>
          <w:szCs w:val="24"/>
        </w:rPr>
        <w:t>четвертого</w:t>
      </w:r>
      <w:r>
        <w:rPr>
          <w:rFonts w:ascii="Times New Roman" w:cs="Times New Roman" w:hAnsi="Times New Roman"/>
          <w:sz w:val="24"/>
          <w:szCs w:val="24"/>
        </w:rPr>
        <w:t xml:space="preserve"> созыва.</w:t>
      </w:r>
    </w:p>
    <w:p>
      <w:pPr>
        <w:pStyle w:val="Oaeno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Фотография владельца удостоверения и подпись председателя территориальной избирательной комиссии скрепляются круглой печатью территориальной избирательной комиссии установленного образца.</w:t>
      </w:r>
    </w:p>
    <w:p>
      <w:pPr>
        <w:pStyle w:val="Oaeno14-20"/>
        <w:widowControl w:val="on"/>
        <w:spacing w:after="0" w:line="276" w:lineRule="auto"/>
        <w:ind w:firstLine="709"/>
        <w:rPr>
          <w:rFonts w:ascii="Times New Roman" w:cs="Times New Roman" w:hAnsi="Times New Roman"/>
          <w:b/>
          <w:sz w:val="26"/>
          <w:szCs w:val="26"/>
        </w:rPr>
      </w:pPr>
      <w:r>
        <w:rPr>
          <w:rFonts w:ascii="Times New Roman" w:cs="Times New Roman" w:hAnsi="Times New Roman"/>
          <w:sz w:val="24"/>
          <w:szCs w:val="24"/>
        </w:rPr>
        <w:t xml:space="preserve">Удостоверение выдается </w:t>
      </w:r>
      <w:r>
        <w:rPr>
          <w:rFonts w:ascii="Times New Roman" w:cs="Times New Roman" w:hAnsi="Times New Roman"/>
          <w:sz w:val="24"/>
          <w:szCs w:val="24"/>
        </w:rPr>
        <w:t xml:space="preserve">территориальной </w:t>
      </w:r>
      <w:r>
        <w:rPr>
          <w:rFonts w:ascii="Times New Roman" w:cs="Times New Roman" w:hAnsi="Times New Roman"/>
          <w:sz w:val="24"/>
          <w:szCs w:val="24"/>
        </w:rPr>
        <w:t>избирательной комисси</w:t>
      </w:r>
      <w:r>
        <w:rPr>
          <w:rFonts w:ascii="Times New Roman" w:cs="Times New Roman" w:hAnsi="Times New Roman"/>
          <w:sz w:val="24"/>
          <w:szCs w:val="24"/>
        </w:rPr>
        <w:t>ей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 xml:space="preserve">после официального опубликования </w:t>
      </w:r>
      <w:r>
        <w:rPr>
          <w:rFonts w:ascii="Times New Roman" w:cs="Times New Roman" w:hAnsi="Times New Roman"/>
          <w:sz w:val="24"/>
          <w:szCs w:val="24"/>
        </w:rPr>
        <w:t>общих</w:t>
      </w:r>
      <w:r>
        <w:rPr>
          <w:rFonts w:ascii="Times New Roman" w:cs="Times New Roman" w:hAnsi="Times New Roman"/>
          <w:sz w:val="24"/>
          <w:szCs w:val="24"/>
        </w:rPr>
        <w:t xml:space="preserve"> результатов выборов депутатов </w:t>
      </w:r>
      <w:r>
        <w:rPr>
          <w:rFonts w:ascii="Times New Roman" w:cs="Times New Roman" w:hAnsi="Times New Roman"/>
          <w:sz w:val="24"/>
          <w:szCs w:val="24"/>
        </w:rPr>
        <w:t xml:space="preserve">Собрания депутатов </w:t>
      </w:r>
      <w:r>
        <w:rPr>
          <w:rFonts w:ascii="Times New Roman" w:cs="Times New Roman" w:hAnsi="Times New Roman"/>
          <w:sz w:val="24"/>
          <w:szCs w:val="24"/>
        </w:rPr>
        <w:t>поселка Хомутовка Хомутовского района четвертого созыва</w:t>
      </w:r>
      <w:r>
        <w:rPr>
          <w:rFonts w:ascii="Times New Roman" w:cs="Times New Roman" w:hAnsi="Times New Roman"/>
          <w:sz w:val="24"/>
          <w:szCs w:val="24"/>
        </w:rPr>
        <w:t xml:space="preserve"> и регистрации избранного депутата при условии выполнения им требований, </w:t>
      </w:r>
      <w:r>
        <w:rPr>
          <w:rFonts w:ascii="Times New Roman" w:cs="Times New Roman" w:hAnsi="Times New Roman"/>
          <w:sz w:val="24"/>
          <w:szCs w:val="24"/>
        </w:rPr>
        <w:t xml:space="preserve">установленных частью </w:t>
      </w:r>
      <w:r>
        <w:rPr>
          <w:rFonts w:ascii="Times New Roman" w:cs="Times New Roman" w:hAnsi="Times New Roman"/>
          <w:sz w:val="24"/>
          <w:szCs w:val="24"/>
        </w:rPr>
        <w:t>5</w:t>
      </w:r>
      <w:r>
        <w:rPr>
          <w:rFonts w:ascii="Times New Roman" w:cs="Times New Roman" w:hAnsi="Times New Roman"/>
          <w:sz w:val="24"/>
          <w:szCs w:val="24"/>
        </w:rPr>
        <w:t xml:space="preserve"> статьи </w:t>
      </w:r>
      <w:r>
        <w:rPr>
          <w:rFonts w:ascii="Times New Roman" w:cs="Times New Roman" w:hAnsi="Times New Roman"/>
          <w:sz w:val="24"/>
          <w:szCs w:val="24"/>
        </w:rPr>
        <w:t>7</w:t>
      </w:r>
      <w:r>
        <w:rPr>
          <w:rFonts w:ascii="Times New Roman" w:cs="Times New Roman" w:hAnsi="Times New Roman"/>
          <w:sz w:val="24"/>
          <w:szCs w:val="24"/>
        </w:rPr>
        <w:t>2 Закона</w:t>
      </w:r>
      <w:r>
        <w:rPr>
          <w:rFonts w:ascii="Times New Roman" w:cs="Times New Roman" w:hAnsi="Times New Roman"/>
          <w:sz w:val="24"/>
          <w:szCs w:val="24"/>
        </w:rPr>
        <w:t xml:space="preserve"> Курской области </w:t>
      </w:r>
      <w:r>
        <w:rPr>
          <w:rFonts w:ascii="Times New Roman" w:cs="Times New Roman" w:hAnsi="Times New Roman"/>
          <w:sz w:val="24"/>
          <w:szCs w:val="24"/>
        </w:rPr>
        <w:t>«Кодекс Курской области о выборах и референдумах»</w:t>
      </w:r>
      <w:r>
        <w:rPr>
          <w:rFonts w:ascii="Times New Roman" w:cs="Times New Roman" w:hAnsi="Times New Roman"/>
          <w:sz w:val="24"/>
          <w:szCs w:val="24"/>
        </w:rPr>
        <w:t>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  <w:sz w:val="28"/>
          <w:szCs w:val="28"/>
        </w:rPr>
      </w:pPr>
    </w:p>
    <w:tbl>
      <w:tblPr>
        <w:tblW w:w="0" w:type="auto"/>
        <w:tblInd w:w="132" w:type="dxa"/>
        <w:tblLook w:val="0000"/>
      </w:tblPr>
      <w:tblGrid>
        <w:gridCol w:w="4581"/>
        <w:gridCol w:w="4794"/>
      </w:tblGrid>
      <w:tr>
        <w:trPr>
          <w:trHeight w:val="435"/>
        </w:trPr>
        <w:tc>
          <w:tcPr>
            <w:cnfStyle w:val="000010100000"/>
            <w:tcW w:w="4581" w:type="dxa"/>
          </w:tcPr>
          <w:p>
            <w:pPr>
              <w:pStyle w:val="Heading3"/>
              <w:spacing w:after="0"/>
              <w:jc w:val="center"/>
              <w:rPr>
                <w:b w:val="off"/>
                <w:sz w:val="24"/>
              </w:rPr>
            </w:pPr>
          </w:p>
        </w:tc>
        <w:tc>
          <w:tcPr>
            <w:cnfStyle w:val="000001100000"/>
            <w:tcW w:w="4794" w:type="dxa"/>
          </w:tcPr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  <w:r>
              <w:rPr>
                <w:b w:val="off"/>
                <w:sz w:val="28"/>
                <w:szCs w:val="28"/>
              </w:rPr>
              <w:t>Приложение №3</w:t>
            </w:r>
          </w:p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</w:p>
          <w:p>
            <w:pPr>
              <w:pStyle w:val="Heading3"/>
              <w:spacing w:before="0" w:after="0"/>
              <w:jc w:val="center"/>
              <w:rPr>
                <w:b w:val="off"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>УТВЕРЖДЕНА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</w:t>
            </w:r>
            <w:r>
              <w:rPr>
                <w:b w:val="off"/>
                <w:sz w:val="24"/>
                <w:szCs w:val="24"/>
              </w:rPr>
              <w:t xml:space="preserve">                     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   </w:t>
            </w:r>
            <w:r>
              <w:rPr>
                <w:b w:val="off"/>
                <w:sz w:val="24"/>
                <w:szCs w:val="24"/>
              </w:rPr>
              <w:t>территориальной избирательной                                                                                                       комиссией Хомутовского райо</w:t>
            </w:r>
            <w:r>
              <w:rPr>
                <w:b w:val="off"/>
                <w:sz w:val="24"/>
                <w:szCs w:val="24"/>
              </w:rPr>
              <w:t xml:space="preserve">на </w:t>
            </w:r>
          </w:p>
          <w:p>
            <w:pPr>
              <w:pStyle w:val="Heading3"/>
              <w:spacing w:before="0" w:after="0"/>
              <w:jc w:val="center"/>
              <w:rPr>
                <w:b/>
                <w:sz w:val="24"/>
              </w:rPr>
            </w:pPr>
            <w:r>
              <w:rPr>
                <w:b w:val="off"/>
                <w:sz w:val="24"/>
                <w:szCs w:val="24"/>
              </w:rPr>
              <w:t>Курской области                                                                  (решение  от 20</w:t>
            </w:r>
            <w:r>
              <w:rPr>
                <w:b w:val="off"/>
                <w:sz w:val="24"/>
                <w:szCs w:val="24"/>
              </w:rPr>
              <w:t xml:space="preserve"> </w:t>
            </w:r>
            <w:r>
              <w:rPr>
                <w:b w:val="off"/>
                <w:sz w:val="24"/>
                <w:szCs w:val="24"/>
              </w:rPr>
              <w:t>июня 202</w:t>
            </w:r>
            <w:r>
              <w:rPr>
                <w:b w:val="off"/>
                <w:i w:val="off"/>
                <w:iCs w:val="off"/>
                <w:sz w:val="24"/>
                <w:szCs w:val="24"/>
              </w:rPr>
              <w:t>3</w:t>
            </w:r>
            <w:r>
              <w:rPr>
                <w:b w:val="off"/>
                <w:sz w:val="24"/>
                <w:szCs w:val="24"/>
              </w:rPr>
              <w:t xml:space="preserve"> года 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№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42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/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223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-5)</w:t>
            </w:r>
          </w:p>
        </w:tc>
      </w:tr>
    </w:tbl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 xml:space="preserve">Форма  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удостоверения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доверенного лица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избирательного объединения, выдвинувшего список </w:t>
      </w:r>
      <w:r>
        <w:rPr>
          <w:rFonts w:ascii="Times New Roman" w:cs="Times New Roman" w:hAnsi="Times New Roman"/>
          <w:b/>
          <w:bCs/>
          <w:sz w:val="28"/>
          <w:szCs w:val="28"/>
        </w:rPr>
        <w:t>кандидат</w:t>
      </w:r>
      <w:r>
        <w:rPr>
          <w:rFonts w:ascii="Times New Roman" w:cs="Times New Roman" w:hAnsi="Times New Roman"/>
          <w:b/>
          <w:bCs/>
          <w:sz w:val="28"/>
          <w:szCs w:val="28"/>
        </w:rPr>
        <w:t>ов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в депутаты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/>
          <w:bCs/>
          <w:sz w:val="28"/>
          <w:szCs w:val="28"/>
        </w:rPr>
        <w:t>поселка Хомутовка Хомутовского района четвертого созыва</w:t>
      </w:r>
    </w:p>
    <w:p>
      <w:pPr>
        <w:pStyle w:val="1"/>
        <w:spacing w:line="240" w:lineRule="auto"/>
        <w:rPr>
          <w:sz w:val="18"/>
          <w:szCs w:val="18"/>
        </w:rPr>
      </w:pPr>
      <w:r>
        <w:rPr>
          <w:rFonts w:asciiTheme="minorHAnsi" w:cstheme="minorBidi" w:hAnsiTheme="minorHAnsi"/>
          <w:sz w:val="20"/>
          <w:szCs w:val="22"/>
        </w:rPr>
        <mc:AlternateContent>
          <mc:Choice Requires="wps">
            <w:drawing xmlns:mc="http://schemas.openxmlformats.org/markup-compatibility/2006">
              <wp:anchor allowOverlap="1" behindDoc="0" distT="0" distB="0" distL="118872" distR="118872" layoutInCell="1" locked="0" relativeHeight="251665408" simplePos="0">
                <wp:simplePos x="0" y="0"/>
                <wp:positionH relativeFrom="column">
                  <wp:posOffset>853440</wp:posOffset>
                </wp:positionH>
                <wp:positionV relativeFrom="paragraph">
                  <wp:posOffset>144780</wp:posOffset>
                </wp:positionV>
                <wp:extent cx="4743450" cy="3288030"/>
                <wp:effectExtent l="0" t="0" r="12700" b="12700"/>
                <wp:wrapTopAndBottom/>
                <wp:docPr id="20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4" name="Shape 3"/>
                      <wps:cNvSpPr/>
                      <wps:spPr>
                        <a:xfrm>
                          <a:off x="0" y="0"/>
                          <a:ext cx="4743450" cy="3288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</a:ln>
                        <a:effectLst/>
                      </wps:spPr>
                      <wps:txbx id="2">
                        <w:txbxContent>
                          <w:p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УДОСТОВЕРЕНИЕ №_____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________________________________________________________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i/>
                                <w:sz w:val="16"/>
                              </w:rPr>
                              <w:t>(фамилия, имя, отчество)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8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Доверенное лицо избирательного объединения____________________________________________________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,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(наименование избирательного объединения)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выдвинувшего список кандидатов в депутаты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Собрания депутатов поселка Хомутовка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Хомутовского района четвертого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созыва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по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многомандатному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избирательному округу №____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                                 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МП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Председатель  ТИК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Хомутовского района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_________________       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(подпись)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(инициалы, фамилия)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                                                                                   ______________________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(дата регистрации)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Действительно до «_____»______________202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года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(при предъявлении паспорта или  заменяющего его документ)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     </w:t>
                            </w:r>
                          </w:p>
                          <w:p>
                            <w:pPr>
                              <w:pStyle w:val="BodyText"/>
                              <w:ind w:left="720" w:hanging="720"/>
                              <w:jc w:val="left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</w:t>
                            </w:r>
                          </w:p>
                          <w:p>
                            <w:pPr>
                              <w:pStyle w:val="Heading6"/>
                              <w:rPr>
                                <w:b/>
                                <w:bCs/>
                                <w:i w:val="off"/>
                                <w:iCs w:val="off"/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anchor="t"/>
                    </wps:wsp>
                  </a:graphicData>
                </a:graphic>
              </wp:anchor>
            </w:drawing>
          </mc:Choice>
          <mc:Fallback>
            <w:pict>
              <v:shape id="B719E7CA-C028-DF31-B80CE4F03B84" coordsize="21600,21600" style="position:absolute;width:373.5pt;height:258.9pt;margin-top:11.4pt;margin-left:67.2pt;mso-wrap-distance-left:9.36pt;mso-wrap-distance-right:9.36pt;mso-wrap-distance-top:0pt;mso-wrap-distance-bottom:0pt;rotation:0.000000;z-index:251665408;" fillcolor="#ffffff" strokecolor="#000000" o:spt="1" path="m0,0 l0,21600 r21600,0 l21600,0 x e">
                <v:stroke color="#000000" filltype="solid" joinstyle="round" linestyle="single" mitterlimit="800000" weight="1pt"/>
                <w10:wrap type="topAndBottom" side="both"/>
                <v:fill type="solid" color="#ffffff" opacity="1.000000"/>
                <o:lock/>
              </v:shape>
            </w:pict>
          </mc:Fallback>
        </mc:AlternateConten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</w:rPr>
      </w:pPr>
    </w:p>
    <w:p>
      <w:pPr>
        <w:pStyle w:val="1"/>
        <w:spacing w:line="276" w:lineRule="auto"/>
        <w:rPr>
          <w:sz w:val="22"/>
          <w:szCs w:val="22"/>
        </w:rPr>
      </w:pPr>
      <w:r>
        <w:rPr>
          <w:b/>
          <w:sz w:val="24"/>
          <w:szCs w:val="24"/>
        </w:rPr>
        <w:t xml:space="preserve">Примечание. </w:t>
      </w:r>
      <w:r>
        <w:rPr>
          <w:sz w:val="22"/>
          <w:szCs w:val="22"/>
        </w:rPr>
        <w:t xml:space="preserve">Удостоверение оформляется на бланке размером </w:t>
      </w:r>
      <w:r>
        <w:rPr>
          <w:sz w:val="22"/>
          <w:szCs w:val="22"/>
        </w:rPr>
        <w:t xml:space="preserve">120 х 80 мм. </w:t>
      </w:r>
    </w:p>
    <w:p>
      <w:pPr>
        <w:pStyle w:val="1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В удостоверении указываются фамилия, имя, отчество доверенного лица, </w:t>
      </w:r>
      <w:r>
        <w:rPr>
          <w:sz w:val="22"/>
          <w:szCs w:val="22"/>
        </w:rPr>
        <w:t>наименование назначившего его избирательного объединения (в именительном падеже), выдвинувшего список кандидатов</w:t>
      </w:r>
      <w:r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указываются инициалы, фамилия и ставится подпись </w:t>
      </w:r>
      <w:r>
        <w:rPr>
          <w:sz w:val="22"/>
          <w:szCs w:val="22"/>
        </w:rPr>
        <w:t>председателя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территориальной</w:t>
      </w:r>
      <w:r>
        <w:rPr>
          <w:sz w:val="22"/>
          <w:szCs w:val="22"/>
        </w:rPr>
        <w:t xml:space="preserve"> избирательной комиссии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Хомутовского</w:t>
      </w:r>
      <w:r>
        <w:rPr>
          <w:sz w:val="22"/>
          <w:szCs w:val="22"/>
        </w:rPr>
        <w:t xml:space="preserve"> района Курской области</w:t>
      </w:r>
      <w:r>
        <w:rPr>
          <w:sz w:val="22"/>
          <w:szCs w:val="22"/>
        </w:rPr>
        <w:t xml:space="preserve">, </w:t>
      </w:r>
      <w:r>
        <w:rPr>
          <w:sz w:val="22"/>
          <w:szCs w:val="22"/>
        </w:rPr>
        <w:t>дата регистрации, срок и условия действия удостоверения.</w:t>
      </w:r>
    </w:p>
    <w:p>
      <w:pPr>
        <w:pStyle w:val="ConsPlusNormal"/>
        <w:spacing w:line="276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>Срок действия удостоверения не может превышать срок официального опубликования общих результатов выборов депутат</w:t>
      </w:r>
      <w:r>
        <w:rPr>
          <w:rFonts w:ascii="Times New Roman" w:cs="Times New Roman" w:hAnsi="Times New Roman"/>
          <w:sz w:val="22"/>
          <w:szCs w:val="22"/>
        </w:rPr>
        <w:t xml:space="preserve">ов Собрания депутатов </w:t>
      </w:r>
      <w:r>
        <w:rPr>
          <w:rFonts w:ascii="Times New Roman" w:cs="Times New Roman" w:hAnsi="Times New Roman"/>
          <w:sz w:val="22"/>
          <w:szCs w:val="22"/>
        </w:rPr>
        <w:t>поселка Хомутовка Хомутовского района четвертого</w:t>
      </w:r>
      <w:r>
        <w:rPr>
          <w:rFonts w:ascii="Times New Roman" w:cs="Times New Roman" w:hAnsi="Times New Roman"/>
          <w:sz w:val="22"/>
          <w:szCs w:val="22"/>
        </w:rPr>
        <w:t xml:space="preserve"> созыва</w:t>
      </w:r>
      <w:r>
        <w:rPr>
          <w:rFonts w:ascii="Times New Roman" w:cs="Times New Roman" w:hAnsi="Times New Roman"/>
          <w:sz w:val="22"/>
          <w:szCs w:val="22"/>
        </w:rPr>
        <w:t>.</w:t>
      </w:r>
    </w:p>
    <w:p>
      <w:pPr>
        <w:pStyle w:val="Oaeno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Датой регистрации является дата принятия </w:t>
      </w:r>
      <w:r>
        <w:rPr>
          <w:rFonts w:ascii="Times New Roman" w:cs="Times New Roman" w:hAnsi="Times New Roman"/>
          <w:sz w:val="22"/>
          <w:szCs w:val="22"/>
        </w:rPr>
        <w:t xml:space="preserve">решения </w:t>
      </w:r>
      <w:r>
        <w:rPr>
          <w:rFonts w:ascii="Times New Roman" w:cs="Times New Roman" w:hAnsi="Times New Roman"/>
          <w:sz w:val="22"/>
          <w:szCs w:val="22"/>
        </w:rPr>
        <w:t>территориальной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избирательной комиссии о регистрации доверенного лица.</w:t>
      </w:r>
    </w:p>
    <w:p>
      <w:pPr>
        <w:pStyle w:val="текст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Удостоверение выдается на основании решения </w:t>
      </w:r>
      <w:r>
        <w:rPr>
          <w:rFonts w:ascii="Times New Roman" w:cs="Times New Roman" w:hAnsi="Times New Roman"/>
          <w:sz w:val="22"/>
          <w:szCs w:val="22"/>
        </w:rPr>
        <w:t>территориальной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избирательной комиссии о регистрации доверенн</w:t>
      </w:r>
      <w:r>
        <w:rPr>
          <w:rFonts w:ascii="Times New Roman" w:cs="Times New Roman" w:hAnsi="Times New Roman"/>
          <w:sz w:val="22"/>
          <w:szCs w:val="22"/>
        </w:rPr>
        <w:t>ых лиц избирательного объединения, выдвинувшего список кандидатов.</w:t>
      </w:r>
    </w:p>
    <w:p>
      <w:pPr>
        <w:pStyle w:val="текст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>Лица, имеющие удостоверения, обязаны обеспечить их сохранность.</w:t>
      </w:r>
    </w:p>
    <w:p>
      <w:pPr>
        <w:pStyle w:val="текст14-20"/>
        <w:widowControl w:val="on"/>
        <w:spacing w:after="0" w:line="276" w:lineRule="auto"/>
        <w:ind w:firstLine="709"/>
        <w:rPr>
          <w:rFonts w:ascii="Times New Roman" w:cs="Times New Roman" w:hAnsi="Times New Roman"/>
          <w:b/>
          <w:sz w:val="27"/>
          <w:szCs w:val="27"/>
        </w:rPr>
      </w:pPr>
      <w:r>
        <w:rPr>
          <w:rFonts w:ascii="Times New Roman" w:cs="Times New Roman" w:hAnsi="Times New Roman"/>
          <w:sz w:val="22"/>
          <w:szCs w:val="22"/>
        </w:rPr>
        <w:t xml:space="preserve">В случае утраты </w:t>
      </w:r>
      <w:r>
        <w:rPr>
          <w:rFonts w:ascii="Times New Roman" w:cs="Times New Roman" w:hAnsi="Times New Roman"/>
          <w:sz w:val="22"/>
          <w:szCs w:val="22"/>
        </w:rPr>
        <w:t xml:space="preserve">до дня голосования </w:t>
      </w:r>
      <w:r>
        <w:rPr>
          <w:rFonts w:ascii="Times New Roman" w:cs="Times New Roman" w:hAnsi="Times New Roman"/>
          <w:sz w:val="22"/>
          <w:szCs w:val="22"/>
        </w:rPr>
        <w:t>лицом статуса доверенного лица удостоверение возвращает</w:t>
      </w:r>
      <w:r>
        <w:rPr>
          <w:rFonts w:ascii="Times New Roman" w:cs="Times New Roman" w:hAnsi="Times New Roman"/>
          <w:sz w:val="22"/>
          <w:szCs w:val="22"/>
        </w:rPr>
        <w:t>ся</w:t>
      </w:r>
      <w:r>
        <w:rPr>
          <w:rFonts w:ascii="Times New Roman" w:cs="Times New Roman" w:hAnsi="Times New Roman"/>
          <w:sz w:val="22"/>
          <w:szCs w:val="22"/>
        </w:rPr>
        <w:t xml:space="preserve"> по месту выдачи.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</w:rPr>
      </w:pPr>
    </w:p>
    <w:tbl>
      <w:tblPr>
        <w:tblW w:w="0" w:type="auto"/>
        <w:tblInd w:w="132" w:type="dxa"/>
        <w:tblLook w:val="0000"/>
      </w:tblPr>
      <w:tblGrid>
        <w:gridCol w:w="4209"/>
        <w:gridCol w:w="5166"/>
      </w:tblGrid>
      <w:tr>
        <w:trPr>
          <w:trHeight w:val="435"/>
        </w:trPr>
        <w:tc>
          <w:tcPr>
            <w:cnfStyle w:val="000010100000"/>
            <w:tcW w:w="4209" w:type="dxa"/>
          </w:tcPr>
          <w:p>
            <w:pPr>
              <w:pStyle w:val="Heading3"/>
              <w:spacing w:after="0"/>
              <w:jc w:val="center"/>
              <w:rPr>
                <w:b w:val="off"/>
                <w:sz w:val="24"/>
              </w:rPr>
            </w:pPr>
          </w:p>
        </w:tc>
        <w:tc>
          <w:tcPr>
            <w:cnfStyle w:val="000001100000"/>
            <w:tcW w:w="5166" w:type="dxa"/>
          </w:tcPr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  <w:r>
              <w:rPr>
                <w:b w:val="off"/>
                <w:sz w:val="28"/>
                <w:szCs w:val="28"/>
              </w:rPr>
              <w:t>Приложение №</w:t>
            </w:r>
            <w:r>
              <w:rPr>
                <w:b w:val="off"/>
                <w:sz w:val="28"/>
                <w:szCs w:val="28"/>
              </w:rPr>
              <w:t>4</w:t>
            </w:r>
          </w:p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</w:p>
          <w:p>
            <w:pPr>
              <w:pStyle w:val="Heading3"/>
              <w:spacing w:before="0" w:after="0"/>
              <w:jc w:val="center"/>
              <w:rPr>
                <w:b w:val="off"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>УТВЕРЖДЕНА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</w:t>
            </w:r>
            <w:r>
              <w:rPr>
                <w:b w:val="off"/>
                <w:sz w:val="24"/>
                <w:szCs w:val="24"/>
              </w:rPr>
              <w:t xml:space="preserve">                     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   </w:t>
            </w:r>
            <w:r>
              <w:rPr>
                <w:b w:val="off"/>
                <w:sz w:val="24"/>
                <w:szCs w:val="24"/>
              </w:rPr>
              <w:t>территориальной избирательной                                                                                                       комиссией Хомутовского райо</w:t>
            </w:r>
            <w:r>
              <w:rPr>
                <w:b w:val="off"/>
                <w:sz w:val="24"/>
                <w:szCs w:val="24"/>
              </w:rPr>
              <w:t xml:space="preserve">на </w:t>
            </w:r>
          </w:p>
          <w:p>
            <w:pPr>
              <w:pStyle w:val="Heading3"/>
              <w:spacing w:before="0" w:after="0"/>
              <w:jc w:val="center"/>
              <w:rPr>
                <w:b/>
                <w:sz w:val="24"/>
              </w:rPr>
            </w:pPr>
            <w:r>
              <w:rPr>
                <w:b w:val="off"/>
                <w:sz w:val="24"/>
                <w:szCs w:val="24"/>
              </w:rPr>
              <w:t>Курской области                                                                         (решение  от 20</w:t>
            </w:r>
            <w:r>
              <w:rPr>
                <w:b w:val="off"/>
                <w:sz w:val="24"/>
                <w:szCs w:val="24"/>
              </w:rPr>
              <w:t xml:space="preserve"> </w:t>
            </w:r>
            <w:r>
              <w:rPr>
                <w:b w:val="off"/>
                <w:sz w:val="24"/>
                <w:szCs w:val="24"/>
              </w:rPr>
              <w:t>июня 202</w:t>
            </w:r>
            <w:r>
              <w:rPr>
                <w:b w:val="off"/>
                <w:i w:val="off"/>
                <w:iCs w:val="off"/>
                <w:sz w:val="24"/>
                <w:szCs w:val="24"/>
              </w:rPr>
              <w:t>3</w:t>
            </w:r>
            <w:r>
              <w:rPr>
                <w:b w:val="off"/>
                <w:sz w:val="24"/>
                <w:szCs w:val="24"/>
              </w:rPr>
              <w:t xml:space="preserve"> года 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№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42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/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223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-5)</w:t>
            </w:r>
          </w:p>
        </w:tc>
      </w:tr>
    </w:tbl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Форма  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 xml:space="preserve">удостоверения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доверенного лица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кандидата в депутаты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Собрания депутатов </w:t>
      </w:r>
      <w:r>
        <w:rPr>
          <w:rFonts w:ascii="Times New Roman" w:cs="Times New Roman" w:hAnsi="Times New Roman"/>
          <w:b/>
          <w:bCs/>
          <w:sz w:val="28"/>
          <w:szCs w:val="28"/>
        </w:rPr>
        <w:t>поселка Хомутовка Хомутовского района четвертого созыва</w:t>
      </w:r>
    </w:p>
    <w:p>
      <w:pPr>
        <w:pStyle w:val="1"/>
        <w:spacing w:line="240" w:lineRule="auto"/>
        <w:rPr>
          <w:sz w:val="18"/>
          <w:szCs w:val="18"/>
        </w:rPr>
      </w:pPr>
      <w:r>
        <w:rPr>
          <w:rFonts w:asciiTheme="minorHAnsi" w:cstheme="minorBidi" w:hAnsiTheme="minorHAnsi"/>
          <w:sz w:val="20"/>
          <w:szCs w:val="22"/>
        </w:rPr>
        <mc:AlternateContent>
          <mc:Choice Requires="wps">
            <w:drawing xmlns:mc="http://schemas.openxmlformats.org/markup-compatibility/2006">
              <wp:anchor allowOverlap="1" behindDoc="0" distT="0" distB="0" distL="118872" distR="118872" layoutInCell="1" locked="0" relativeHeight="251667456" simplePos="0">
                <wp:simplePos x="0" y="0"/>
                <wp:positionH relativeFrom="column">
                  <wp:posOffset>853440</wp:posOffset>
                </wp:positionH>
                <wp:positionV relativeFrom="paragraph">
                  <wp:posOffset>144780</wp:posOffset>
                </wp:positionV>
                <wp:extent cx="4743450" cy="3021330"/>
                <wp:effectExtent l="0" t="0" r="12700" b="12700"/>
                <wp:wrapTopAndBottom/>
                <wp:docPr id="21" name="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5" name="Shape 4"/>
                      <wps:cNvSpPr/>
                      <wps:spPr>
                        <a:xfrm>
                          <a:off x="0" y="0"/>
                          <a:ext cx="4743450" cy="3021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</a:ln>
                        <a:effectLst/>
                      </wps:spPr>
                      <wps:txbx id="3">
                        <w:txbxContent>
                          <w:p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УДОСТОВЕРЕНИЕ №_____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________________________________________________________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i/>
                                <w:sz w:val="16"/>
                              </w:rPr>
                              <w:t>(фамилия, имя, отчество)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8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Доверенное лицо кандидата в депутаты Собрания депутатов поселка Хомутовка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Хомутовского района четвертого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созыва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по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многомандатному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избирательному округу №___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_________________________________________________________________ 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(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фамилия, инициалы кандидата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)</w:t>
                            </w:r>
                            <w:r>
                              <w:rPr>
                                <w:b/>
                              </w:rPr>
                              <w:t xml:space="preserve">                                   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                                           МП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Председатель  ТИК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Хомутовского района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_________________       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(подпись)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(инициалы, фамилия)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                                                                                   ______________________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(дата регистрации)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Действительно до «_____»______________202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года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(при предъявлении паспорта или  заменяющего его документ)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     </w:t>
                            </w:r>
                          </w:p>
                          <w:p>
                            <w:pPr>
                              <w:pStyle w:val="BodyText"/>
                              <w:ind w:left="720" w:hanging="720"/>
                              <w:jc w:val="left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</w:t>
                            </w:r>
                          </w:p>
                          <w:p>
                            <w:pPr>
                              <w:pStyle w:val="Heading6"/>
                              <w:rPr>
                                <w:b/>
                                <w:bCs/>
                                <w:i w:val="off"/>
                                <w:iCs w:val="off"/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anchor="t"/>
                    </wps:wsp>
                  </a:graphicData>
                </a:graphic>
              </wp:anchor>
            </w:drawing>
          </mc:Choice>
          <mc:Fallback>
            <w:pict>
              <v:shape id="E4319A2C-D36B-CEA7-3D43A4FC40A8" coordsize="21600,21600" style="position:absolute;width:373.5pt;height:237.9pt;margin-top:11.4pt;margin-left:67.2pt;mso-wrap-distance-left:9.36pt;mso-wrap-distance-right:9.36pt;mso-wrap-distance-top:0pt;mso-wrap-distance-bottom:0pt;rotation:0.000000;z-index:251667456;" fillcolor="#ffffff" strokecolor="#000000" o:spt="1" path="m0,0 l0,21600 r21600,0 l21600,0 x e">
                <v:stroke color="#000000" filltype="solid" joinstyle="round" linestyle="single" mitterlimit="800000" weight="1pt"/>
                <w10:wrap type="topAndBottom" side="both"/>
                <v:fill type="solid" color="#ffffff" opacity="1.000000"/>
                <o:lock/>
              </v:shape>
            </w:pict>
          </mc:Fallback>
        </mc:AlternateContent>
      </w:r>
    </w:p>
    <w:p>
      <w:pPr>
        <w:pStyle w:val="ConsPlusNormal"/>
        <w:ind w:firstLine="709"/>
        <w:jc w:val="both"/>
        <w:rPr>
          <w:sz w:val="18"/>
          <w:szCs w:val="18"/>
        </w:rPr>
      </w:pP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</w:rPr>
      </w:pPr>
    </w:p>
    <w:p>
      <w:pPr>
        <w:pStyle w:val="1"/>
        <w:spacing w:line="276" w:lineRule="auto"/>
        <w:rPr>
          <w:sz w:val="22"/>
          <w:szCs w:val="22"/>
        </w:rPr>
      </w:pPr>
      <w:r>
        <w:rPr>
          <w:b/>
          <w:sz w:val="22"/>
          <w:szCs w:val="22"/>
        </w:rPr>
        <w:t xml:space="preserve">Примечание. </w:t>
      </w:r>
      <w:r>
        <w:rPr>
          <w:sz w:val="22"/>
          <w:szCs w:val="22"/>
        </w:rPr>
        <w:t xml:space="preserve">Удостоверение оформляется на бланке размером </w:t>
      </w:r>
      <w:r>
        <w:rPr>
          <w:sz w:val="22"/>
          <w:szCs w:val="22"/>
        </w:rPr>
        <w:t xml:space="preserve">120 х 80 мм. </w:t>
      </w:r>
    </w:p>
    <w:p>
      <w:pPr>
        <w:pStyle w:val="1"/>
        <w:spacing w:line="276" w:lineRule="auto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В удостоверении указываются фамилия, имя, отчество доверенного лица, фамилия, инициалы кандидата, </w:t>
      </w:r>
      <w:r>
        <w:rPr>
          <w:rFonts w:ascii="Times New Roman" w:cs="Times New Roman" w:hAnsi="Times New Roman"/>
          <w:sz w:val="22"/>
          <w:szCs w:val="22"/>
        </w:rPr>
        <w:t xml:space="preserve">указываются инициалы, фамилия и ставится подпись </w:t>
      </w:r>
      <w:r>
        <w:rPr>
          <w:rFonts w:ascii="Times New Roman" w:cs="Times New Roman" w:hAnsi="Times New Roman"/>
          <w:sz w:val="22"/>
          <w:szCs w:val="22"/>
        </w:rPr>
        <w:t>председателя</w:t>
      </w:r>
      <w:r>
        <w:rPr>
          <w:rFonts w:ascii="Times New Roman" w:cs="Times New Roman" w:hAnsi="Times New Roman"/>
          <w:sz w:val="22"/>
          <w:szCs w:val="22"/>
        </w:rPr>
        <w:t xml:space="preserve"> </w:t>
      </w:r>
      <w:r>
        <w:rPr>
          <w:rFonts w:ascii="Times New Roman" w:cs="Times New Roman" w:hAnsi="Times New Roman"/>
          <w:sz w:val="22"/>
          <w:szCs w:val="22"/>
        </w:rPr>
        <w:t>территориальной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избирательной комиссии</w:t>
      </w:r>
      <w:r>
        <w:rPr>
          <w:rFonts w:ascii="Times New Roman" w:cs="Times New Roman" w:hAnsi="Times New Roman"/>
          <w:sz w:val="22"/>
          <w:szCs w:val="22"/>
        </w:rPr>
        <w:t xml:space="preserve"> </w:t>
      </w:r>
      <w:r>
        <w:rPr>
          <w:rFonts w:ascii="Times New Roman" w:cs="Times New Roman" w:hAnsi="Times New Roman"/>
          <w:sz w:val="22"/>
          <w:szCs w:val="22"/>
        </w:rPr>
        <w:t>Хомутовского</w:t>
      </w:r>
      <w:r>
        <w:rPr>
          <w:rFonts w:ascii="Times New Roman" w:cs="Times New Roman" w:hAnsi="Times New Roman"/>
          <w:sz w:val="22"/>
          <w:szCs w:val="22"/>
        </w:rPr>
        <w:t xml:space="preserve"> района Курской области</w:t>
      </w:r>
      <w:r>
        <w:rPr>
          <w:rFonts w:ascii="Times New Roman" w:cs="Times New Roman" w:hAnsi="Times New Roman"/>
          <w:sz w:val="22"/>
          <w:szCs w:val="22"/>
        </w:rPr>
        <w:t>, указывается</w:t>
      </w:r>
      <w:r>
        <w:rPr>
          <w:rFonts w:ascii="Times New Roman" w:cs="Times New Roman" w:hAnsi="Times New Roman"/>
          <w:sz w:val="22"/>
          <w:szCs w:val="22"/>
        </w:rPr>
        <w:t xml:space="preserve"> </w:t>
      </w:r>
      <w:r>
        <w:rPr>
          <w:rFonts w:ascii="Times New Roman" w:cs="Times New Roman" w:hAnsi="Times New Roman"/>
          <w:sz w:val="22"/>
          <w:szCs w:val="22"/>
        </w:rPr>
        <w:t>дата регистрации, срок и условия действия удостоверения.</w:t>
      </w:r>
    </w:p>
    <w:p>
      <w:pPr>
        <w:pStyle w:val="ConsPlusNormal"/>
        <w:spacing w:line="276" w:lineRule="auto"/>
        <w:ind w:firstLine="709"/>
        <w:jc w:val="both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>Срок действия удостоверения не может превышать срок официального опубликования общих результатов выборов депутат</w:t>
      </w:r>
      <w:r>
        <w:rPr>
          <w:rFonts w:ascii="Times New Roman" w:cs="Times New Roman" w:hAnsi="Times New Roman"/>
          <w:sz w:val="22"/>
          <w:szCs w:val="22"/>
        </w:rPr>
        <w:t xml:space="preserve">ов Собрания депутатов </w:t>
      </w:r>
      <w:r>
        <w:rPr>
          <w:rFonts w:ascii="Times New Roman" w:cs="Times New Roman" w:hAnsi="Times New Roman"/>
          <w:sz w:val="22"/>
          <w:szCs w:val="22"/>
        </w:rPr>
        <w:t>поселка Хомутовка Хомутовского района четвертого созыва</w:t>
      </w:r>
      <w:r>
        <w:rPr>
          <w:rFonts w:ascii="Times New Roman" w:cs="Times New Roman" w:hAnsi="Times New Roman"/>
          <w:sz w:val="22"/>
          <w:szCs w:val="22"/>
        </w:rPr>
        <w:t>.</w:t>
      </w:r>
    </w:p>
    <w:p>
      <w:pPr>
        <w:pStyle w:val="Oaeno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Датой регистрации является дата принятия </w:t>
      </w:r>
      <w:r>
        <w:rPr>
          <w:rFonts w:ascii="Times New Roman" w:cs="Times New Roman" w:hAnsi="Times New Roman"/>
          <w:sz w:val="22"/>
          <w:szCs w:val="22"/>
        </w:rPr>
        <w:t xml:space="preserve">решения </w:t>
      </w:r>
      <w:r>
        <w:rPr>
          <w:rFonts w:ascii="Times New Roman" w:cs="Times New Roman" w:hAnsi="Times New Roman"/>
          <w:sz w:val="22"/>
          <w:szCs w:val="22"/>
        </w:rPr>
        <w:t>территориальной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избирательной комиссии о регистрации доверенного лица кандидата.</w:t>
      </w:r>
    </w:p>
    <w:p>
      <w:pPr>
        <w:pStyle w:val="текст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 xml:space="preserve">Удостоверение выдается на основании решения </w:t>
      </w:r>
      <w:r>
        <w:rPr>
          <w:rFonts w:ascii="Times New Roman" w:cs="Times New Roman" w:hAnsi="Times New Roman"/>
          <w:sz w:val="22"/>
          <w:szCs w:val="22"/>
        </w:rPr>
        <w:t>территориальной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избирательной комиссии о регистрации доверенного лица кандидата.</w:t>
      </w:r>
    </w:p>
    <w:p>
      <w:pPr>
        <w:pStyle w:val="текст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>Подпись председателя территориальной избирательной комиссии скрепляе</w:t>
      </w:r>
      <w:r>
        <w:rPr>
          <w:rFonts w:ascii="Times New Roman" w:cs="Times New Roman" w:hAnsi="Times New Roman"/>
          <w:sz w:val="22"/>
          <w:szCs w:val="22"/>
        </w:rPr>
        <w:t xml:space="preserve">тся круглой печатью </w:t>
      </w:r>
      <w:r>
        <w:rPr>
          <w:rFonts w:ascii="Times New Roman" w:cs="Times New Roman" w:hAnsi="Times New Roman"/>
          <w:sz w:val="22"/>
          <w:szCs w:val="22"/>
        </w:rPr>
        <w:t>территориальной</w:t>
      </w:r>
      <w:r>
        <w:rPr>
          <w:rFonts w:ascii="Times New Roman" w:cs="Times New Roman" w:hAnsi="Times New Roman"/>
          <w:sz w:val="22"/>
          <w:szCs w:val="22"/>
        </w:rPr>
        <w:t xml:space="preserve"> избирательной комиссии </w:t>
      </w:r>
      <w:r>
        <w:rPr>
          <w:rFonts w:ascii="Times New Roman" w:cs="Times New Roman" w:hAnsi="Times New Roman"/>
          <w:sz w:val="22"/>
          <w:szCs w:val="22"/>
        </w:rPr>
        <w:t>Хомутовского</w:t>
      </w:r>
      <w:r>
        <w:rPr>
          <w:rFonts w:ascii="Times New Roman" w:cs="Times New Roman" w:hAnsi="Times New Roman"/>
          <w:sz w:val="22"/>
          <w:szCs w:val="22"/>
        </w:rPr>
        <w:t xml:space="preserve"> района Курской области </w:t>
      </w:r>
      <w:r>
        <w:rPr>
          <w:rFonts w:ascii="Times New Roman" w:cs="Times New Roman" w:hAnsi="Times New Roman"/>
          <w:sz w:val="22"/>
          <w:szCs w:val="22"/>
        </w:rPr>
        <w:t xml:space="preserve">установленного образца. </w:t>
      </w:r>
    </w:p>
    <w:p>
      <w:pPr>
        <w:pStyle w:val="текст14-20"/>
        <w:widowControl w:val="on"/>
        <w:spacing w:after="0" w:line="276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sz w:val="22"/>
          <w:szCs w:val="22"/>
        </w:rPr>
        <w:t>Лица, имеющие удостоверения, обязаны обеспечить их сохранность.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  <w:sz w:val="22"/>
          <w:szCs w:val="22"/>
        </w:rPr>
        <w:t xml:space="preserve">В случае утраты </w:t>
      </w:r>
      <w:r>
        <w:rPr>
          <w:rFonts w:ascii="Times New Roman" w:cs="Times New Roman" w:hAnsi="Times New Roman"/>
          <w:sz w:val="22"/>
          <w:szCs w:val="22"/>
        </w:rPr>
        <w:t xml:space="preserve">до дня голосования </w:t>
      </w:r>
      <w:r>
        <w:rPr>
          <w:rFonts w:ascii="Times New Roman" w:cs="Times New Roman" w:hAnsi="Times New Roman"/>
          <w:sz w:val="22"/>
          <w:szCs w:val="22"/>
        </w:rPr>
        <w:t>лицом статуса доверенного лица удостоверение возвращает</w:t>
      </w:r>
      <w:r>
        <w:rPr>
          <w:rFonts w:ascii="Times New Roman" w:cs="Times New Roman" w:hAnsi="Times New Roman"/>
          <w:sz w:val="22"/>
          <w:szCs w:val="22"/>
        </w:rPr>
        <w:t>ся</w:t>
      </w:r>
      <w:r>
        <w:rPr>
          <w:rFonts w:ascii="Times New Roman" w:cs="Times New Roman" w:hAnsi="Times New Roman"/>
          <w:sz w:val="22"/>
          <w:szCs w:val="22"/>
        </w:rPr>
        <w:t xml:space="preserve"> по месту выдачи.</w:t>
      </w: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</w:rPr>
      </w:pPr>
    </w:p>
    <w:tbl>
      <w:tblPr>
        <w:tblW w:w="0" w:type="auto"/>
        <w:tblInd w:w="132" w:type="dxa"/>
        <w:tblLook w:val="0000"/>
      </w:tblPr>
      <w:tblGrid>
        <w:gridCol w:w="4581"/>
        <w:gridCol w:w="4794"/>
      </w:tblGrid>
      <w:tr>
        <w:trPr>
          <w:trHeight w:val="435"/>
        </w:trPr>
        <w:tc>
          <w:tcPr>
            <w:cnfStyle w:val="000010100000"/>
            <w:tcW w:w="4581" w:type="dxa"/>
          </w:tcPr>
          <w:p>
            <w:pPr>
              <w:pStyle w:val="Heading3"/>
              <w:spacing w:after="0"/>
              <w:jc w:val="center"/>
              <w:rPr>
                <w:b w:val="off"/>
                <w:sz w:val="24"/>
              </w:rPr>
            </w:pPr>
          </w:p>
        </w:tc>
        <w:tc>
          <w:tcPr>
            <w:cnfStyle w:val="000001100000"/>
            <w:tcW w:w="4794" w:type="dxa"/>
          </w:tcPr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  <w:r>
              <w:rPr>
                <w:b w:val="off"/>
                <w:sz w:val="28"/>
                <w:szCs w:val="28"/>
              </w:rPr>
              <w:t>Приложение №</w:t>
            </w:r>
            <w:r>
              <w:rPr>
                <w:b w:val="off"/>
                <w:sz w:val="28"/>
                <w:szCs w:val="28"/>
              </w:rPr>
              <w:t>5</w:t>
            </w:r>
          </w:p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</w:p>
          <w:p>
            <w:pPr>
              <w:pStyle w:val="Heading3"/>
              <w:spacing w:before="0" w:after="0"/>
              <w:jc w:val="center"/>
              <w:rPr>
                <w:b w:val="off"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>УТВЕРЖДЕНА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</w:t>
            </w:r>
            <w:r>
              <w:rPr>
                <w:b w:val="off"/>
                <w:sz w:val="24"/>
                <w:szCs w:val="24"/>
              </w:rPr>
              <w:t xml:space="preserve">                     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   </w:t>
            </w:r>
            <w:r>
              <w:rPr>
                <w:b w:val="off"/>
                <w:sz w:val="24"/>
                <w:szCs w:val="24"/>
              </w:rPr>
              <w:t>территориальной избирательной                                                                                                       комиссией Хомутовского райо</w:t>
            </w:r>
            <w:r>
              <w:rPr>
                <w:b w:val="off"/>
                <w:sz w:val="24"/>
                <w:szCs w:val="24"/>
              </w:rPr>
              <w:t xml:space="preserve">на </w:t>
            </w:r>
          </w:p>
          <w:p>
            <w:pPr>
              <w:pStyle w:val="Heading3"/>
              <w:spacing w:before="0" w:after="0"/>
              <w:jc w:val="center"/>
              <w:rPr>
                <w:b/>
                <w:sz w:val="24"/>
              </w:rPr>
            </w:pPr>
            <w:r>
              <w:rPr>
                <w:b w:val="off"/>
                <w:sz w:val="24"/>
                <w:szCs w:val="24"/>
              </w:rPr>
              <w:t>Курской области                                                                           (решение  от 20</w:t>
            </w:r>
            <w:r>
              <w:rPr>
                <w:b w:val="off"/>
                <w:sz w:val="24"/>
                <w:szCs w:val="24"/>
              </w:rPr>
              <w:t xml:space="preserve"> </w:t>
            </w:r>
            <w:r>
              <w:rPr>
                <w:b w:val="off"/>
                <w:sz w:val="24"/>
                <w:szCs w:val="24"/>
              </w:rPr>
              <w:t>июня 202</w:t>
            </w:r>
            <w:r>
              <w:rPr>
                <w:b w:val="off"/>
                <w:i w:val="off"/>
                <w:iCs w:val="off"/>
                <w:sz w:val="24"/>
                <w:szCs w:val="24"/>
              </w:rPr>
              <w:t>3</w:t>
            </w:r>
            <w:r>
              <w:rPr>
                <w:b w:val="off"/>
                <w:sz w:val="24"/>
                <w:szCs w:val="24"/>
              </w:rPr>
              <w:t xml:space="preserve"> года 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№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42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/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223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-5)</w:t>
            </w:r>
          </w:p>
        </w:tc>
      </w:tr>
    </w:tbl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Форма  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 xml:space="preserve">удостоверения </w:t>
      </w:r>
      <w:r>
        <w:rPr>
          <w:rFonts w:ascii="Times New Roman" w:cs="Times New Roman" w:hAnsi="Times New Roman"/>
          <w:b/>
          <w:bCs/>
          <w:sz w:val="28"/>
          <w:szCs w:val="28"/>
        </w:rPr>
        <w:t>уполномоченн</w:t>
      </w:r>
      <w:r>
        <w:rPr>
          <w:rFonts w:ascii="Times New Roman" w:cs="Times New Roman" w:hAnsi="Times New Roman"/>
          <w:b/>
          <w:bCs/>
          <w:sz w:val="28"/>
          <w:szCs w:val="28"/>
        </w:rPr>
        <w:t>ого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представител</w:t>
      </w:r>
      <w:r>
        <w:rPr>
          <w:rFonts w:ascii="Times New Roman" w:cs="Times New Roman" w:hAnsi="Times New Roman"/>
          <w:b/>
          <w:bCs/>
          <w:sz w:val="28"/>
          <w:szCs w:val="28"/>
        </w:rPr>
        <w:t>я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избирательн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ого </w:t>
      </w:r>
      <w:r>
        <w:rPr>
          <w:rFonts w:ascii="Times New Roman" w:cs="Times New Roman" w:hAnsi="Times New Roman"/>
          <w:b/>
          <w:bCs/>
          <w:sz w:val="28"/>
          <w:szCs w:val="28"/>
        </w:rPr>
        <w:t>объединени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я, выдвинувшего список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кандидатов в депутаты Собрания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депутатов </w:t>
      </w:r>
      <w:r>
        <w:rPr>
          <w:rFonts w:ascii="Times New Roman" w:cs="Times New Roman" w:hAnsi="Times New Roman"/>
          <w:b/>
          <w:bCs/>
          <w:sz w:val="28"/>
          <w:szCs w:val="28"/>
        </w:rPr>
        <w:t>поселка Хомутовка Хомутовского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района </w:t>
      </w:r>
      <w:r>
        <w:rPr>
          <w:rFonts w:ascii="Times New Roman" w:cs="Times New Roman" w:hAnsi="Times New Roman"/>
          <w:b/>
          <w:bCs/>
          <w:sz w:val="28"/>
          <w:szCs w:val="28"/>
        </w:rPr>
        <w:t>четвертог</w:t>
      </w:r>
      <w:r>
        <w:rPr>
          <w:rFonts w:ascii="Times New Roman" w:cs="Times New Roman" w:hAnsi="Times New Roman"/>
          <w:b/>
          <w:bCs/>
          <w:sz w:val="28"/>
          <w:szCs w:val="28"/>
        </w:rPr>
        <w:t>о созыва</w:t>
      </w:r>
    </w:p>
    <w:p>
      <w:pPr>
        <w:pStyle w:val="1"/>
        <w:spacing w:line="240" w:lineRule="auto"/>
        <w:rPr>
          <w:sz w:val="18"/>
          <w:szCs w:val="18"/>
        </w:rPr>
      </w:pPr>
      <w:r>
        <w:rPr>
          <w:rFonts w:asciiTheme="minorHAnsi" w:cstheme="minorBidi" w:hAnsiTheme="minorHAnsi"/>
          <w:sz w:val="20"/>
          <w:szCs w:val="22"/>
        </w:rPr>
        <mc:AlternateContent>
          <mc:Choice Requires="wps">
            <w:drawing xmlns:mc="http://schemas.openxmlformats.org/markup-compatibility/2006">
              <wp:anchor allowOverlap="1" behindDoc="0" distT="0" distB="0" distL="118872" distR="118872" layoutInCell="1" locked="0" relativeHeight="251669504" simplePos="0">
                <wp:simplePos x="0" y="0"/>
                <wp:positionH relativeFrom="column">
                  <wp:posOffset>853440</wp:posOffset>
                </wp:positionH>
                <wp:positionV relativeFrom="paragraph">
                  <wp:posOffset>144780</wp:posOffset>
                </wp:positionV>
                <wp:extent cx="4743450" cy="3173730"/>
                <wp:effectExtent l="0" t="0" r="12700" b="12700"/>
                <wp:wrapTopAndBottom/>
                <wp:docPr id="22" name="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6" name="Shape 5"/>
                      <wps:cNvSpPr/>
                      <wps:spPr>
                        <a:xfrm>
                          <a:off x="0" y="0"/>
                          <a:ext cx="4743450" cy="3173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</a:ln>
                        <a:effectLst/>
                      </wps:spPr>
                      <wps:txbx id="4">
                        <w:txbxContent>
                          <w:p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УДОСТОВЕРЕНИЕ №_____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________________________________________________________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i/>
                                <w:sz w:val="16"/>
                              </w:rPr>
                              <w:t>(фамилия, имя, отчество)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8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Уполномоченный представитель избирательного объединения____________________________________________________,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(наименование избирательного объединения)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выдвинувшего список кандидатов в депутаты Собрания депутатов поселка Хомутовка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Хомутовского района четвертого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созыва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по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многомандатному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избирательному округу №____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                                          МП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Председатель  ТИК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Хомутовского района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_________________       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(подпись)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(инициалы, фамилия)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                                                                                   ______________________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(дата регистрации)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2"/>
                                <w:szCs w:val="22"/>
                              </w:rPr>
                              <w:t>Действительно до «_____»______________202</w:t>
                            </w:r>
                            <w:r>
                              <w:rPr>
                                <w:rFonts w:ascii="Times New Roman" w:cs="Times New Roman" w:hAnsi="Times New Roman"/>
                                <w:sz w:val="22"/>
                                <w:szCs w:val="22"/>
                              </w:rPr>
                              <w:t>3</w:t>
                            </w:r>
                            <w:r>
                              <w:rPr>
                                <w:rFonts w:ascii="Times New Roman" w:cs="Times New Roman" w:hAnsi="Times New Roman"/>
                                <w:sz w:val="22"/>
                                <w:szCs w:val="22"/>
                              </w:rPr>
                              <w:t xml:space="preserve"> года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(при предъявлении паспорта или  заменяющего его документ)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     </w:t>
                            </w:r>
                          </w:p>
                          <w:p>
                            <w:pPr>
                              <w:pStyle w:val="BodyText"/>
                              <w:ind w:left="720" w:hanging="720"/>
                              <w:jc w:val="left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</w:t>
                            </w:r>
                          </w:p>
                          <w:p>
                            <w:pPr>
                              <w:pStyle w:val="Heading6"/>
                              <w:rPr>
                                <w:b/>
                                <w:bCs/>
                                <w:i w:val="off"/>
                                <w:iCs w:val="off"/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anchor="t"/>
                    </wps:wsp>
                  </a:graphicData>
                </a:graphic>
              </wp:anchor>
            </w:drawing>
          </mc:Choice>
          <mc:Fallback>
            <w:pict>
              <v:shape id="2F999179-C4E6-4679-29E0B3C0DB13" coordsize="21600,21600" style="position:absolute;width:373.5pt;height:249.9pt;margin-top:11.4pt;margin-left:67.2pt;mso-wrap-distance-left:9.36pt;mso-wrap-distance-right:9.36pt;mso-wrap-distance-top:0pt;mso-wrap-distance-bottom:0pt;rotation:0.000000;z-index:251669504;" fillcolor="#ffffff" strokecolor="#000000" o:spt="1" path="m0,0 l0,21600 r21600,0 l21600,0 x e">
                <v:stroke color="#000000" filltype="solid" joinstyle="round" linestyle="single" mitterlimit="800000" weight="1pt"/>
                <w10:wrap type="topAndBottom" side="both"/>
                <v:fill type="solid" color="#ffffff" opacity="1.000000"/>
                <o:lock/>
              </v:shape>
            </w:pict>
          </mc:Fallback>
        </mc:AlternateContent>
      </w:r>
    </w:p>
    <w:p>
      <w:pPr>
        <w:pStyle w:val="ConsPlusNormal"/>
        <w:ind w:firstLine="709"/>
        <w:jc w:val="both"/>
        <w:rPr>
          <w:sz w:val="18"/>
          <w:szCs w:val="18"/>
        </w:rPr>
      </w:pPr>
    </w:p>
    <w:p>
      <w:pPr>
        <w:pStyle w:val="BodyText"/>
        <w:tabs>
          <w:tab w:val="center" w:pos="4677"/>
          <w:tab w:val="left" w:pos="7480"/>
        </w:tabs>
        <w:spacing w:after="0"/>
        <w:ind w:firstLine="709"/>
        <w:jc w:val="both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>Примечание.</w:t>
      </w:r>
      <w:r>
        <w:rPr>
          <w:b/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 xml:space="preserve">Удостоверение оформляется на бланке размером </w:t>
      </w:r>
      <w:r>
        <w:rPr>
          <w:iCs/>
          <w:sz w:val="22"/>
          <w:szCs w:val="22"/>
        </w:rPr>
        <w:t>1</w:t>
      </w:r>
      <w:r>
        <w:rPr>
          <w:iCs/>
          <w:sz w:val="22"/>
          <w:szCs w:val="22"/>
        </w:rPr>
        <w:t>2</w:t>
      </w:r>
      <w:r>
        <w:rPr>
          <w:iCs/>
          <w:sz w:val="22"/>
          <w:szCs w:val="22"/>
        </w:rPr>
        <w:t>0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 xml:space="preserve">х </w:t>
      </w:r>
      <w:r>
        <w:rPr>
          <w:iCs/>
          <w:sz w:val="22"/>
          <w:szCs w:val="22"/>
        </w:rPr>
        <w:t>8</w:t>
      </w:r>
      <w:r>
        <w:rPr>
          <w:iCs/>
          <w:sz w:val="22"/>
          <w:szCs w:val="22"/>
        </w:rPr>
        <w:t>0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>мм.</w:t>
      </w:r>
      <w:r>
        <w:rPr>
          <w:iCs/>
          <w:sz w:val="22"/>
          <w:szCs w:val="22"/>
        </w:rPr>
        <w:t xml:space="preserve"> </w:t>
      </w:r>
    </w:p>
    <w:p>
      <w:pPr>
        <w:pStyle w:val="BodyText"/>
        <w:tabs>
          <w:tab w:val="center" w:pos="4677"/>
          <w:tab w:val="left" w:pos="7480"/>
        </w:tabs>
        <w:spacing w:after="0"/>
        <w:ind w:firstLine="709"/>
        <w:jc w:val="both"/>
        <w:rPr>
          <w:rFonts w:ascii="Times New Roman" w:cs="Times New Roman" w:hAnsi="Times New Roman"/>
          <w:iCs/>
          <w:sz w:val="22"/>
          <w:szCs w:val="22"/>
        </w:rPr>
      </w:pPr>
      <w:r>
        <w:rPr>
          <w:iCs/>
          <w:sz w:val="22"/>
          <w:szCs w:val="22"/>
        </w:rPr>
        <w:t xml:space="preserve">В удостоверении указываются фамилия, имя, отчество уполномоченного представителя </w:t>
      </w:r>
      <w:r>
        <w:rPr>
          <w:iCs/>
          <w:sz w:val="22"/>
          <w:szCs w:val="22"/>
        </w:rPr>
        <w:t xml:space="preserve">избирательного объединения, выдвинувшего </w:t>
      </w:r>
      <w:r>
        <w:rPr>
          <w:bCs/>
          <w:iCs/>
          <w:sz w:val="22"/>
          <w:szCs w:val="22"/>
        </w:rPr>
        <w:t xml:space="preserve">список кандидатов </w:t>
      </w:r>
      <w:r>
        <w:rPr>
          <w:bCs/>
          <w:sz w:val="22"/>
          <w:szCs w:val="22"/>
        </w:rPr>
        <w:t xml:space="preserve">в депутаты </w:t>
      </w:r>
      <w:r>
        <w:rPr>
          <w:sz w:val="22"/>
          <w:szCs w:val="22"/>
        </w:rPr>
        <w:t xml:space="preserve">Собрания депутатов </w:t>
      </w:r>
      <w:r>
        <w:rPr>
          <w:sz w:val="22"/>
          <w:szCs w:val="22"/>
        </w:rPr>
        <w:t>поселка Хомутовка Хомутовского</w:t>
      </w:r>
      <w:r>
        <w:rPr>
          <w:sz w:val="22"/>
          <w:szCs w:val="22"/>
        </w:rPr>
        <w:t xml:space="preserve"> района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четвертого</w:t>
      </w:r>
      <w:r>
        <w:rPr>
          <w:bCs/>
          <w:sz w:val="22"/>
          <w:szCs w:val="22"/>
        </w:rPr>
        <w:t xml:space="preserve"> созыва</w:t>
      </w:r>
      <w:r>
        <w:rPr>
          <w:iCs/>
          <w:sz w:val="22"/>
          <w:szCs w:val="22"/>
        </w:rPr>
        <w:t xml:space="preserve">, </w:t>
      </w:r>
      <w:r>
        <w:rPr>
          <w:iCs/>
          <w:sz w:val="22"/>
          <w:szCs w:val="22"/>
        </w:rPr>
        <w:t xml:space="preserve">наименование избирательного объединения, </w:t>
      </w:r>
      <w:r>
        <w:rPr>
          <w:iCs/>
          <w:sz w:val="22"/>
          <w:szCs w:val="22"/>
        </w:rPr>
        <w:t xml:space="preserve">выдвинувшего </w:t>
      </w:r>
      <w:r>
        <w:rPr>
          <w:bCs/>
          <w:iCs/>
          <w:sz w:val="22"/>
          <w:szCs w:val="22"/>
        </w:rPr>
        <w:t>список кандидатов</w:t>
      </w:r>
      <w:r>
        <w:rPr>
          <w:iCs/>
          <w:sz w:val="22"/>
          <w:szCs w:val="22"/>
        </w:rPr>
        <w:t xml:space="preserve">, срок и условия действия удостоверения, </w:t>
      </w:r>
      <w:r>
        <w:rPr>
          <w:iCs/>
          <w:sz w:val="22"/>
          <w:szCs w:val="22"/>
        </w:rPr>
        <w:t xml:space="preserve">дата регистрации уполномоченного представителя, ставится подпись </w:t>
      </w:r>
      <w:r>
        <w:rPr>
          <w:iCs/>
          <w:sz w:val="22"/>
          <w:szCs w:val="22"/>
        </w:rPr>
        <w:t>председателя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>территориальной и</w:t>
      </w:r>
      <w:r>
        <w:rPr>
          <w:iCs/>
          <w:sz w:val="22"/>
          <w:szCs w:val="22"/>
        </w:rPr>
        <w:t xml:space="preserve">збирательной комиссии </w:t>
      </w:r>
      <w:r>
        <w:rPr>
          <w:iCs/>
          <w:sz w:val="22"/>
          <w:szCs w:val="22"/>
        </w:rPr>
        <w:t>Хомутовского</w:t>
      </w:r>
      <w:r>
        <w:rPr>
          <w:iCs/>
          <w:sz w:val="22"/>
          <w:szCs w:val="22"/>
        </w:rPr>
        <w:t xml:space="preserve"> района Курской области,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 xml:space="preserve">а также </w:t>
      </w:r>
      <w:r>
        <w:rPr>
          <w:rFonts w:ascii="Times New Roman" w:cs="Times New Roman" w:hAnsi="Times New Roman"/>
          <w:iCs/>
          <w:sz w:val="22"/>
          <w:szCs w:val="22"/>
        </w:rPr>
        <w:t>указываются его инициалы и фамилия.</w:t>
      </w:r>
      <w:r>
        <w:rPr>
          <w:rFonts w:ascii="Times New Roman" w:cs="Times New Roman" w:hAnsi="Times New Roman"/>
          <w:iCs/>
          <w:sz w:val="22"/>
          <w:szCs w:val="22"/>
        </w:rPr>
        <w:t xml:space="preserve"> </w:t>
      </w:r>
    </w:p>
    <w:p>
      <w:pPr>
        <w:pStyle w:val="Oaeno14-20"/>
        <w:widowControl w:val="on"/>
        <w:spacing w:after="0" w:line="240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color w:val="000000"/>
          <w:sz w:val="22"/>
          <w:szCs w:val="22"/>
        </w:rPr>
        <w:t xml:space="preserve">Датой регистрации </w:t>
      </w:r>
      <w:r>
        <w:rPr>
          <w:rFonts w:ascii="Times New Roman" w:cs="Times New Roman" w:hAnsi="Times New Roman"/>
          <w:iCs/>
          <w:sz w:val="22"/>
          <w:szCs w:val="22"/>
        </w:rPr>
        <w:t xml:space="preserve">уполномоченного представителя </w:t>
      </w:r>
      <w:r>
        <w:rPr>
          <w:rFonts w:ascii="Times New Roman" w:cs="Times New Roman" w:hAnsi="Times New Roman"/>
          <w:sz w:val="22"/>
          <w:szCs w:val="22"/>
        </w:rPr>
        <w:t xml:space="preserve">избирательного объединения, выдвинувшего </w:t>
      </w:r>
      <w:r>
        <w:rPr>
          <w:rFonts w:ascii="Times New Roman" w:cs="Times New Roman" w:hAnsi="Times New Roman"/>
          <w:bCs/>
          <w:iCs/>
          <w:sz w:val="22"/>
          <w:szCs w:val="22"/>
        </w:rPr>
        <w:t xml:space="preserve">список кандидатов </w:t>
      </w:r>
      <w:r>
        <w:rPr>
          <w:rFonts w:ascii="Times New Roman" w:cs="Times New Roman" w:hAnsi="Times New Roman"/>
          <w:bCs/>
          <w:sz w:val="22"/>
          <w:szCs w:val="22"/>
        </w:rPr>
        <w:t xml:space="preserve">в депутаты </w:t>
      </w:r>
      <w:r>
        <w:rPr>
          <w:rFonts w:ascii="Times New Roman" w:cs="Times New Roman" w:hAnsi="Times New Roman"/>
          <w:sz w:val="22"/>
          <w:szCs w:val="22"/>
        </w:rPr>
        <w:t xml:space="preserve">Собрания депутатов </w:t>
      </w:r>
      <w:r>
        <w:rPr>
          <w:rFonts w:ascii="Times New Roman" w:cs="Times New Roman" w:hAnsi="Times New Roman"/>
          <w:sz w:val="22"/>
          <w:szCs w:val="22"/>
        </w:rPr>
        <w:t>поселка Хомутовка Хомутовского района четвертого созыва</w:t>
      </w:r>
      <w:r>
        <w:rPr>
          <w:rFonts w:ascii="Times New Roman" w:cs="Times New Roman" w:hAnsi="Times New Roman"/>
          <w:bCs/>
          <w:sz w:val="22"/>
          <w:szCs w:val="22"/>
        </w:rPr>
        <w:t xml:space="preserve">, </w:t>
      </w:r>
      <w:r>
        <w:rPr>
          <w:rFonts w:ascii="Times New Roman" w:cs="Times New Roman" w:hAnsi="Times New Roman"/>
          <w:color w:val="000000"/>
          <w:sz w:val="22"/>
          <w:szCs w:val="22"/>
        </w:rPr>
        <w:t xml:space="preserve">является день принятия решения территориальной избирательной комиссии о регистрации </w:t>
      </w:r>
      <w:r>
        <w:rPr>
          <w:rFonts w:ascii="Times New Roman" w:cs="Times New Roman" w:hAnsi="Times New Roman"/>
          <w:iCs/>
          <w:sz w:val="22"/>
          <w:szCs w:val="22"/>
        </w:rPr>
        <w:t xml:space="preserve">уполномоченного представителя </w:t>
      </w:r>
      <w:r>
        <w:rPr>
          <w:rFonts w:ascii="Times New Roman" w:cs="Times New Roman" w:hAnsi="Times New Roman"/>
          <w:sz w:val="22"/>
          <w:szCs w:val="22"/>
        </w:rPr>
        <w:t>избирательного объединения</w:t>
      </w:r>
      <w:r>
        <w:rPr>
          <w:rFonts w:ascii="Times New Roman" w:cs="Times New Roman" w:hAnsi="Times New Roman"/>
          <w:sz w:val="22"/>
          <w:szCs w:val="22"/>
        </w:rPr>
        <w:t>.</w:t>
      </w:r>
    </w:p>
    <w:p>
      <w:pPr>
        <w:pStyle w:val="BodyText"/>
        <w:spacing w:after="0"/>
        <w:ind w:firstLine="567"/>
        <w:jc w:val="both"/>
        <w:rPr>
          <w:rFonts w:ascii="Times New Roman" w:cs="Times New Roman" w:hAnsi="Times New Roman"/>
          <w:iCs/>
          <w:sz w:val="22"/>
          <w:szCs w:val="22"/>
        </w:rPr>
      </w:pPr>
      <w:r>
        <w:rPr>
          <w:rFonts w:ascii="Times New Roman" w:cs="Times New Roman" w:hAnsi="Times New Roman"/>
          <w:iCs/>
          <w:sz w:val="22"/>
          <w:szCs w:val="22"/>
        </w:rPr>
        <w:t xml:space="preserve">Подпись председателя территориальной избирательной комиссии </w:t>
      </w:r>
      <w:r>
        <w:rPr>
          <w:rFonts w:ascii="Times New Roman" w:cs="Times New Roman" w:hAnsi="Times New Roman"/>
          <w:sz w:val="22"/>
          <w:szCs w:val="22"/>
        </w:rPr>
        <w:t>скрепляется</w:t>
      </w:r>
      <w:r>
        <w:rPr>
          <w:rFonts w:ascii="Times New Roman" w:cs="Times New Roman" w:hAnsi="Times New Roman"/>
          <w:iCs/>
          <w:sz w:val="22"/>
          <w:szCs w:val="22"/>
        </w:rPr>
        <w:t xml:space="preserve"> </w:t>
      </w:r>
      <w:r>
        <w:rPr>
          <w:rFonts w:ascii="Times New Roman" w:cs="Times New Roman" w:hAnsi="Times New Roman"/>
          <w:iCs/>
          <w:sz w:val="22"/>
          <w:szCs w:val="22"/>
        </w:rPr>
        <w:t xml:space="preserve">печатью </w:t>
      </w:r>
      <w:r>
        <w:rPr>
          <w:rFonts w:ascii="Times New Roman" w:cs="Times New Roman" w:hAnsi="Times New Roman"/>
          <w:iCs/>
          <w:sz w:val="22"/>
          <w:szCs w:val="22"/>
        </w:rPr>
        <w:t>территориальной и</w:t>
      </w:r>
      <w:r>
        <w:rPr>
          <w:rFonts w:ascii="Times New Roman" w:cs="Times New Roman" w:hAnsi="Times New Roman"/>
          <w:iCs/>
          <w:sz w:val="22"/>
          <w:szCs w:val="22"/>
        </w:rPr>
        <w:t>збирательной комиссии.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rFonts w:ascii="Times New Roman" w:cs="Times New Roman" w:hAnsi="Times New Roman"/>
          <w:iCs/>
          <w:sz w:val="22"/>
          <w:szCs w:val="22"/>
        </w:rPr>
        <w:t>Удостоверени</w:t>
      </w:r>
      <w:r>
        <w:rPr>
          <w:rFonts w:ascii="Times New Roman" w:cs="Times New Roman" w:hAnsi="Times New Roman"/>
          <w:iCs/>
          <w:sz w:val="22"/>
          <w:szCs w:val="22"/>
        </w:rPr>
        <w:t>е изготавливается, оформляется и вы</w:t>
      </w:r>
      <w:r>
        <w:rPr>
          <w:iCs/>
          <w:sz w:val="22"/>
          <w:szCs w:val="22"/>
        </w:rPr>
        <w:t>дае</w:t>
      </w:r>
      <w:r>
        <w:rPr>
          <w:iCs/>
          <w:sz w:val="22"/>
          <w:szCs w:val="22"/>
        </w:rPr>
        <w:t xml:space="preserve">тся на основании решения </w:t>
      </w:r>
      <w:r>
        <w:rPr>
          <w:sz w:val="22"/>
          <w:szCs w:val="22"/>
        </w:rPr>
        <w:t xml:space="preserve">территориальной избирательной комиссии </w:t>
      </w:r>
      <w:r>
        <w:rPr>
          <w:iCs/>
          <w:sz w:val="22"/>
          <w:szCs w:val="22"/>
        </w:rPr>
        <w:t xml:space="preserve">о регистрации уполномоченного представителя </w:t>
      </w:r>
      <w:r>
        <w:rPr>
          <w:iCs/>
          <w:sz w:val="22"/>
          <w:szCs w:val="22"/>
        </w:rPr>
        <w:t>избирательного объединения, выдвинувшего</w:t>
      </w:r>
      <w:r>
        <w:rPr>
          <w:iCs/>
          <w:sz w:val="22"/>
          <w:szCs w:val="22"/>
        </w:rPr>
        <w:t xml:space="preserve"> </w:t>
      </w:r>
      <w:r>
        <w:rPr>
          <w:bCs/>
          <w:iCs/>
          <w:sz w:val="22"/>
          <w:szCs w:val="22"/>
        </w:rPr>
        <w:t xml:space="preserve">список кандидатов </w:t>
      </w:r>
      <w:r>
        <w:rPr>
          <w:bCs/>
          <w:sz w:val="22"/>
          <w:szCs w:val="22"/>
        </w:rPr>
        <w:t>в депутаты</w:t>
      </w:r>
      <w:r>
        <w:rPr>
          <w:bCs/>
          <w:sz w:val="22"/>
          <w:szCs w:val="22"/>
        </w:rPr>
        <w:t xml:space="preserve"> </w:t>
      </w:r>
      <w:r>
        <w:rPr>
          <w:sz w:val="22"/>
          <w:szCs w:val="22"/>
        </w:rPr>
        <w:t xml:space="preserve">Собрания </w:t>
      </w:r>
      <w:r>
        <w:rPr>
          <w:sz w:val="22"/>
          <w:szCs w:val="22"/>
        </w:rPr>
        <w:t xml:space="preserve">депутатов </w:t>
      </w:r>
      <w:r>
        <w:rPr>
          <w:sz w:val="22"/>
          <w:szCs w:val="22"/>
        </w:rPr>
        <w:t>поселка Хомутовка Хомутовского</w:t>
      </w:r>
      <w:r>
        <w:rPr>
          <w:sz w:val="22"/>
          <w:szCs w:val="22"/>
        </w:rPr>
        <w:t xml:space="preserve"> района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четвертого</w:t>
      </w:r>
      <w:r>
        <w:rPr>
          <w:bCs/>
          <w:sz w:val="22"/>
          <w:szCs w:val="22"/>
        </w:rPr>
        <w:t xml:space="preserve"> созыв</w:t>
      </w:r>
      <w:r>
        <w:rPr>
          <w:iCs/>
          <w:sz w:val="22"/>
          <w:szCs w:val="22"/>
        </w:rPr>
        <w:t>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Лица, имеющие удостоверения, обязаны обеспечить их сохранность.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В случае утраты статуса кандидато</w:t>
      </w:r>
      <w:r>
        <w:rPr>
          <w:iCs/>
          <w:sz w:val="22"/>
          <w:szCs w:val="22"/>
        </w:rPr>
        <w:t>в</w:t>
      </w:r>
      <w:r>
        <w:rPr>
          <w:iCs/>
          <w:sz w:val="22"/>
          <w:szCs w:val="22"/>
        </w:rPr>
        <w:t xml:space="preserve">, отзыва уполномоченных представителей </w:t>
      </w:r>
      <w:r>
        <w:rPr>
          <w:iCs/>
          <w:sz w:val="22"/>
          <w:szCs w:val="22"/>
        </w:rPr>
        <w:t>избирательного объединения,</w:t>
      </w:r>
      <w:r>
        <w:rPr>
          <w:iCs/>
          <w:sz w:val="22"/>
          <w:szCs w:val="22"/>
        </w:rPr>
        <w:t xml:space="preserve"> их удостоверения аннулируются.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При сложении полномочий уполномоченного представителя </w:t>
      </w:r>
      <w:r>
        <w:rPr>
          <w:iCs/>
          <w:sz w:val="22"/>
          <w:szCs w:val="22"/>
        </w:rPr>
        <w:t>избирательного объединения</w:t>
      </w:r>
      <w:r>
        <w:rPr>
          <w:iCs/>
          <w:sz w:val="22"/>
          <w:szCs w:val="22"/>
        </w:rPr>
        <w:t xml:space="preserve"> его удостоверение подлежит возврату.</w:t>
      </w:r>
    </w:p>
    <w:p>
      <w:pPr>
        <w:pStyle w:val="BodyText"/>
        <w:spacing w:after="0"/>
        <w:ind w:firstLine="567"/>
        <w:jc w:val="both"/>
        <w:rPr>
          <w:sz w:val="22"/>
          <w:szCs w:val="22"/>
        </w:rPr>
      </w:pPr>
      <w:r>
        <w:rPr>
          <w:iCs/>
          <w:sz w:val="22"/>
          <w:szCs w:val="22"/>
        </w:rPr>
        <w:t xml:space="preserve">Срок действия удостоверения не может превышать срок официального опубликования </w:t>
      </w:r>
      <w:r>
        <w:rPr>
          <w:sz w:val="22"/>
          <w:szCs w:val="22"/>
        </w:rPr>
        <w:t>общих результатов выборов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Собрания депутатов </w:t>
      </w:r>
      <w:r>
        <w:rPr>
          <w:sz w:val="22"/>
          <w:szCs w:val="22"/>
        </w:rPr>
        <w:t xml:space="preserve">Собрания депутатов </w:t>
      </w:r>
      <w:r>
        <w:rPr>
          <w:sz w:val="22"/>
          <w:szCs w:val="22"/>
        </w:rPr>
        <w:t>поселка Хомутовка Хомутовского</w:t>
      </w:r>
      <w:r>
        <w:rPr>
          <w:sz w:val="22"/>
          <w:szCs w:val="22"/>
        </w:rPr>
        <w:t xml:space="preserve"> района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четвертого</w:t>
      </w:r>
      <w:r>
        <w:rPr>
          <w:bCs/>
          <w:sz w:val="22"/>
          <w:szCs w:val="22"/>
        </w:rPr>
        <w:t xml:space="preserve"> созыв</w:t>
      </w:r>
      <w:r>
        <w:rPr>
          <w:bCs/>
          <w:sz w:val="22"/>
          <w:szCs w:val="22"/>
        </w:rPr>
        <w:t>а</w:t>
      </w:r>
      <w:r>
        <w:rPr>
          <w:sz w:val="22"/>
          <w:szCs w:val="22"/>
        </w:rPr>
        <w:t xml:space="preserve">. </w:t>
      </w:r>
    </w:p>
    <w:p>
      <w:pPr>
        <w:pStyle w:val="BodyText"/>
        <w:spacing w:after="0"/>
        <w:ind w:firstLine="567"/>
        <w:jc w:val="both"/>
        <w:rPr>
          <w:sz w:val="22"/>
          <w:szCs w:val="22"/>
        </w:rPr>
      </w:pPr>
    </w:p>
    <w:p>
      <w:pPr>
        <w:pStyle w:val="BodyText3"/>
        <w:spacing w:after="0"/>
        <w:rPr>
          <w:b/>
          <w:sz w:val="28"/>
          <w:szCs w:val="28"/>
        </w:rPr>
      </w:pPr>
    </w:p>
    <w:p>
      <w:pPr>
        <w:pStyle w:val="BodyText3"/>
        <w:spacing w:after="0"/>
        <w:rPr>
          <w:b/>
          <w:sz w:val="28"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pStyle w:val="Òåêñò14-1.5"/>
        <w:widowControl w:val="on"/>
        <w:spacing w:line="240" w:lineRule="auto"/>
        <w:ind w:firstLine="0"/>
        <w:jc w:val="center"/>
        <w:rPr>
          <w:b/>
          <w:bCs/>
          <w:szCs w:val="28"/>
        </w:rPr>
      </w:pP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</w:rPr>
      </w:pP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</w:rPr>
      </w:pP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</w:rPr>
      </w:pP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</w:rPr>
      </w:pPr>
    </w:p>
    <w:tbl>
      <w:tblPr>
        <w:tblW w:w="0" w:type="auto"/>
        <w:tblInd w:w="132" w:type="dxa"/>
        <w:tblLook w:val="0000"/>
      </w:tblPr>
      <w:tblGrid>
        <w:gridCol w:w="4581"/>
        <w:gridCol w:w="4794"/>
      </w:tblGrid>
      <w:tr>
        <w:trPr>
          <w:trHeight w:val="435"/>
        </w:trPr>
        <w:tc>
          <w:tcPr>
            <w:cnfStyle w:val="000010100000"/>
            <w:tcW w:w="4581" w:type="dxa"/>
          </w:tcPr>
          <w:p>
            <w:pPr>
              <w:pStyle w:val="Heading3"/>
              <w:spacing w:after="0"/>
              <w:jc w:val="center"/>
              <w:rPr>
                <w:b w:val="off"/>
                <w:sz w:val="24"/>
              </w:rPr>
            </w:pPr>
          </w:p>
        </w:tc>
        <w:tc>
          <w:tcPr>
            <w:cnfStyle w:val="000001100000"/>
            <w:tcW w:w="4794" w:type="dxa"/>
          </w:tcPr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  <w:r>
              <w:rPr>
                <w:b w:val="off"/>
                <w:sz w:val="28"/>
                <w:szCs w:val="28"/>
              </w:rPr>
              <w:t>Приложение №</w:t>
            </w:r>
            <w:r>
              <w:rPr>
                <w:b w:val="off"/>
                <w:sz w:val="28"/>
                <w:szCs w:val="28"/>
              </w:rPr>
              <w:t>6</w:t>
            </w:r>
          </w:p>
          <w:p>
            <w:pPr>
              <w:pStyle w:val="Heading3"/>
              <w:spacing w:before="0" w:after="0"/>
              <w:jc w:val="center"/>
              <w:rPr>
                <w:b w:val="off"/>
                <w:sz w:val="28"/>
                <w:szCs w:val="28"/>
              </w:rPr>
            </w:pPr>
          </w:p>
          <w:p>
            <w:pPr>
              <w:pStyle w:val="Heading3"/>
              <w:spacing w:before="0" w:after="0"/>
              <w:jc w:val="center"/>
              <w:rPr>
                <w:b w:val="off"/>
                <w:sz w:val="24"/>
                <w:szCs w:val="24"/>
              </w:rPr>
            </w:pPr>
            <w:r>
              <w:rPr>
                <w:b w:val="off"/>
                <w:sz w:val="24"/>
                <w:szCs w:val="24"/>
              </w:rPr>
              <w:t>УТВЕРЖДЕНА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</w:t>
            </w:r>
            <w:r>
              <w:rPr>
                <w:b w:val="off"/>
                <w:sz w:val="24"/>
                <w:szCs w:val="24"/>
              </w:rPr>
              <w:t xml:space="preserve">                     </w:t>
            </w:r>
            <w:r>
              <w:rPr>
                <w:b w:val="off"/>
                <w:i/>
                <w:sz w:val="24"/>
                <w:szCs w:val="24"/>
              </w:rPr>
              <w:t xml:space="preserve">                              </w:t>
            </w:r>
            <w:r>
              <w:rPr>
                <w:b w:val="off"/>
                <w:sz w:val="24"/>
                <w:szCs w:val="24"/>
              </w:rPr>
              <w:t>территориальной избирательной                                                                                                       комиссией Хомутовского райо</w:t>
            </w:r>
            <w:r>
              <w:rPr>
                <w:b w:val="off"/>
                <w:sz w:val="24"/>
                <w:szCs w:val="24"/>
              </w:rPr>
              <w:t xml:space="preserve">на </w:t>
            </w:r>
          </w:p>
          <w:p>
            <w:pPr>
              <w:pStyle w:val="Heading3"/>
              <w:spacing w:before="0" w:after="0"/>
              <w:jc w:val="center"/>
              <w:rPr>
                <w:b/>
                <w:sz w:val="24"/>
              </w:rPr>
            </w:pPr>
            <w:r>
              <w:rPr>
                <w:b w:val="off"/>
                <w:sz w:val="24"/>
                <w:szCs w:val="24"/>
              </w:rPr>
              <w:t>Курской области                                                                           (решение  от 20</w:t>
            </w:r>
            <w:r>
              <w:rPr>
                <w:b w:val="off"/>
                <w:sz w:val="24"/>
                <w:szCs w:val="24"/>
              </w:rPr>
              <w:t xml:space="preserve"> </w:t>
            </w:r>
            <w:r>
              <w:rPr>
                <w:b w:val="off"/>
                <w:sz w:val="24"/>
                <w:szCs w:val="24"/>
              </w:rPr>
              <w:t>июня 202</w:t>
            </w:r>
            <w:r>
              <w:rPr>
                <w:b w:val="off"/>
                <w:i w:val="off"/>
                <w:iCs w:val="off"/>
                <w:sz w:val="24"/>
                <w:szCs w:val="24"/>
              </w:rPr>
              <w:t>3</w:t>
            </w:r>
            <w:r>
              <w:rPr>
                <w:b w:val="off"/>
                <w:sz w:val="24"/>
                <w:szCs w:val="24"/>
              </w:rPr>
              <w:t xml:space="preserve"> года 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№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42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/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223</w:t>
            </w:r>
            <w:r>
              <w:rPr>
                <w:rFonts w:ascii="Times New Roman" w:cs="Times New Roman" w:hAnsi="Times New Roman"/>
                <w:b w:val="off"/>
                <w:bCs w:val="off"/>
                <w:color w:val="auto"/>
                <w:sz w:val="24"/>
                <w:szCs w:val="24"/>
              </w:rPr>
              <w:t>-5)</w:t>
            </w:r>
          </w:p>
        </w:tc>
      </w:tr>
    </w:tbl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Форма  </w:t>
      </w: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 xml:space="preserve">удостоверения </w:t>
      </w:r>
      <w:r>
        <w:rPr>
          <w:rFonts w:ascii="Times New Roman" w:cs="Times New Roman" w:hAnsi="Times New Roman"/>
          <w:b/>
          <w:bCs/>
          <w:sz w:val="28"/>
          <w:szCs w:val="28"/>
        </w:rPr>
        <w:t>уполномоченн</w:t>
      </w:r>
      <w:r>
        <w:rPr>
          <w:rFonts w:ascii="Times New Roman" w:cs="Times New Roman" w:hAnsi="Times New Roman"/>
          <w:b/>
          <w:bCs/>
          <w:sz w:val="28"/>
          <w:szCs w:val="28"/>
        </w:rPr>
        <w:t>ого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представител</w:t>
      </w:r>
      <w:r>
        <w:rPr>
          <w:rFonts w:ascii="Times New Roman" w:cs="Times New Roman" w:hAnsi="Times New Roman"/>
          <w:b/>
          <w:bCs/>
          <w:sz w:val="28"/>
          <w:szCs w:val="28"/>
        </w:rPr>
        <w:t>я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по финансовым вопросам </w:t>
      </w:r>
      <w:r>
        <w:rPr>
          <w:rFonts w:ascii="Times New Roman" w:cs="Times New Roman" w:hAnsi="Times New Roman"/>
          <w:b/>
          <w:bCs/>
          <w:sz w:val="28"/>
          <w:szCs w:val="28"/>
        </w:rPr>
        <w:t>кандидат</w:t>
      </w:r>
      <w:r>
        <w:rPr>
          <w:rFonts w:ascii="Times New Roman" w:cs="Times New Roman" w:hAnsi="Times New Roman"/>
          <w:b/>
          <w:bCs/>
          <w:sz w:val="28"/>
          <w:szCs w:val="28"/>
        </w:rPr>
        <w:t>а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в депутаты Собрания депутатов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поселка Хомутовка Хомутовского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района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четвертого 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созыва</w:t>
      </w:r>
    </w:p>
    <w:p>
      <w:pPr>
        <w:pStyle w:val="Òåêñò14-1.5"/>
        <w:widowControl w:val="on"/>
        <w:spacing w:after="0" w:line="240" w:lineRule="auto"/>
        <w:ind w:firstLine="0"/>
        <w:jc w:val="center"/>
        <w:rPr>
          <w:rFonts w:ascii="Times New Roman" w:cs="Times New Roman" w:hAnsi="Times New Roman"/>
          <w:b/>
          <w:spacing w:val="-4"/>
          <w:szCs w:val="28"/>
        </w:rPr>
      </w:pPr>
    </w:p>
    <w:p>
      <w:pPr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>
      <w:pPr>
        <w:pStyle w:val="1"/>
        <w:spacing w:line="240" w:lineRule="auto"/>
        <w:rPr>
          <w:b/>
          <w:iCs/>
          <w:sz w:val="28"/>
          <w:szCs w:val="28"/>
        </w:rPr>
      </w:pPr>
      <w:r>
        <w:rPr>
          <w:rFonts w:asciiTheme="minorHAnsi" w:cstheme="minorBidi" w:hAnsiTheme="minorHAnsi"/>
          <w:sz w:val="20"/>
          <w:szCs w:val="22"/>
        </w:rPr>
        <mc:AlternateContent>
          <mc:Choice Requires="wps">
            <w:drawing xmlns:mc="http://schemas.openxmlformats.org/markup-compatibility/2006">
              <wp:anchor allowOverlap="1" behindDoc="0" distT="0" distB="0" distL="118872" distR="118872" layoutInCell="1" locked="0" relativeHeight="251669505" simplePos="0">
                <wp:simplePos x="0" y="0"/>
                <wp:positionH relativeFrom="column">
                  <wp:posOffset>853440</wp:posOffset>
                </wp:positionH>
                <wp:positionV relativeFrom="paragraph">
                  <wp:posOffset>144780</wp:posOffset>
                </wp:positionV>
                <wp:extent cx="4743450" cy="3375660"/>
                <wp:effectExtent l="0" t="0" r="12700" b="12700"/>
                <wp:wrapTopAndBottom/>
                <wp:docPr id="23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7" name="Shape 1"/>
                      <wps:cNvSpPr/>
                      <wps:spPr>
                        <a:xfrm>
                          <a:off x="0" y="0"/>
                          <a:ext cx="4743450" cy="3375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</a:ln>
                        <a:effectLst/>
                      </wps:spPr>
                      <wps:txbx id="5">
                        <w:txbxContent>
                          <w:p>
                            <w:pPr>
                              <w:pStyle w:val="Heading1"/>
                              <w:spacing w:before="0" w:line="240" w:lineRule="auto"/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УДОСТОВЕРЕНИЕ №___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________________________________________________________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sz w:val="16"/>
                              </w:rPr>
                              <w:t>_________________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i/>
                                <w:sz w:val="16"/>
                              </w:rPr>
                              <w:t>(фамилия, имя, отчество)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8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i w:val="off"/>
                                <w:iCs w:val="off"/>
                                <w:sz w:val="20"/>
                                <w:szCs w:val="20"/>
                              </w:rPr>
                              <w:t>у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i w:val="off"/>
                                <w:iCs w:val="off"/>
                                <w:sz w:val="20"/>
                                <w:szCs w:val="20"/>
                              </w:rPr>
                              <w:t>полномоченный представитель по финансовым вопросам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</w:t>
                            </w:r>
                          </w:p>
                          <w:p>
                            <w:pPr>
                              <w:tabs>
                                <w:tab w:val="left" w:pos="6372"/>
                              </w:tabs>
                              <w:spacing w:after="0" w:line="240"/>
                              <w:jc w:val="center"/>
                              <w:rPr>
                                <w:rFonts w:ascii="Times New Roman" w:cs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2"/>
                              </w:rPr>
                              <w:t>_______________________________________________________________________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i/>
                                <w:sz w:val="14"/>
                                <w:szCs w:val="14"/>
                              </w:rPr>
                              <w:t>(фамилия, инициалы кандидата)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кандидата в депутаты Собрания депутатов поселка Хомутовка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Хомутовского района четвертого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созыва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по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многомандатному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избирательному округу №____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                                 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>ФОТО</w:t>
                            </w:r>
                          </w:p>
                          <w:p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                     МП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Председатель  ТИК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Хомутовского района       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_________________       __________________________</w:t>
                            </w:r>
                            <w:r>
                              <w:rPr>
                                <w:rFonts w:ascii="Times New Roman" w:cs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>
                              <w:rPr>
                                <w:rFonts w:ascii="Times New Roman" w:cs="Times New Roman" w:hAnsi="Times New Roman"/>
                                <w:bCs/>
                                <w:sz w:val="20"/>
                                <w:szCs w:val="20"/>
                              </w:rPr>
                              <w:t xml:space="preserve">  (подпись)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(инициалы, фамилия)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b/>
                              </w:rPr>
                              <w:t xml:space="preserve">                                                                                    ______________________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 (дата регистрации)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Действительно до «_____»______________202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 xml:space="preserve"> года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cs="Times New Roman" w:hAnsi="Times New Roman"/>
                                <w:sz w:val="20"/>
                                <w:szCs w:val="20"/>
                              </w:rPr>
                              <w:t>(при предъявлении паспорта или  заменяющего его документ)</w:t>
                            </w:r>
                          </w:p>
                          <w:p>
                            <w:pPr>
                              <w:spacing w:after="0" w:line="240" w:lineRule="auto"/>
                              <w:rPr>
                                <w:rFonts w:ascii="Times New Roman" w:cs="Times New Roman" w:hAnsi="Times New Roman"/>
                                <w:b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     </w:t>
                            </w:r>
                          </w:p>
                          <w:p>
                            <w:pPr>
                              <w:pStyle w:val="BodyText"/>
                              <w:ind w:left="720" w:hanging="720"/>
                              <w:jc w:val="left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>
                            <w:r>
                              <w:rPr>
                                <w:b/>
                              </w:rPr>
                              <w:t xml:space="preserve">                                                </w:t>
                            </w:r>
                          </w:p>
                          <w:p>
                            <w:pPr>
                              <w:pStyle w:val="Heading6"/>
                              <w:rPr>
                                <w:b/>
                                <w:bCs/>
                                <w:i w:val="off"/>
                                <w:iCs w:val="off"/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anchor="t"/>
                    </wps:wsp>
                  </a:graphicData>
                </a:graphic>
              </wp:anchor>
            </w:drawing>
          </mc:Choice>
          <mc:Fallback>
            <w:pict>
              <v:shape id="48622BA3-E5E1-2D92-547959E2C95D" coordsize="21600,21600" style="position:absolute;width:373.5pt;height:265.8pt;margin-top:11.4pt;margin-left:67.2pt;mso-wrap-distance-left:9.36pt;mso-wrap-distance-right:9.36pt;mso-wrap-distance-top:0pt;mso-wrap-distance-bottom:0pt;rotation:0.000000;z-index:251669505;" fillcolor="#ffffff" strokecolor="#000000" o:spt="1" path="m0,0 l0,21600 r21600,0 l21600,0 x e">
                <v:stroke color="#000000" filltype="solid" joinstyle="round" linestyle="single" mitterlimit="800000" weight="1pt"/>
                <w10:wrap type="topAndBottom" side="both"/>
                <v:fill type="solid" color="#ffffff" opacity="1.000000"/>
                <o:lock/>
              </v:shape>
            </w:pict>
          </mc:Fallback>
        </mc:AlternateConten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>Примечание.</w:t>
      </w:r>
      <w:r>
        <w:rPr>
          <w:b/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 xml:space="preserve">Удостоверение уполномоченного представителя по финансовым вопросам кандидата </w:t>
      </w:r>
      <w:r>
        <w:rPr>
          <w:sz w:val="22"/>
          <w:szCs w:val="22"/>
        </w:rPr>
        <w:t xml:space="preserve">в депутаты </w:t>
      </w:r>
      <w:r>
        <w:rPr>
          <w:sz w:val="22"/>
          <w:szCs w:val="22"/>
        </w:rPr>
        <w:t xml:space="preserve">Собрания депутатов </w:t>
      </w:r>
      <w:r>
        <w:rPr>
          <w:sz w:val="22"/>
          <w:szCs w:val="22"/>
        </w:rPr>
        <w:t>поселка Хомутовка Хомутовского</w:t>
      </w:r>
      <w:r>
        <w:rPr>
          <w:sz w:val="22"/>
          <w:szCs w:val="22"/>
        </w:rPr>
        <w:t xml:space="preserve"> района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четвертого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созыва</w:t>
      </w:r>
      <w:r>
        <w:rPr>
          <w:sz w:val="22"/>
          <w:szCs w:val="22"/>
        </w:rPr>
        <w:t xml:space="preserve"> </w:t>
      </w:r>
      <w:r>
        <w:rPr>
          <w:iCs/>
          <w:sz w:val="22"/>
          <w:szCs w:val="22"/>
        </w:rPr>
        <w:t>– документ, удостоверяющий статус предъявителя.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Удостоверение оформляется на бланке размером </w:t>
      </w:r>
      <w:r>
        <w:rPr>
          <w:iCs/>
          <w:sz w:val="22"/>
          <w:szCs w:val="22"/>
        </w:rPr>
        <w:t>120</w:t>
      </w:r>
      <w:r>
        <w:rPr>
          <w:iCs/>
          <w:sz w:val="22"/>
          <w:szCs w:val="22"/>
        </w:rPr>
        <w:t xml:space="preserve"> х </w:t>
      </w:r>
      <w:r>
        <w:rPr>
          <w:iCs/>
          <w:sz w:val="22"/>
          <w:szCs w:val="22"/>
        </w:rPr>
        <w:t>8</w:t>
      </w:r>
      <w:r>
        <w:rPr>
          <w:iCs/>
          <w:sz w:val="22"/>
          <w:szCs w:val="22"/>
        </w:rPr>
        <w:t>0 мм.</w:t>
      </w:r>
      <w:r>
        <w:rPr>
          <w:iCs/>
          <w:sz w:val="22"/>
          <w:szCs w:val="22"/>
        </w:rPr>
        <w:t xml:space="preserve"> В удостоверении указываются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>фамилия, имя, отчество уполномоченного представителя по финансовым вопросам</w:t>
      </w:r>
      <w:r>
        <w:rPr>
          <w:iCs/>
          <w:sz w:val="22"/>
          <w:szCs w:val="22"/>
        </w:rPr>
        <w:t xml:space="preserve"> кандидата </w:t>
      </w:r>
      <w:r>
        <w:rPr>
          <w:sz w:val="22"/>
          <w:szCs w:val="22"/>
        </w:rPr>
        <w:t xml:space="preserve">в депутаты </w:t>
      </w:r>
      <w:r>
        <w:rPr>
          <w:sz w:val="22"/>
          <w:szCs w:val="22"/>
        </w:rPr>
        <w:t xml:space="preserve">Собрания депутатов </w:t>
      </w:r>
      <w:r>
        <w:rPr>
          <w:sz w:val="22"/>
          <w:szCs w:val="22"/>
        </w:rPr>
        <w:t>поселка Хомутовка Хомутовского</w:t>
      </w:r>
      <w:r>
        <w:rPr>
          <w:sz w:val="22"/>
          <w:szCs w:val="22"/>
        </w:rPr>
        <w:t xml:space="preserve"> района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четвертого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созыва</w:t>
      </w:r>
      <w:r>
        <w:rPr>
          <w:iCs/>
          <w:sz w:val="22"/>
          <w:szCs w:val="22"/>
        </w:rPr>
        <w:t xml:space="preserve">, фамилия, инициалы </w:t>
      </w:r>
      <w:r>
        <w:rPr>
          <w:iCs/>
          <w:sz w:val="22"/>
          <w:szCs w:val="22"/>
        </w:rPr>
        <w:t xml:space="preserve">назначившего его </w:t>
      </w:r>
      <w:r>
        <w:rPr>
          <w:iCs/>
          <w:sz w:val="22"/>
          <w:szCs w:val="22"/>
        </w:rPr>
        <w:t xml:space="preserve">кандидата, дата регистрации уполномоченного представителя по финансовым вопросам, ставится подпись </w:t>
      </w:r>
      <w:r>
        <w:rPr>
          <w:iCs/>
          <w:sz w:val="22"/>
          <w:szCs w:val="22"/>
        </w:rPr>
        <w:t>председателя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>территориальной и</w:t>
      </w:r>
      <w:r>
        <w:rPr>
          <w:iCs/>
          <w:sz w:val="22"/>
          <w:szCs w:val="22"/>
        </w:rPr>
        <w:t xml:space="preserve">збирательной комиссии </w:t>
      </w:r>
      <w:r>
        <w:rPr>
          <w:iCs/>
          <w:sz w:val="22"/>
          <w:szCs w:val="22"/>
        </w:rPr>
        <w:t>Хомутовского</w:t>
      </w:r>
      <w:r>
        <w:rPr>
          <w:iCs/>
          <w:sz w:val="22"/>
          <w:szCs w:val="22"/>
        </w:rPr>
        <w:t xml:space="preserve"> района Курской области,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>а также указываются его инициалы и фамилия.</w:t>
      </w:r>
      <w:r>
        <w:rPr>
          <w:iCs/>
          <w:sz w:val="22"/>
          <w:szCs w:val="22"/>
        </w:rPr>
        <w:t xml:space="preserve"> </w:t>
      </w:r>
    </w:p>
    <w:p>
      <w:pPr>
        <w:pStyle w:val="Oaeno14-20"/>
        <w:widowControl w:val="on"/>
        <w:spacing w:after="0" w:line="240" w:lineRule="auto"/>
        <w:ind w:firstLine="709"/>
        <w:rPr>
          <w:rFonts w:ascii="Times New Roman" w:cs="Times New Roman" w:hAnsi="Times New Roman"/>
          <w:sz w:val="22"/>
          <w:szCs w:val="22"/>
        </w:rPr>
      </w:pPr>
      <w:r>
        <w:rPr>
          <w:rFonts w:ascii="Times New Roman" w:cs="Times New Roman" w:hAnsi="Times New Roman"/>
          <w:color w:val="000000"/>
          <w:sz w:val="22"/>
          <w:szCs w:val="22"/>
        </w:rPr>
        <w:t xml:space="preserve">Датой регистрации является день принятия решения </w:t>
      </w:r>
      <w:r>
        <w:rPr>
          <w:rFonts w:ascii="Times New Roman" w:cs="Times New Roman" w:hAnsi="Times New Roman"/>
          <w:color w:val="000000"/>
          <w:sz w:val="22"/>
          <w:szCs w:val="22"/>
        </w:rPr>
        <w:t xml:space="preserve">территориальной </w:t>
      </w:r>
      <w:r>
        <w:rPr>
          <w:rFonts w:ascii="Times New Roman" w:cs="Times New Roman" w:hAnsi="Times New Roman"/>
          <w:color w:val="000000"/>
          <w:sz w:val="22"/>
          <w:szCs w:val="22"/>
        </w:rPr>
        <w:t xml:space="preserve">избирательной комиссии о регистрации </w:t>
      </w:r>
      <w:r>
        <w:rPr>
          <w:rFonts w:ascii="Times New Roman" w:cs="Times New Roman" w:hAnsi="Times New Roman"/>
          <w:color w:val="000000"/>
          <w:sz w:val="22"/>
          <w:szCs w:val="22"/>
        </w:rPr>
        <w:t>уполномоченного по финансовым вопросам кандидата</w:t>
      </w:r>
      <w:r>
        <w:rPr>
          <w:rFonts w:ascii="Times New Roman" w:cs="Times New Roman" w:hAnsi="Times New Roman"/>
          <w:sz w:val="22"/>
          <w:szCs w:val="22"/>
        </w:rPr>
        <w:t>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Подпись председателя территориальной избирательной комиссии </w:t>
      </w:r>
      <w:r>
        <w:rPr>
          <w:sz w:val="22"/>
          <w:szCs w:val="22"/>
        </w:rPr>
        <w:t>скрепляется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 xml:space="preserve">печатью </w:t>
      </w:r>
      <w:r>
        <w:rPr>
          <w:iCs/>
          <w:sz w:val="22"/>
          <w:szCs w:val="22"/>
        </w:rPr>
        <w:t xml:space="preserve">территориальной избирательной </w:t>
      </w:r>
      <w:r>
        <w:rPr>
          <w:iCs/>
          <w:sz w:val="22"/>
          <w:szCs w:val="22"/>
        </w:rPr>
        <w:t>комиссии.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Удостоверени</w:t>
      </w:r>
      <w:r>
        <w:rPr>
          <w:iCs/>
          <w:sz w:val="22"/>
          <w:szCs w:val="22"/>
        </w:rPr>
        <w:t>е</w:t>
      </w:r>
      <w:r>
        <w:rPr>
          <w:iCs/>
          <w:sz w:val="22"/>
          <w:szCs w:val="22"/>
        </w:rPr>
        <w:t xml:space="preserve"> изготавлива</w:t>
      </w:r>
      <w:r>
        <w:rPr>
          <w:iCs/>
          <w:sz w:val="22"/>
          <w:szCs w:val="22"/>
        </w:rPr>
        <w:t>е</w:t>
      </w:r>
      <w:r>
        <w:rPr>
          <w:iCs/>
          <w:sz w:val="22"/>
          <w:szCs w:val="22"/>
        </w:rPr>
        <w:t>тся, оформля</w:t>
      </w:r>
      <w:r>
        <w:rPr>
          <w:iCs/>
          <w:sz w:val="22"/>
          <w:szCs w:val="22"/>
        </w:rPr>
        <w:t>е</w:t>
      </w:r>
      <w:r>
        <w:rPr>
          <w:iCs/>
          <w:sz w:val="22"/>
          <w:szCs w:val="22"/>
        </w:rPr>
        <w:t>тся и выда</w:t>
      </w:r>
      <w:r>
        <w:rPr>
          <w:iCs/>
          <w:sz w:val="22"/>
          <w:szCs w:val="22"/>
        </w:rPr>
        <w:t>е</w:t>
      </w:r>
      <w:r>
        <w:rPr>
          <w:iCs/>
          <w:sz w:val="22"/>
          <w:szCs w:val="22"/>
        </w:rPr>
        <w:t xml:space="preserve">тся на основании решения </w:t>
      </w:r>
      <w:r>
        <w:rPr>
          <w:iCs/>
          <w:sz w:val="22"/>
          <w:szCs w:val="22"/>
        </w:rPr>
        <w:t>территориальной и</w:t>
      </w:r>
      <w:r>
        <w:rPr>
          <w:iCs/>
          <w:sz w:val="22"/>
          <w:szCs w:val="22"/>
        </w:rPr>
        <w:t>збирательной комиссии о регистрации уполномоченного представителя по финансовым вопросам кандидата.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Лица, имеющие удостоверения, обязаны обеспечить их сохранность.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В случае утраты статуса кандидатом, назначившим уполномоченных представителей по финансовым вопросам, отзыва уполномоченных представителей по финансовым вопросам кандидатом</w:t>
      </w:r>
      <w:r>
        <w:rPr>
          <w:iCs/>
          <w:sz w:val="22"/>
          <w:szCs w:val="22"/>
        </w:rPr>
        <w:t>,</w:t>
      </w:r>
      <w:r>
        <w:rPr>
          <w:iCs/>
          <w:sz w:val="22"/>
          <w:szCs w:val="22"/>
        </w:rPr>
        <w:t xml:space="preserve"> их удостоверения аннулируются.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При сложении полномочий уполномоченного представителя по финансовым вопросам его удостоверение подлежит возврату.</w:t>
      </w:r>
    </w:p>
    <w:p>
      <w:pPr>
        <w:pStyle w:val="BodyText"/>
        <w:spacing w:after="0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Срок полномочий уполномоченного представителя по финансовым вопросам</w:t>
      </w:r>
      <w:r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 xml:space="preserve">кандидата </w:t>
      </w:r>
      <w:r>
        <w:rPr>
          <w:sz w:val="22"/>
          <w:szCs w:val="22"/>
        </w:rPr>
        <w:t xml:space="preserve">в депутаты </w:t>
      </w:r>
      <w:r>
        <w:rPr>
          <w:sz w:val="22"/>
          <w:szCs w:val="22"/>
        </w:rPr>
        <w:t xml:space="preserve">Собрания </w:t>
      </w:r>
      <w:r>
        <w:rPr>
          <w:sz w:val="22"/>
          <w:szCs w:val="22"/>
        </w:rPr>
        <w:t xml:space="preserve">депутатов </w:t>
      </w:r>
      <w:r>
        <w:rPr>
          <w:sz w:val="22"/>
          <w:szCs w:val="22"/>
        </w:rPr>
        <w:t>поселка Хомутовка Хомутовского</w:t>
      </w:r>
      <w:r>
        <w:rPr>
          <w:sz w:val="22"/>
          <w:szCs w:val="22"/>
        </w:rPr>
        <w:t xml:space="preserve"> района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четвертого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созыва</w:t>
      </w:r>
      <w:r>
        <w:rPr>
          <w:sz w:val="22"/>
          <w:szCs w:val="22"/>
        </w:rPr>
        <w:t xml:space="preserve"> </w:t>
      </w:r>
      <w:r>
        <w:rPr>
          <w:iCs/>
          <w:sz w:val="22"/>
          <w:szCs w:val="22"/>
        </w:rPr>
        <w:t>начинается со дня регистрации указанного уполномоченного представителя территориальной избирательной комиссией и истекает через 60 дней со дня голосования, а в случае, если ведется судебное разбирательство с участием соответствующего кандидата, - со дня, следующего за днем вступления в силу судебного решения.</w:t>
      </w:r>
    </w:p>
    <w:p>
      <w:pPr>
        <w:rPr>
          <w:sz w:val="22"/>
          <w:szCs w:val="22"/>
        </w:rPr>
      </w:pPr>
    </w:p>
    <w:p>
      <w:pPr>
        <w:pStyle w:val="BodyText"/>
        <w:spacing w:after="0"/>
        <w:ind w:firstLine="567"/>
        <w:jc w:val="both"/>
        <w:rPr/>
      </w:pPr>
    </w:p>
    <w:p>
      <w:pPr>
        <w:rPr>
          <w:b/>
          <w:sz w:val="27"/>
          <w:szCs w:val="27"/>
        </w:rPr>
      </w:pPr>
    </w:p>
    <w:p>
      <w:pPr>
        <w:spacing w:after="0" w:line="240" w:lineRule="auto"/>
        <w:ind w:firstLine="709"/>
        <w:jc w:val="both"/>
        <w:rPr>
          <w:rFonts w:ascii="Times New Roman" w:cs="Times New Roman" w:hAnsi="Times New Roman"/>
        </w:rPr>
      </w:pP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00000000" w:usb1="00000000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00000000" w:usb2="00000008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5074"/>
    <w:rsid w:val="002D4D3C"/>
    <w:rsid w:val="00344AC2"/>
    <w:rsid w:val="00385465"/>
    <w:rsid w:val="00446306"/>
    <w:rsid w:val="0047122E"/>
    <w:rsid w:val="00516014"/>
    <w:rsid w:val="0051770D"/>
    <w:rsid w:val="007A0248"/>
    <w:rsid w:val="008C61CC"/>
    <w:rsid w:val="009A12C9"/>
    <w:rsid w:val="009A7C2A"/>
    <w:rsid w:val="00A00EC8"/>
    <w:rsid w:val="00A15074"/>
    <w:rsid w:val="00A603DB"/>
    <w:rsid w:val="00B40EE5"/>
    <w:rsid w:val="00CD21DF"/>
    <w:rsid w:val="00D3339D"/>
    <w:rsid w:val="00D46829"/>
    <w:rsid w:val="00DD7E0B"/>
    <w:rsid w:val="00EC19A6"/>
    <w:rsid w:val="00FD29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  <w:footnotePr/>
  <w:endnotePr/>
  <w:trackRevisions w:val="off"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EastAsia" w:hAnsiTheme="minorHAnsi"/>
        <w:sz w:val="22"/>
        <w:szCs w:val="22"/>
        <w:lang w:val="ru-RU" w:bidi="ar-SA" w:eastAsia="ru-RU"/>
      </w:rPr>
    </w:rPrDefault>
    <w:pPrDefault>
      <w:pPr>
        <w:spacing w:after="200" w:line="276" w:lineRule="auto"/>
      </w:pPr>
    </w:pPrDefault>
  </w:docDefaults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paragraph" w:styleId="Heading1">
    <w:name w:val="Heading 1"/>
    <w:basedOn w:val="Normal"/>
    <w:next w:val="Normal"/>
    <w:link w:val="Заголовок1Знак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Заголовок2Знак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Заголовок3Знак"/>
    <w:uiPriority w:val="9"/>
    <w:qFormat w:val="on"/>
    <w:pPr>
      <w:spacing w:before="100" w:after="100" w:line="240" w:lineRule="auto"/>
    </w:pPr>
    <w:rPr>
      <w:rFonts w:ascii="Times New Roman" w:cs="Times New Roman" w:eastAsia="Times New Roman" w:hAnsi="Times New Roman"/>
      <w:b/>
      <w:bCs/>
      <w:sz w:val="27"/>
      <w:szCs w:val="27"/>
    </w:rPr>
  </w:style>
  <w:style w:type="paragraph" w:styleId="Heading5">
    <w:name w:val="Heading 5"/>
    <w:basedOn w:val="Normal"/>
    <w:next w:val="Normal"/>
    <w:link w:val="Заголовок5Знак"/>
    <w:uiPriority w:val="9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basedOn w:val="Normal"/>
    <w:next w:val="Normal"/>
    <w:link w:val="Заголовок6Знак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customStyle="1" w:styleId="Заголовок3Знак">
    <w:name w:val="Заголовок 3 Знак"/>
    <w:basedOn w:val="DefaultParagraphFont"/>
    <w:link w:val="Heading3"/>
    <w:uiPriority w:val="9"/>
    <w:rPr>
      <w:rFonts w:ascii="Times New Roman" w:cs="Times New Roman" w:eastAsia="Times New Roman" w:hAnsi="Times New Roman"/>
      <w:b/>
      <w:bCs/>
      <w:sz w:val="27"/>
      <w:szCs w:val="27"/>
    </w:rPr>
  </w:style>
  <w:style w:type="paragraph" w:customStyle="1" w:styleId="Formattext">
    <w:name w:val="Formattext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 w:val="on"/>
    <w:unhideWhenUsed w:val="on"/>
    <w:rPr>
      <w:color w:val="0000ff"/>
      <w:u w:val="single"/>
    </w:rPr>
  </w:style>
  <w:style w:type="character" w:customStyle="1" w:styleId="Заголовок1Знак">
    <w:name w:val="Заголовок 1 Знак"/>
    <w:basedOn w:val="DefaultParagraphFont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Заголовок2Знак">
    <w:name w:val="Заголовок 2 Знак"/>
    <w:basedOn w:val="DefaultParagraphFont"/>
    <w:link w:val="Heading2"/>
    <w:uiPriority w:val="9"/>
    <w:semiHidden w:val="on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Заголовок5Знак">
    <w:name w:val="Заголовок 5 Знак"/>
    <w:basedOn w:val="DefaultParagraphFont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Заголовок6Знак">
    <w:name w:val="Заголовок 6 Знак"/>
    <w:basedOn w:val="DefaultParagraphFont"/>
    <w:link w:val="Heading6"/>
    <w:uiPriority w:val="9"/>
    <w:semiHidden w:val="on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BodyText">
    <w:name w:val="Body Text"/>
    <w:basedOn w:val="Normal"/>
    <w:link w:val="ОсновнойтекстЗнак"/>
    <w:uiPriority w:val="99"/>
    <w:pPr>
      <w:spacing w:after="0" w:line="240" w:lineRule="auto"/>
      <w:jc w:val="both"/>
    </w:pPr>
    <w:rPr>
      <w:rFonts w:ascii="Times New Roman" w:cs="Times New Roman" w:eastAsia="Times New Roman" w:hAnsi="Times New Roman"/>
      <w:sz w:val="28"/>
      <w:szCs w:val="24"/>
    </w:rPr>
  </w:style>
  <w:style w:type="character" w:customStyle="1" w:styleId="ОсновнойтекстЗнак">
    <w:name w:val="Основной текст Знак"/>
    <w:basedOn w:val="DefaultParagraphFont"/>
    <w:link w:val="BodyText"/>
    <w:uiPriority w:val="99"/>
    <w:rPr>
      <w:rFonts w:ascii="Times New Roman" w:cs="Times New Roman" w:eastAsia="Times New Roman" w:hAnsi="Times New Roman"/>
      <w:sz w:val="28"/>
      <w:szCs w:val="24"/>
    </w:rPr>
  </w:style>
  <w:style w:type="paragraph" w:customStyle="1" w:styleId="ConsPlusNormal">
    <w:name w:val="ConsPlusNormal"/>
    <w:uiPriority w:val="99"/>
    <w:pPr>
      <w:spacing w:after="0" w:line="240" w:lineRule="auto"/>
    </w:pPr>
    <w:rPr>
      <w:rFonts w:ascii="Times New Roman" w:cs="Times New Roman" w:eastAsia="Calibri" w:hAnsi="Times New Roman"/>
      <w:sz w:val="28"/>
      <w:szCs w:val="28"/>
    </w:rPr>
  </w:style>
  <w:style w:type="paragraph" w:customStyle="1" w:styleId="1">
    <w:name w:val="1"/>
    <w:aliases w:val="5-14"/>
    <w:basedOn w:val="Normal"/>
    <w:uiPriority w:val="99"/>
    <w:pPr>
      <w:spacing w:after="0" w:line="360" w:lineRule="auto"/>
      <w:ind w:firstLine="709"/>
      <w:jc w:val="both"/>
    </w:pPr>
    <w:rPr>
      <w:rFonts w:ascii="Times New Roman" w:cs="Times New Roman" w:eastAsia="Times New Roman" w:hAnsi="Times New Roman"/>
      <w:sz w:val="28"/>
      <w:szCs w:val="24"/>
    </w:rPr>
  </w:style>
  <w:style w:type="paragraph" w:styleId="BodyTextIndent">
    <w:name w:val="Body Text Indent"/>
    <w:basedOn w:val="Normal"/>
    <w:link w:val="ОсновнойтекстсотступомЗнак"/>
    <w:uiPriority w:val="99"/>
    <w:pPr>
      <w:spacing w:after="120" w:line="240" w:lineRule="auto"/>
      <w:ind w:left="283"/>
    </w:pPr>
    <w:rPr>
      <w:rFonts w:ascii="Times New Roman" w:cs="Times New Roman" w:eastAsia="Times New Roman" w:hAnsi="Times New Roman"/>
      <w:sz w:val="24"/>
      <w:szCs w:val="24"/>
    </w:rPr>
  </w:style>
  <w:style w:type="character" w:customStyle="1" w:styleId="ОсновнойтекстсотступомЗнак">
    <w:name w:val="Основной текст с отступом Знак"/>
    <w:basedOn w:val="DefaultParagraphFont"/>
    <w:link w:val="BodyTextIndent"/>
    <w:uiPriority w:val="99"/>
    <w:rPr>
      <w:rFonts w:ascii="Times New Roman" w:cs="Times New Roman" w:eastAsia="Times New Roman" w:hAnsi="Times New Roman"/>
      <w:sz w:val="24"/>
      <w:szCs w:val="24"/>
    </w:rPr>
  </w:style>
  <w:style w:type="paragraph" w:styleId="BodyText3">
    <w:name w:val="Body Text 3"/>
    <w:basedOn w:val="Normal"/>
    <w:link w:val="Основнойтекст3Знак"/>
    <w:uiPriority w:val="99"/>
    <w:pPr>
      <w:spacing w:after="120" w:line="240" w:lineRule="auto"/>
    </w:pPr>
    <w:rPr>
      <w:rFonts w:ascii="Times New Roman" w:cs="Times New Roman" w:eastAsia="Times New Roman" w:hAnsi="Times New Roman"/>
      <w:sz w:val="16"/>
      <w:szCs w:val="16"/>
    </w:rPr>
  </w:style>
  <w:style w:type="character" w:customStyle="1" w:styleId="Основнойтекст3Знак">
    <w:name w:val="Основной текст 3 Знак"/>
    <w:basedOn w:val="DefaultParagraphFont"/>
    <w:link w:val="BodyText3"/>
    <w:uiPriority w:val="99"/>
    <w:rPr>
      <w:rFonts w:ascii="Times New Roman" w:cs="Times New Roman" w:eastAsia="Times New Roman" w:hAnsi="Times New Roman"/>
      <w:sz w:val="16"/>
      <w:szCs w:val="16"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paragraph" w:customStyle="1" w:styleId="Oaeno14-20">
    <w:name w:val="Oaeno14-20"/>
    <w:basedOn w:val="Normal"/>
    <w:uiPriority w:val="99"/>
    <w:pPr>
      <w:widowControl w:val="off"/>
      <w:spacing w:after="120" w:line="400" w:lineRule="exact"/>
      <w:ind w:firstLine="720"/>
      <w:jc w:val="both"/>
    </w:pPr>
    <w:rPr>
      <w:sz w:val="28"/>
      <w:szCs w:val="28"/>
    </w:rPr>
  </w:style>
  <w:style w:type="paragraph" w:customStyle="1" w:styleId="Òåêñò14-1.5">
    <w:name w:val="Òåêñò 14-1.5"/>
    <w:basedOn w:val="Normal"/>
    <w:uiPriority w:val="99"/>
    <w:pPr>
      <w:widowControl w:val="off"/>
      <w:spacing w:line="360" w:lineRule="auto"/>
      <w:ind w:firstLine="709"/>
      <w:jc w:val="both"/>
    </w:pPr>
    <w:rPr>
      <w:sz w:val="28"/>
      <w:szCs w:val="20"/>
    </w:rPr>
  </w:style>
  <w:style w:type="paragraph" w:customStyle="1" w:styleId="текст14-20">
    <w:name w:val="текст14-20"/>
    <w:basedOn w:val="Normal"/>
    <w:uiPriority w:val="99"/>
    <w:pPr>
      <w:widowControl w:val="off"/>
      <w:spacing w:after="120" w:line="400" w:lineRule="exact"/>
      <w:ind w:firstLine="720"/>
      <w:jc w:val="both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customXml" Target="../customXml/item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01AC9-8A77-4075-A5A4-E2C2D52D9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7</Pages>
  <Words>1761</Words>
  <Characters>10042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Author</cp:lastModifiedBy>
</cp:coreProperties>
</file>